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EF5" w:rsidRDefault="00706EF5" w:rsidP="00706EF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D27BB" w:rsidRDefault="002D27BB" w:rsidP="002D27BB">
      <w:pPr>
        <w:jc w:val="right"/>
        <w:rPr>
          <w:sz w:val="28"/>
          <w:szCs w:val="28"/>
        </w:rPr>
      </w:pPr>
      <w:r>
        <w:rPr>
          <w:sz w:val="28"/>
          <w:szCs w:val="28"/>
        </w:rPr>
        <w:t>к приказу Комитет</w:t>
      </w:r>
      <w:r w:rsidR="00706EF5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06EF5">
        <w:rPr>
          <w:sz w:val="28"/>
          <w:szCs w:val="28"/>
        </w:rPr>
        <w:t xml:space="preserve">финансов </w:t>
      </w:r>
      <w:r>
        <w:rPr>
          <w:sz w:val="28"/>
          <w:szCs w:val="28"/>
        </w:rPr>
        <w:t xml:space="preserve">и контроля </w:t>
      </w:r>
    </w:p>
    <w:p w:rsidR="002D27BB" w:rsidRDefault="002D27BB" w:rsidP="00706EF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Москаленского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706EF5" w:rsidRDefault="002D27BB" w:rsidP="00706EF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района </w:t>
      </w:r>
      <w:r w:rsidR="00706EF5">
        <w:rPr>
          <w:sz w:val="28"/>
          <w:szCs w:val="28"/>
        </w:rPr>
        <w:t>Омской области</w:t>
      </w:r>
    </w:p>
    <w:p w:rsidR="00706EF5" w:rsidRDefault="00706EF5" w:rsidP="00706EF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2D5D24">
        <w:rPr>
          <w:sz w:val="28"/>
          <w:szCs w:val="28"/>
        </w:rPr>
        <w:t xml:space="preserve">                   </w:t>
      </w:r>
      <w:r w:rsidR="00344D9D">
        <w:rPr>
          <w:sz w:val="28"/>
          <w:szCs w:val="28"/>
        </w:rPr>
        <w:t xml:space="preserve">           </w:t>
      </w:r>
      <w:r w:rsidR="002D27BB">
        <w:rPr>
          <w:sz w:val="28"/>
          <w:szCs w:val="28"/>
        </w:rPr>
        <w:t xml:space="preserve">  </w:t>
      </w:r>
      <w:r>
        <w:rPr>
          <w:sz w:val="28"/>
          <w:szCs w:val="28"/>
        </w:rPr>
        <w:t>от</w:t>
      </w:r>
      <w:r w:rsidR="00F6080C">
        <w:rPr>
          <w:sz w:val="28"/>
          <w:szCs w:val="28"/>
        </w:rPr>
        <w:t xml:space="preserve"> </w:t>
      </w:r>
      <w:r w:rsidR="002D27BB">
        <w:rPr>
          <w:sz w:val="28"/>
          <w:szCs w:val="28"/>
        </w:rPr>
        <w:t>12 ма</w:t>
      </w:r>
      <w:r w:rsidR="00344D9D">
        <w:rPr>
          <w:sz w:val="28"/>
          <w:szCs w:val="28"/>
        </w:rPr>
        <w:t xml:space="preserve">я </w:t>
      </w:r>
      <w:r>
        <w:rPr>
          <w:sz w:val="28"/>
          <w:szCs w:val="28"/>
        </w:rPr>
        <w:t>2020 года № </w:t>
      </w:r>
      <w:r w:rsidR="002D27BB">
        <w:rPr>
          <w:sz w:val="28"/>
          <w:szCs w:val="28"/>
        </w:rPr>
        <w:t>34-од</w:t>
      </w:r>
    </w:p>
    <w:p w:rsidR="001C5F18" w:rsidRDefault="001C5F18" w:rsidP="00706EF5">
      <w:pPr>
        <w:rPr>
          <w:sz w:val="28"/>
          <w:szCs w:val="28"/>
        </w:rPr>
      </w:pPr>
    </w:p>
    <w:p w:rsidR="001C5F18" w:rsidRPr="00552DAF" w:rsidRDefault="0019547F" w:rsidP="001C5F1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C5F18" w:rsidRDefault="001C5F18" w:rsidP="001C5F1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52DAF">
        <w:rPr>
          <w:rFonts w:ascii="Times New Roman" w:hAnsi="Times New Roman" w:cs="Times New Roman"/>
          <w:b w:val="0"/>
          <w:sz w:val="28"/>
          <w:szCs w:val="28"/>
        </w:rPr>
        <w:t xml:space="preserve">взаимодействия </w:t>
      </w:r>
      <w:r w:rsidR="002D27BB">
        <w:rPr>
          <w:rFonts w:ascii="Times New Roman" w:hAnsi="Times New Roman" w:cs="Times New Roman"/>
          <w:b w:val="0"/>
          <w:sz w:val="28"/>
          <w:szCs w:val="28"/>
        </w:rPr>
        <w:t>администраторов доходов район</w:t>
      </w:r>
      <w:r w:rsidR="00A81B24" w:rsidRPr="00A81B24">
        <w:rPr>
          <w:rFonts w:ascii="Times New Roman" w:hAnsi="Times New Roman" w:cs="Times New Roman"/>
          <w:b w:val="0"/>
          <w:sz w:val="28"/>
          <w:szCs w:val="28"/>
        </w:rPr>
        <w:t>ного бюджета, администраторов источнико</w:t>
      </w:r>
      <w:r w:rsidR="002D27BB">
        <w:rPr>
          <w:rFonts w:ascii="Times New Roman" w:hAnsi="Times New Roman" w:cs="Times New Roman"/>
          <w:b w:val="0"/>
          <w:sz w:val="28"/>
          <w:szCs w:val="28"/>
        </w:rPr>
        <w:t>в финансирования дефицита район</w:t>
      </w:r>
      <w:r w:rsidR="00A81B24" w:rsidRPr="00A81B24">
        <w:rPr>
          <w:rFonts w:ascii="Times New Roman" w:hAnsi="Times New Roman" w:cs="Times New Roman"/>
          <w:b w:val="0"/>
          <w:sz w:val="28"/>
          <w:szCs w:val="28"/>
        </w:rPr>
        <w:t>ного бюджета, за которыми закреплены бюджетные полномочия в отношении невыясненных п</w:t>
      </w:r>
      <w:r w:rsidR="002D27BB">
        <w:rPr>
          <w:rFonts w:ascii="Times New Roman" w:hAnsi="Times New Roman" w:cs="Times New Roman"/>
          <w:b w:val="0"/>
          <w:sz w:val="28"/>
          <w:szCs w:val="28"/>
        </w:rPr>
        <w:t>оступлений, зачисляемых в районны</w:t>
      </w:r>
      <w:r w:rsidR="00A81B24" w:rsidRPr="00A81B24">
        <w:rPr>
          <w:rFonts w:ascii="Times New Roman" w:hAnsi="Times New Roman" w:cs="Times New Roman"/>
          <w:b w:val="0"/>
          <w:sz w:val="28"/>
          <w:szCs w:val="28"/>
        </w:rPr>
        <w:t>й бюджет, с предполагаемыми</w:t>
      </w:r>
      <w:r w:rsidR="002D27BB">
        <w:rPr>
          <w:rFonts w:ascii="Times New Roman" w:hAnsi="Times New Roman" w:cs="Times New Roman"/>
          <w:b w:val="0"/>
          <w:sz w:val="28"/>
          <w:szCs w:val="28"/>
        </w:rPr>
        <w:t xml:space="preserve"> администраторами доходов район</w:t>
      </w:r>
      <w:r w:rsidR="00A81B24" w:rsidRPr="00A81B24">
        <w:rPr>
          <w:rFonts w:ascii="Times New Roman" w:hAnsi="Times New Roman" w:cs="Times New Roman"/>
          <w:b w:val="0"/>
          <w:sz w:val="28"/>
          <w:szCs w:val="28"/>
        </w:rPr>
        <w:t>ного бюджета, администраторами источнико</w:t>
      </w:r>
      <w:r w:rsidR="002D27BB">
        <w:rPr>
          <w:rFonts w:ascii="Times New Roman" w:hAnsi="Times New Roman" w:cs="Times New Roman"/>
          <w:b w:val="0"/>
          <w:sz w:val="28"/>
          <w:szCs w:val="28"/>
        </w:rPr>
        <w:t>в финансирования дефицита район</w:t>
      </w:r>
      <w:r w:rsidR="00A81B24" w:rsidRPr="00A81B24">
        <w:rPr>
          <w:rFonts w:ascii="Times New Roman" w:hAnsi="Times New Roman" w:cs="Times New Roman"/>
          <w:b w:val="0"/>
          <w:sz w:val="28"/>
          <w:szCs w:val="28"/>
        </w:rPr>
        <w:t>ного бюджета по уточнению (выяснению) принадлежности платежей, отнесенных к невыясненным по</w:t>
      </w:r>
      <w:r w:rsidR="002D27BB">
        <w:rPr>
          <w:rFonts w:ascii="Times New Roman" w:hAnsi="Times New Roman" w:cs="Times New Roman"/>
          <w:b w:val="0"/>
          <w:sz w:val="28"/>
          <w:szCs w:val="28"/>
        </w:rPr>
        <w:t>ступлениям, зачисляемым в районны</w:t>
      </w:r>
      <w:r w:rsidR="00A81B24" w:rsidRPr="00A81B24">
        <w:rPr>
          <w:rFonts w:ascii="Times New Roman" w:hAnsi="Times New Roman" w:cs="Times New Roman"/>
          <w:b w:val="0"/>
          <w:sz w:val="28"/>
          <w:szCs w:val="28"/>
        </w:rPr>
        <w:t>й бюджет</w:t>
      </w:r>
      <w:proofErr w:type="gramEnd"/>
    </w:p>
    <w:p w:rsidR="00BB6D9F" w:rsidRPr="00BB6D9F" w:rsidRDefault="00BB6D9F" w:rsidP="00BB6D9F">
      <w:pPr>
        <w:autoSpaceDE w:val="0"/>
        <w:jc w:val="center"/>
        <w:rPr>
          <w:sz w:val="28"/>
          <w:szCs w:val="28"/>
        </w:rPr>
      </w:pPr>
      <w:r w:rsidRPr="00665737">
        <w:rPr>
          <w:sz w:val="28"/>
          <w:szCs w:val="28"/>
        </w:rPr>
        <w:t>(</w:t>
      </w:r>
      <w:r>
        <w:rPr>
          <w:sz w:val="28"/>
          <w:szCs w:val="28"/>
        </w:rPr>
        <w:t>в редакции прика</w:t>
      </w:r>
      <w:r w:rsidR="00BA14F9">
        <w:rPr>
          <w:sz w:val="28"/>
          <w:szCs w:val="28"/>
        </w:rPr>
        <w:t>зов от 09.06.2020 № 43-од, от 21.11.2023 № 44</w:t>
      </w:r>
      <w:r>
        <w:rPr>
          <w:sz w:val="28"/>
          <w:szCs w:val="28"/>
        </w:rPr>
        <w:t>-од)</w:t>
      </w:r>
    </w:p>
    <w:p w:rsidR="005A0FCB" w:rsidRPr="001C5F18" w:rsidRDefault="005A0FCB" w:rsidP="001C5F1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A0FCB" w:rsidRPr="00213C3A" w:rsidRDefault="005A0FCB" w:rsidP="00A66A63">
      <w:pPr>
        <w:suppressAutoHyphens w:val="0"/>
        <w:autoSpaceDN/>
        <w:ind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1. </w:t>
      </w:r>
      <w:r w:rsidR="001A3B93">
        <w:rPr>
          <w:sz w:val="28"/>
          <w:szCs w:val="28"/>
        </w:rPr>
        <w:t xml:space="preserve">Настоящий </w:t>
      </w:r>
      <w:r w:rsidR="00B60818">
        <w:rPr>
          <w:sz w:val="28"/>
          <w:szCs w:val="28"/>
        </w:rPr>
        <w:t>П</w:t>
      </w:r>
      <w:r w:rsidRPr="005A0FCB">
        <w:rPr>
          <w:sz w:val="28"/>
          <w:szCs w:val="28"/>
        </w:rPr>
        <w:t xml:space="preserve">орядок </w:t>
      </w:r>
      <w:r w:rsidR="00A66A63">
        <w:rPr>
          <w:sz w:val="28"/>
          <w:szCs w:val="28"/>
        </w:rPr>
        <w:t xml:space="preserve">определяет правила взаимодействия администраторов </w:t>
      </w:r>
      <w:r w:rsidR="002D27BB">
        <w:rPr>
          <w:sz w:val="28"/>
          <w:szCs w:val="28"/>
        </w:rPr>
        <w:t>доходов районн</w:t>
      </w:r>
      <w:r w:rsidR="00A66A63">
        <w:rPr>
          <w:sz w:val="28"/>
          <w:szCs w:val="28"/>
        </w:rPr>
        <w:t>ого бюджета, администраторов источнико</w:t>
      </w:r>
      <w:r w:rsidR="002D27BB">
        <w:rPr>
          <w:sz w:val="28"/>
          <w:szCs w:val="28"/>
        </w:rPr>
        <w:t>в финансирования дефицита район</w:t>
      </w:r>
      <w:r w:rsidR="00A66A63">
        <w:rPr>
          <w:sz w:val="28"/>
          <w:szCs w:val="28"/>
        </w:rPr>
        <w:t xml:space="preserve">ного бюджета </w:t>
      </w:r>
      <w:r w:rsidR="00A66A63" w:rsidRPr="00A81B24">
        <w:rPr>
          <w:sz w:val="28"/>
          <w:szCs w:val="28"/>
        </w:rPr>
        <w:t>с предполагаемыми</w:t>
      </w:r>
      <w:r w:rsidR="002D27BB">
        <w:rPr>
          <w:sz w:val="28"/>
          <w:szCs w:val="28"/>
        </w:rPr>
        <w:t xml:space="preserve"> администраторами доходов район</w:t>
      </w:r>
      <w:r w:rsidR="00A66A63" w:rsidRPr="00A81B24">
        <w:rPr>
          <w:sz w:val="28"/>
          <w:szCs w:val="28"/>
        </w:rPr>
        <w:t>ного бюджета, администраторами источнико</w:t>
      </w:r>
      <w:r w:rsidR="002D27BB">
        <w:rPr>
          <w:sz w:val="28"/>
          <w:szCs w:val="28"/>
        </w:rPr>
        <w:t>в финансирования дефицита район</w:t>
      </w:r>
      <w:r w:rsidR="00A66A63" w:rsidRPr="00A81B24">
        <w:rPr>
          <w:sz w:val="28"/>
          <w:szCs w:val="28"/>
        </w:rPr>
        <w:t>ного бюджета</w:t>
      </w:r>
      <w:r w:rsidR="00A66A63">
        <w:rPr>
          <w:sz w:val="28"/>
          <w:szCs w:val="28"/>
        </w:rPr>
        <w:t xml:space="preserve"> по уточнению (выяснению) принадлежности платежей, относящихся к невыясненным по</w:t>
      </w:r>
      <w:r w:rsidR="002D27BB">
        <w:rPr>
          <w:sz w:val="28"/>
          <w:szCs w:val="28"/>
        </w:rPr>
        <w:t>ступлениям, зачисляемым в районны</w:t>
      </w:r>
      <w:r w:rsidR="00A66A63">
        <w:rPr>
          <w:sz w:val="28"/>
          <w:szCs w:val="28"/>
        </w:rPr>
        <w:t>й бюджет</w:t>
      </w:r>
      <w:r w:rsidR="00213C3A">
        <w:rPr>
          <w:sz w:val="28"/>
          <w:szCs w:val="28"/>
        </w:rPr>
        <w:t>.</w:t>
      </w:r>
    </w:p>
    <w:p w:rsidR="005A0FCB" w:rsidRPr="005A0FCB" w:rsidRDefault="005A0FCB" w:rsidP="00FE7E51">
      <w:pPr>
        <w:suppressAutoHyphens w:val="0"/>
        <w:autoSpaceDN/>
        <w:ind w:firstLine="709"/>
        <w:jc w:val="both"/>
        <w:textAlignment w:val="auto"/>
        <w:rPr>
          <w:sz w:val="28"/>
          <w:szCs w:val="28"/>
        </w:rPr>
      </w:pPr>
      <w:r w:rsidRPr="005A0FCB">
        <w:rPr>
          <w:sz w:val="28"/>
          <w:szCs w:val="28"/>
        </w:rPr>
        <w:t>2.</w:t>
      </w:r>
      <w:r w:rsidR="00F75A8A" w:rsidRPr="00A66A63">
        <w:rPr>
          <w:sz w:val="28"/>
          <w:szCs w:val="28"/>
        </w:rPr>
        <w:t> </w:t>
      </w:r>
      <w:proofErr w:type="gramStart"/>
      <w:r w:rsidR="00F75A8A" w:rsidRPr="00F75A8A">
        <w:rPr>
          <w:sz w:val="28"/>
          <w:szCs w:val="28"/>
        </w:rPr>
        <w:t>Суммы п</w:t>
      </w:r>
      <w:r w:rsidR="001A7464">
        <w:rPr>
          <w:sz w:val="28"/>
          <w:szCs w:val="28"/>
        </w:rPr>
        <w:t>оступлений, зачисленные в районны</w:t>
      </w:r>
      <w:r w:rsidR="00A67937">
        <w:rPr>
          <w:sz w:val="28"/>
          <w:szCs w:val="28"/>
        </w:rPr>
        <w:t xml:space="preserve">й бюджет Управлением </w:t>
      </w:r>
      <w:r w:rsidR="00F75A8A" w:rsidRPr="00F75A8A">
        <w:rPr>
          <w:sz w:val="28"/>
          <w:szCs w:val="28"/>
        </w:rPr>
        <w:t>Федерального казначейства по О</w:t>
      </w:r>
      <w:r w:rsidR="00F75A8A">
        <w:rPr>
          <w:sz w:val="28"/>
          <w:szCs w:val="28"/>
        </w:rPr>
        <w:t>мской</w:t>
      </w:r>
      <w:r w:rsidR="00F75A8A" w:rsidRPr="00F75A8A">
        <w:rPr>
          <w:sz w:val="28"/>
          <w:szCs w:val="28"/>
        </w:rPr>
        <w:t xml:space="preserve"> области </w:t>
      </w:r>
      <w:r w:rsidR="00A67937">
        <w:rPr>
          <w:sz w:val="28"/>
          <w:szCs w:val="28"/>
        </w:rPr>
        <w:t>(далее –</w:t>
      </w:r>
      <w:r w:rsidR="001A7464">
        <w:rPr>
          <w:sz w:val="28"/>
          <w:szCs w:val="28"/>
        </w:rPr>
        <w:t xml:space="preserve"> </w:t>
      </w:r>
      <w:r w:rsidR="0019547F">
        <w:rPr>
          <w:sz w:val="28"/>
          <w:szCs w:val="28"/>
        </w:rPr>
        <w:t xml:space="preserve">УФК) </w:t>
      </w:r>
      <w:r w:rsidR="00F75A8A" w:rsidRPr="00F75A8A">
        <w:rPr>
          <w:sz w:val="28"/>
          <w:szCs w:val="28"/>
        </w:rPr>
        <w:t xml:space="preserve">на код доходов бюджетной классификации </w:t>
      </w:r>
      <w:r w:rsidR="00F75A8A">
        <w:rPr>
          <w:sz w:val="28"/>
          <w:szCs w:val="28"/>
        </w:rPr>
        <w:t>«</w:t>
      </w:r>
      <w:r w:rsidR="00F75A8A" w:rsidRPr="00F75A8A">
        <w:rPr>
          <w:sz w:val="28"/>
          <w:szCs w:val="28"/>
        </w:rPr>
        <w:t>Невыясненные поступления, зачисляемые в бюджеты субъектов Российской Федерации</w:t>
      </w:r>
      <w:r w:rsidR="00F75A8A">
        <w:rPr>
          <w:sz w:val="28"/>
          <w:szCs w:val="28"/>
        </w:rPr>
        <w:t>»</w:t>
      </w:r>
      <w:r w:rsidR="00F75A8A" w:rsidRPr="00F75A8A">
        <w:rPr>
          <w:sz w:val="28"/>
          <w:szCs w:val="28"/>
        </w:rPr>
        <w:t xml:space="preserve"> и отраженные на лицевом</w:t>
      </w:r>
      <w:r w:rsidR="00F16FAF">
        <w:rPr>
          <w:sz w:val="28"/>
          <w:szCs w:val="28"/>
        </w:rPr>
        <w:t xml:space="preserve"> сче</w:t>
      </w:r>
      <w:r w:rsidR="001A7464">
        <w:rPr>
          <w:sz w:val="28"/>
          <w:szCs w:val="28"/>
        </w:rPr>
        <w:t>те администратора доходов район</w:t>
      </w:r>
      <w:r w:rsidR="00F16FAF">
        <w:rPr>
          <w:sz w:val="28"/>
          <w:szCs w:val="28"/>
        </w:rPr>
        <w:t>ного бюджета</w:t>
      </w:r>
      <w:r w:rsidR="00F75A8A" w:rsidRPr="00F75A8A">
        <w:rPr>
          <w:sz w:val="28"/>
          <w:szCs w:val="28"/>
        </w:rPr>
        <w:t xml:space="preserve">, </w:t>
      </w:r>
      <w:r w:rsidR="00D82AE3">
        <w:rPr>
          <w:sz w:val="28"/>
          <w:szCs w:val="28"/>
        </w:rPr>
        <w:t>администратора источнико</w:t>
      </w:r>
      <w:r w:rsidR="001A7464">
        <w:rPr>
          <w:sz w:val="28"/>
          <w:szCs w:val="28"/>
        </w:rPr>
        <w:t>в финансирования дефицита район</w:t>
      </w:r>
      <w:r w:rsidR="00D82AE3">
        <w:rPr>
          <w:sz w:val="28"/>
          <w:szCs w:val="28"/>
        </w:rPr>
        <w:t xml:space="preserve">ного бюджета, </w:t>
      </w:r>
      <w:r w:rsidR="00F75A8A" w:rsidRPr="00F75A8A">
        <w:rPr>
          <w:sz w:val="28"/>
          <w:szCs w:val="28"/>
        </w:rPr>
        <w:t>а также невыясненные поступления по средствам, поступающим из фед</w:t>
      </w:r>
      <w:r w:rsidR="00A67937">
        <w:rPr>
          <w:sz w:val="28"/>
          <w:szCs w:val="28"/>
        </w:rPr>
        <w:t>ерального бюджета, направленные</w:t>
      </w:r>
      <w:r w:rsidR="001A7464">
        <w:rPr>
          <w:sz w:val="28"/>
          <w:szCs w:val="28"/>
        </w:rPr>
        <w:t xml:space="preserve"> </w:t>
      </w:r>
      <w:r w:rsidR="00CF67CC" w:rsidRPr="00A67937">
        <w:rPr>
          <w:sz w:val="28"/>
          <w:szCs w:val="28"/>
        </w:rPr>
        <w:t>УФК</w:t>
      </w:r>
      <w:r w:rsidR="00CF67CC">
        <w:rPr>
          <w:sz w:val="28"/>
          <w:szCs w:val="28"/>
        </w:rPr>
        <w:t xml:space="preserve"> </w:t>
      </w:r>
      <w:r w:rsidR="00F75A8A" w:rsidRPr="00F75A8A">
        <w:rPr>
          <w:sz w:val="28"/>
          <w:szCs w:val="28"/>
        </w:rPr>
        <w:t xml:space="preserve">администратору доходов </w:t>
      </w:r>
      <w:r w:rsidR="001A7464">
        <w:rPr>
          <w:sz w:val="28"/>
          <w:szCs w:val="28"/>
        </w:rPr>
        <w:t>район</w:t>
      </w:r>
      <w:r w:rsidR="0019547F">
        <w:rPr>
          <w:sz w:val="28"/>
          <w:szCs w:val="28"/>
        </w:rPr>
        <w:t>ного бюджета</w:t>
      </w:r>
      <w:r w:rsidR="00D82AE3">
        <w:rPr>
          <w:sz w:val="28"/>
          <w:szCs w:val="28"/>
        </w:rPr>
        <w:t>, администратору источнико</w:t>
      </w:r>
      <w:r w:rsidR="001A7464">
        <w:rPr>
          <w:sz w:val="28"/>
          <w:szCs w:val="28"/>
        </w:rPr>
        <w:t>в</w:t>
      </w:r>
      <w:proofErr w:type="gramEnd"/>
      <w:r w:rsidR="001A7464">
        <w:rPr>
          <w:sz w:val="28"/>
          <w:szCs w:val="28"/>
        </w:rPr>
        <w:t xml:space="preserve"> финансирования дефицита район</w:t>
      </w:r>
      <w:r w:rsidR="00D82AE3">
        <w:rPr>
          <w:sz w:val="28"/>
          <w:szCs w:val="28"/>
        </w:rPr>
        <w:t>ного бюджета</w:t>
      </w:r>
      <w:r w:rsidR="0019547F">
        <w:rPr>
          <w:sz w:val="28"/>
          <w:szCs w:val="28"/>
        </w:rPr>
        <w:t xml:space="preserve"> </w:t>
      </w:r>
      <w:r w:rsidR="00F75A8A" w:rsidRPr="00F75A8A">
        <w:rPr>
          <w:sz w:val="28"/>
          <w:szCs w:val="28"/>
        </w:rPr>
        <w:t xml:space="preserve">в форме </w:t>
      </w:r>
      <w:hyperlink r:id="rId7" w:history="1">
        <w:r w:rsidR="009950A4">
          <w:rPr>
            <w:sz w:val="28"/>
            <w:szCs w:val="28"/>
          </w:rPr>
          <w:t>з</w:t>
        </w:r>
        <w:r w:rsidR="00F75A8A" w:rsidRPr="00F75A8A">
          <w:rPr>
            <w:sz w:val="28"/>
            <w:szCs w:val="28"/>
          </w:rPr>
          <w:t>апроса</w:t>
        </w:r>
      </w:hyperlink>
      <w:r w:rsidR="00F75A8A" w:rsidRPr="00F75A8A">
        <w:rPr>
          <w:sz w:val="28"/>
          <w:szCs w:val="28"/>
        </w:rPr>
        <w:t xml:space="preserve"> на в</w:t>
      </w:r>
      <w:r w:rsidR="00F84432">
        <w:rPr>
          <w:sz w:val="28"/>
          <w:szCs w:val="28"/>
        </w:rPr>
        <w:t>ыяснение принадлежности платежа</w:t>
      </w:r>
      <w:r w:rsidR="00F75A8A" w:rsidRPr="00F75A8A">
        <w:rPr>
          <w:sz w:val="28"/>
          <w:szCs w:val="28"/>
        </w:rPr>
        <w:t xml:space="preserve"> </w:t>
      </w:r>
      <w:r w:rsidR="0019547F">
        <w:rPr>
          <w:sz w:val="28"/>
          <w:szCs w:val="28"/>
        </w:rPr>
        <w:t>согласно</w:t>
      </w:r>
      <w:r w:rsidR="00F75A8A" w:rsidRPr="00F75A8A">
        <w:rPr>
          <w:sz w:val="28"/>
          <w:szCs w:val="28"/>
        </w:rPr>
        <w:t xml:space="preserve"> приказ</w:t>
      </w:r>
      <w:r w:rsidR="0019547F">
        <w:rPr>
          <w:sz w:val="28"/>
          <w:szCs w:val="28"/>
        </w:rPr>
        <w:t>у</w:t>
      </w:r>
      <w:r w:rsidR="00F75A8A" w:rsidRPr="00F75A8A">
        <w:rPr>
          <w:sz w:val="28"/>
          <w:szCs w:val="28"/>
        </w:rPr>
        <w:t xml:space="preserve"> </w:t>
      </w:r>
      <w:r w:rsidR="00715E40">
        <w:rPr>
          <w:sz w:val="28"/>
          <w:szCs w:val="28"/>
        </w:rPr>
        <w:t>Федерального к</w:t>
      </w:r>
      <w:r w:rsidR="001E1C4A">
        <w:rPr>
          <w:sz w:val="28"/>
          <w:szCs w:val="28"/>
        </w:rPr>
        <w:t>азначейства</w:t>
      </w:r>
      <w:r w:rsidR="00694B80">
        <w:rPr>
          <w:sz w:val="28"/>
          <w:szCs w:val="28"/>
        </w:rPr>
        <w:t xml:space="preserve"> от </w:t>
      </w:r>
      <w:r w:rsidR="00694B80" w:rsidRPr="003C75E5">
        <w:rPr>
          <w:sz w:val="28"/>
          <w:szCs w:val="28"/>
        </w:rPr>
        <w:t xml:space="preserve">14 мая 2020 года </w:t>
      </w:r>
      <w:hyperlink r:id="rId8" w:history="1">
        <w:r w:rsidR="00694B80">
          <w:rPr>
            <w:sz w:val="28"/>
            <w:szCs w:val="28"/>
          </w:rPr>
          <w:t>№</w:t>
        </w:r>
        <w:r w:rsidR="00694B80" w:rsidRPr="003C75E5">
          <w:rPr>
            <w:sz w:val="28"/>
            <w:szCs w:val="28"/>
          </w:rPr>
          <w:t xml:space="preserve"> 21н</w:t>
        </w:r>
      </w:hyperlink>
      <w:r w:rsidR="00694B80" w:rsidRPr="003C75E5">
        <w:rPr>
          <w:sz w:val="28"/>
          <w:szCs w:val="28"/>
        </w:rPr>
        <w:t xml:space="preserve"> "О Порядке казначейского обслуживания" (дале</w:t>
      </w:r>
      <w:r w:rsidR="00694B80">
        <w:rPr>
          <w:sz w:val="28"/>
          <w:szCs w:val="28"/>
        </w:rPr>
        <w:t>е - Приказ от 14 мая 2020 года № 21н)</w:t>
      </w:r>
      <w:r w:rsidR="00F75A8A" w:rsidRPr="00F75A8A">
        <w:rPr>
          <w:sz w:val="28"/>
          <w:szCs w:val="28"/>
        </w:rPr>
        <w:t>, подлежат уточнению либо возврату администратором доходов</w:t>
      </w:r>
      <w:r w:rsidR="001A7464">
        <w:rPr>
          <w:sz w:val="28"/>
          <w:szCs w:val="28"/>
        </w:rPr>
        <w:t xml:space="preserve"> район</w:t>
      </w:r>
      <w:r w:rsidR="0019547F">
        <w:rPr>
          <w:sz w:val="28"/>
          <w:szCs w:val="28"/>
        </w:rPr>
        <w:t>ного бюджета</w:t>
      </w:r>
      <w:r w:rsidR="00D82AE3">
        <w:rPr>
          <w:sz w:val="28"/>
          <w:szCs w:val="28"/>
        </w:rPr>
        <w:t>, администратором источнико</w:t>
      </w:r>
      <w:r w:rsidR="001A7464">
        <w:rPr>
          <w:sz w:val="28"/>
          <w:szCs w:val="28"/>
        </w:rPr>
        <w:t>в финансирования дефицита район</w:t>
      </w:r>
      <w:r w:rsidR="00D82AE3">
        <w:rPr>
          <w:sz w:val="28"/>
          <w:szCs w:val="28"/>
        </w:rPr>
        <w:t>ного бюджета</w:t>
      </w:r>
      <w:r w:rsidR="00BA23B5">
        <w:rPr>
          <w:sz w:val="28"/>
          <w:szCs w:val="28"/>
        </w:rPr>
        <w:t xml:space="preserve">. </w:t>
      </w:r>
    </w:p>
    <w:p w:rsidR="00BA23B5" w:rsidRDefault="00F75A8A" w:rsidP="00C239D1">
      <w:pPr>
        <w:suppressAutoHyphens w:val="0"/>
        <w:autoSpaceDN/>
        <w:ind w:firstLine="709"/>
        <w:jc w:val="both"/>
        <w:textAlignment w:val="auto"/>
        <w:rPr>
          <w:sz w:val="28"/>
          <w:szCs w:val="28"/>
        </w:rPr>
      </w:pPr>
      <w:r w:rsidRPr="00BA23B5">
        <w:rPr>
          <w:sz w:val="28"/>
          <w:szCs w:val="28"/>
        </w:rPr>
        <w:t>3. </w:t>
      </w:r>
      <w:proofErr w:type="gramStart"/>
      <w:r w:rsidR="00BA23B5" w:rsidRPr="00BA23B5">
        <w:rPr>
          <w:sz w:val="28"/>
          <w:szCs w:val="28"/>
        </w:rPr>
        <w:t>Администратор доходов</w:t>
      </w:r>
      <w:r w:rsidR="001A7464">
        <w:rPr>
          <w:sz w:val="28"/>
          <w:szCs w:val="28"/>
        </w:rPr>
        <w:t xml:space="preserve"> район</w:t>
      </w:r>
      <w:r w:rsidR="0019547F">
        <w:rPr>
          <w:sz w:val="28"/>
          <w:szCs w:val="28"/>
        </w:rPr>
        <w:t>ного бюджета</w:t>
      </w:r>
      <w:r w:rsidR="00BA23B5" w:rsidRPr="00BA23B5">
        <w:rPr>
          <w:sz w:val="28"/>
          <w:szCs w:val="28"/>
        </w:rPr>
        <w:t xml:space="preserve">, </w:t>
      </w:r>
      <w:r w:rsidR="00D82AE3">
        <w:rPr>
          <w:sz w:val="28"/>
          <w:szCs w:val="28"/>
        </w:rPr>
        <w:t xml:space="preserve">администратор </w:t>
      </w:r>
      <w:r w:rsidR="00D82AE3" w:rsidRPr="00D82AE3">
        <w:rPr>
          <w:sz w:val="28"/>
          <w:szCs w:val="28"/>
        </w:rPr>
        <w:t>источнико</w:t>
      </w:r>
      <w:r w:rsidR="001A7464">
        <w:rPr>
          <w:sz w:val="28"/>
          <w:szCs w:val="28"/>
        </w:rPr>
        <w:t>в финансирования дефицита район</w:t>
      </w:r>
      <w:r w:rsidR="00D82AE3" w:rsidRPr="00D82AE3">
        <w:rPr>
          <w:sz w:val="28"/>
          <w:szCs w:val="28"/>
        </w:rPr>
        <w:t>ного бюджета</w:t>
      </w:r>
      <w:r w:rsidR="00D82AE3">
        <w:rPr>
          <w:sz w:val="28"/>
          <w:szCs w:val="28"/>
        </w:rPr>
        <w:t xml:space="preserve">, </w:t>
      </w:r>
      <w:r w:rsidR="00BA23B5" w:rsidRPr="00BA23B5">
        <w:rPr>
          <w:sz w:val="28"/>
          <w:szCs w:val="28"/>
        </w:rPr>
        <w:t>за которым в установленном порядке закреплены бюджетные полномочия в отношении невыясненных поступлений</w:t>
      </w:r>
      <w:r w:rsidR="001A7464">
        <w:rPr>
          <w:sz w:val="28"/>
          <w:szCs w:val="28"/>
        </w:rPr>
        <w:t>, зачисляемых в районны</w:t>
      </w:r>
      <w:r w:rsidR="0019547F">
        <w:rPr>
          <w:sz w:val="28"/>
          <w:szCs w:val="28"/>
        </w:rPr>
        <w:t>й бюджет</w:t>
      </w:r>
      <w:r w:rsidR="00C239D1">
        <w:rPr>
          <w:sz w:val="28"/>
          <w:szCs w:val="28"/>
        </w:rPr>
        <w:t xml:space="preserve"> </w:t>
      </w:r>
      <w:r w:rsidR="0076313E">
        <w:rPr>
          <w:sz w:val="28"/>
          <w:szCs w:val="28"/>
        </w:rPr>
        <w:t>(далее </w:t>
      </w:r>
      <w:r w:rsidR="00411EF7">
        <w:rPr>
          <w:sz w:val="28"/>
          <w:szCs w:val="28"/>
        </w:rPr>
        <w:t>–</w:t>
      </w:r>
      <w:r w:rsidR="0076313E">
        <w:rPr>
          <w:sz w:val="28"/>
          <w:szCs w:val="28"/>
        </w:rPr>
        <w:t> </w:t>
      </w:r>
      <w:r w:rsidR="00BA23B5" w:rsidRPr="00BA23B5">
        <w:rPr>
          <w:sz w:val="28"/>
          <w:szCs w:val="28"/>
        </w:rPr>
        <w:t>администр</w:t>
      </w:r>
      <w:r w:rsidR="0019547F">
        <w:rPr>
          <w:sz w:val="28"/>
          <w:szCs w:val="28"/>
        </w:rPr>
        <w:t xml:space="preserve">атор невыясненных поступлений) </w:t>
      </w:r>
      <w:r w:rsidR="00BB6D9F">
        <w:rPr>
          <w:sz w:val="28"/>
          <w:szCs w:val="28"/>
        </w:rPr>
        <w:t>в течение 20 рабочих дней со дня  получения</w:t>
      </w:r>
      <w:r w:rsidR="00BA23B5" w:rsidRPr="00BA23B5">
        <w:rPr>
          <w:sz w:val="28"/>
          <w:szCs w:val="28"/>
        </w:rPr>
        <w:t xml:space="preserve"> </w:t>
      </w:r>
      <w:r w:rsidR="00A67937">
        <w:rPr>
          <w:sz w:val="28"/>
          <w:szCs w:val="28"/>
        </w:rPr>
        <w:t>из</w:t>
      </w:r>
      <w:r w:rsidR="001A7464">
        <w:rPr>
          <w:sz w:val="28"/>
          <w:szCs w:val="28"/>
        </w:rPr>
        <w:t xml:space="preserve"> </w:t>
      </w:r>
      <w:r w:rsidR="0019547F">
        <w:rPr>
          <w:sz w:val="28"/>
          <w:szCs w:val="28"/>
        </w:rPr>
        <w:t>УФК</w:t>
      </w:r>
      <w:r w:rsidR="00F3204D">
        <w:rPr>
          <w:sz w:val="28"/>
          <w:szCs w:val="28"/>
        </w:rPr>
        <w:t xml:space="preserve"> в</w:t>
      </w:r>
      <w:r w:rsidR="00411EF7">
        <w:rPr>
          <w:sz w:val="28"/>
          <w:szCs w:val="28"/>
        </w:rPr>
        <w:t>ыпис</w:t>
      </w:r>
      <w:r w:rsidR="00C642D5">
        <w:rPr>
          <w:sz w:val="28"/>
          <w:szCs w:val="28"/>
        </w:rPr>
        <w:t>ок</w:t>
      </w:r>
      <w:r w:rsidR="00411EF7">
        <w:rPr>
          <w:sz w:val="28"/>
          <w:szCs w:val="28"/>
        </w:rPr>
        <w:t xml:space="preserve"> из лицевого счета администрат</w:t>
      </w:r>
      <w:r w:rsidR="00715E40">
        <w:rPr>
          <w:sz w:val="28"/>
          <w:szCs w:val="28"/>
        </w:rPr>
        <w:t xml:space="preserve">ора доходов </w:t>
      </w:r>
      <w:r w:rsidR="00715E40">
        <w:rPr>
          <w:sz w:val="28"/>
          <w:szCs w:val="28"/>
        </w:rPr>
        <w:lastRenderedPageBreak/>
        <w:t>бюджета</w:t>
      </w:r>
      <w:r w:rsidR="00C642D5">
        <w:rPr>
          <w:sz w:val="28"/>
          <w:szCs w:val="28"/>
        </w:rPr>
        <w:t>,</w:t>
      </w:r>
      <w:r w:rsidR="00C642D5" w:rsidRPr="00C642D5">
        <w:rPr>
          <w:sz w:val="28"/>
          <w:szCs w:val="28"/>
        </w:rPr>
        <w:t xml:space="preserve"> администратора источников финансирования дефицита бюджета </w:t>
      </w:r>
      <w:r w:rsidR="00715E40">
        <w:rPr>
          <w:sz w:val="28"/>
          <w:szCs w:val="28"/>
        </w:rPr>
        <w:t>по форм</w:t>
      </w:r>
      <w:r w:rsidR="00C239D1">
        <w:rPr>
          <w:sz w:val="28"/>
          <w:szCs w:val="28"/>
        </w:rPr>
        <w:t>ам</w:t>
      </w:r>
      <w:r w:rsidR="00715E40">
        <w:rPr>
          <w:sz w:val="28"/>
          <w:szCs w:val="28"/>
        </w:rPr>
        <w:t xml:space="preserve">, </w:t>
      </w:r>
      <w:r w:rsidR="00BE5ADF">
        <w:rPr>
          <w:sz w:val="28"/>
          <w:szCs w:val="28"/>
        </w:rPr>
        <w:t>установленн</w:t>
      </w:r>
      <w:r w:rsidR="00C239D1">
        <w:rPr>
          <w:sz w:val="28"/>
          <w:szCs w:val="28"/>
        </w:rPr>
        <w:t>ым</w:t>
      </w:r>
      <w:r w:rsidR="00715E40">
        <w:rPr>
          <w:sz w:val="28"/>
          <w:szCs w:val="28"/>
        </w:rPr>
        <w:t xml:space="preserve"> приказом Федерального казначейства </w:t>
      </w:r>
      <w:r w:rsidR="00715E40" w:rsidRPr="00715E40">
        <w:rPr>
          <w:sz w:val="28"/>
          <w:szCs w:val="28"/>
        </w:rPr>
        <w:t>от 17</w:t>
      </w:r>
      <w:proofErr w:type="gramEnd"/>
      <w:r w:rsidR="00715E40">
        <w:rPr>
          <w:sz w:val="28"/>
          <w:szCs w:val="28"/>
        </w:rPr>
        <w:t xml:space="preserve"> октября </w:t>
      </w:r>
      <w:r w:rsidR="00715E40" w:rsidRPr="00715E40">
        <w:rPr>
          <w:sz w:val="28"/>
          <w:szCs w:val="28"/>
        </w:rPr>
        <w:t xml:space="preserve">2016 </w:t>
      </w:r>
      <w:r w:rsidR="001A7464">
        <w:rPr>
          <w:sz w:val="28"/>
          <w:szCs w:val="28"/>
        </w:rPr>
        <w:t xml:space="preserve">года № </w:t>
      </w:r>
      <w:r w:rsidR="00715E40" w:rsidRPr="00715E40">
        <w:rPr>
          <w:sz w:val="28"/>
          <w:szCs w:val="28"/>
        </w:rPr>
        <w:t xml:space="preserve">21н </w:t>
      </w:r>
      <w:r w:rsidR="00715E40">
        <w:rPr>
          <w:sz w:val="28"/>
          <w:szCs w:val="28"/>
        </w:rPr>
        <w:t>«</w:t>
      </w:r>
      <w:r w:rsidR="00715E40" w:rsidRPr="00715E40">
        <w:rPr>
          <w:sz w:val="28"/>
          <w:szCs w:val="28"/>
        </w:rPr>
        <w:t xml:space="preserve">О </w:t>
      </w:r>
      <w:r w:rsidR="00C239D1">
        <w:rPr>
          <w:sz w:val="28"/>
          <w:szCs w:val="28"/>
        </w:rPr>
        <w:t>П</w:t>
      </w:r>
      <w:r w:rsidR="00715E40" w:rsidRPr="00715E40">
        <w:rPr>
          <w:sz w:val="28"/>
          <w:szCs w:val="28"/>
        </w:rPr>
        <w:t>орядке открытия и ведения лицевых счетов территориальными органами Федерального казначейства</w:t>
      </w:r>
      <w:r w:rsidR="00715E40">
        <w:rPr>
          <w:sz w:val="28"/>
          <w:szCs w:val="28"/>
        </w:rPr>
        <w:t xml:space="preserve">» (далее – Приказ </w:t>
      </w:r>
      <w:r w:rsidR="00694B80">
        <w:rPr>
          <w:sz w:val="28"/>
          <w:szCs w:val="28"/>
        </w:rPr>
        <w:t xml:space="preserve">от 17 октября 2016 года </w:t>
      </w:r>
      <w:r w:rsidR="00715E40">
        <w:rPr>
          <w:sz w:val="28"/>
          <w:szCs w:val="28"/>
        </w:rPr>
        <w:t>№ 21н)</w:t>
      </w:r>
      <w:r w:rsidR="00D82AE3">
        <w:rPr>
          <w:sz w:val="28"/>
          <w:szCs w:val="28"/>
        </w:rPr>
        <w:t xml:space="preserve">, </w:t>
      </w:r>
      <w:r w:rsidR="00411EF7">
        <w:rPr>
          <w:sz w:val="28"/>
          <w:szCs w:val="28"/>
        </w:rPr>
        <w:t>содержащ</w:t>
      </w:r>
      <w:r w:rsidR="00C239D1">
        <w:rPr>
          <w:sz w:val="28"/>
          <w:szCs w:val="28"/>
        </w:rPr>
        <w:t>их</w:t>
      </w:r>
      <w:r w:rsidR="00BA23B5" w:rsidRPr="00BA23B5">
        <w:rPr>
          <w:sz w:val="28"/>
          <w:szCs w:val="28"/>
        </w:rPr>
        <w:t xml:space="preserve"> информацию о невыяс</w:t>
      </w:r>
      <w:r w:rsidR="00411EF7">
        <w:rPr>
          <w:sz w:val="28"/>
          <w:szCs w:val="28"/>
        </w:rPr>
        <w:t>ненных поступлениях</w:t>
      </w:r>
      <w:r w:rsidR="0076313E">
        <w:rPr>
          <w:sz w:val="28"/>
          <w:szCs w:val="28"/>
        </w:rPr>
        <w:t>, зачисляемых</w:t>
      </w:r>
      <w:r w:rsidR="001A7464">
        <w:rPr>
          <w:sz w:val="28"/>
          <w:szCs w:val="28"/>
        </w:rPr>
        <w:t xml:space="preserve"> в районны</w:t>
      </w:r>
      <w:r w:rsidR="0021615B">
        <w:rPr>
          <w:sz w:val="28"/>
          <w:szCs w:val="28"/>
        </w:rPr>
        <w:t>й бюджет</w:t>
      </w:r>
      <w:r w:rsidR="00BB6D9F">
        <w:rPr>
          <w:sz w:val="28"/>
          <w:szCs w:val="28"/>
        </w:rPr>
        <w:t>,</w:t>
      </w:r>
      <w:r w:rsidR="00BA23B5" w:rsidRPr="00BA23B5">
        <w:rPr>
          <w:sz w:val="28"/>
          <w:szCs w:val="28"/>
        </w:rPr>
        <w:t xml:space="preserve"> принимает меры к уточнению</w:t>
      </w:r>
      <w:r w:rsidR="0021615B">
        <w:rPr>
          <w:sz w:val="28"/>
          <w:szCs w:val="28"/>
        </w:rPr>
        <w:t xml:space="preserve"> (выяснению) принадлежности платежа по невыясненным по</w:t>
      </w:r>
      <w:r w:rsidR="001A7464">
        <w:rPr>
          <w:sz w:val="28"/>
          <w:szCs w:val="28"/>
        </w:rPr>
        <w:t>ступлениям, зачисляемым в районны</w:t>
      </w:r>
      <w:r w:rsidR="0021615B">
        <w:rPr>
          <w:sz w:val="28"/>
          <w:szCs w:val="28"/>
        </w:rPr>
        <w:t>й бюджет</w:t>
      </w:r>
      <w:r w:rsidR="00BA23B5" w:rsidRPr="00BA23B5">
        <w:rPr>
          <w:sz w:val="28"/>
          <w:szCs w:val="28"/>
        </w:rPr>
        <w:t>.</w:t>
      </w:r>
    </w:p>
    <w:p w:rsidR="00DD0B41" w:rsidRPr="00BD1A9C" w:rsidRDefault="004B2911" w:rsidP="00FE7E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BD1A9C" w:rsidRPr="00BD1A9C">
        <w:rPr>
          <w:sz w:val="28"/>
          <w:szCs w:val="28"/>
        </w:rPr>
        <w:t>В случае</w:t>
      </w:r>
      <w:proofErr w:type="gramStart"/>
      <w:r w:rsidR="00BD1A9C" w:rsidRPr="00BD1A9C">
        <w:rPr>
          <w:sz w:val="28"/>
          <w:szCs w:val="28"/>
        </w:rPr>
        <w:t>,</w:t>
      </w:r>
      <w:proofErr w:type="gramEnd"/>
      <w:r w:rsidR="00BD1A9C" w:rsidRPr="00BD1A9C">
        <w:rPr>
          <w:sz w:val="28"/>
          <w:szCs w:val="28"/>
        </w:rPr>
        <w:t xml:space="preserve"> если суммы невыясненных поступлений не являются доходами, закрепленными за данным администратором невыясненных поступлений, администратор невыясненных поступлений принимает следующие меры по установлению получателя невыясненных поступлений и уточнению сумм:</w:t>
      </w:r>
    </w:p>
    <w:p w:rsidR="00DD0B41" w:rsidRDefault="00347AC3" w:rsidP="00BB6D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r w:rsidR="00DD0B41">
        <w:rPr>
          <w:rFonts w:ascii="Times New Roman" w:hAnsi="Times New Roman" w:cs="Times New Roman"/>
          <w:sz w:val="28"/>
          <w:szCs w:val="28"/>
        </w:rPr>
        <w:t>) </w:t>
      </w:r>
      <w:r w:rsidR="00DD0B41" w:rsidRPr="00DD0B41">
        <w:rPr>
          <w:rFonts w:ascii="Times New Roman" w:hAnsi="Times New Roman" w:cs="Times New Roman"/>
          <w:sz w:val="28"/>
          <w:szCs w:val="28"/>
        </w:rPr>
        <w:t>при наличии возможности определения предполагаемо</w:t>
      </w:r>
      <w:r w:rsidR="001A7464">
        <w:rPr>
          <w:rFonts w:ascii="Times New Roman" w:hAnsi="Times New Roman" w:cs="Times New Roman"/>
          <w:sz w:val="28"/>
          <w:szCs w:val="28"/>
        </w:rPr>
        <w:t>го администратора доходов район</w:t>
      </w:r>
      <w:r w:rsidR="00DD0B41" w:rsidRPr="00DD0B41">
        <w:rPr>
          <w:rFonts w:ascii="Times New Roman" w:hAnsi="Times New Roman" w:cs="Times New Roman"/>
          <w:sz w:val="28"/>
          <w:szCs w:val="28"/>
        </w:rPr>
        <w:t>ного бюджета</w:t>
      </w:r>
      <w:r w:rsidR="00D82AE3">
        <w:rPr>
          <w:rFonts w:ascii="Times New Roman" w:hAnsi="Times New Roman" w:cs="Times New Roman"/>
          <w:sz w:val="28"/>
          <w:szCs w:val="28"/>
        </w:rPr>
        <w:t xml:space="preserve">, администратора </w:t>
      </w:r>
      <w:r w:rsidR="00D82AE3" w:rsidRPr="00D82AE3">
        <w:rPr>
          <w:rFonts w:ascii="Times New Roman" w:hAnsi="Times New Roman" w:cs="Times New Roman"/>
          <w:sz w:val="28"/>
          <w:szCs w:val="28"/>
        </w:rPr>
        <w:t>источников финансирования дефи</w:t>
      </w:r>
      <w:r w:rsidR="001A7464">
        <w:rPr>
          <w:rFonts w:ascii="Times New Roman" w:hAnsi="Times New Roman" w:cs="Times New Roman"/>
          <w:sz w:val="28"/>
          <w:szCs w:val="28"/>
        </w:rPr>
        <w:t>цита район</w:t>
      </w:r>
      <w:r w:rsidR="00D82AE3" w:rsidRPr="00D82AE3">
        <w:rPr>
          <w:rFonts w:ascii="Times New Roman" w:hAnsi="Times New Roman" w:cs="Times New Roman"/>
          <w:sz w:val="28"/>
          <w:szCs w:val="28"/>
        </w:rPr>
        <w:t>ного бюджета</w:t>
      </w:r>
      <w:r w:rsidR="00DD0B41" w:rsidRPr="00DD0B41">
        <w:rPr>
          <w:rFonts w:ascii="Times New Roman" w:hAnsi="Times New Roman" w:cs="Times New Roman"/>
          <w:sz w:val="28"/>
          <w:szCs w:val="28"/>
        </w:rPr>
        <w:t xml:space="preserve"> по платежному документу (код администратора доходов </w:t>
      </w:r>
      <w:r w:rsidR="001A7464">
        <w:rPr>
          <w:rFonts w:ascii="Times New Roman" w:hAnsi="Times New Roman" w:cs="Times New Roman"/>
          <w:sz w:val="28"/>
          <w:szCs w:val="28"/>
        </w:rPr>
        <w:t>район</w:t>
      </w:r>
      <w:r w:rsidR="00B00001">
        <w:rPr>
          <w:rFonts w:ascii="Times New Roman" w:hAnsi="Times New Roman" w:cs="Times New Roman"/>
          <w:sz w:val="28"/>
          <w:szCs w:val="28"/>
        </w:rPr>
        <w:t xml:space="preserve">ного </w:t>
      </w:r>
      <w:r w:rsidR="00DD0B41" w:rsidRPr="00DD0B41">
        <w:rPr>
          <w:rFonts w:ascii="Times New Roman" w:hAnsi="Times New Roman" w:cs="Times New Roman"/>
          <w:sz w:val="28"/>
          <w:szCs w:val="28"/>
        </w:rPr>
        <w:t>бюджета,</w:t>
      </w:r>
      <w:r w:rsidR="00D82AE3">
        <w:rPr>
          <w:rFonts w:ascii="Times New Roman" w:hAnsi="Times New Roman" w:cs="Times New Roman"/>
          <w:sz w:val="28"/>
          <w:szCs w:val="28"/>
        </w:rPr>
        <w:t xml:space="preserve"> администратора </w:t>
      </w:r>
      <w:r w:rsidR="00D82AE3" w:rsidRPr="00D82AE3">
        <w:rPr>
          <w:rFonts w:ascii="Times New Roman" w:hAnsi="Times New Roman" w:cs="Times New Roman"/>
          <w:sz w:val="28"/>
          <w:szCs w:val="28"/>
        </w:rPr>
        <w:t>источнико</w:t>
      </w:r>
      <w:r w:rsidR="001A7464">
        <w:rPr>
          <w:rFonts w:ascii="Times New Roman" w:hAnsi="Times New Roman" w:cs="Times New Roman"/>
          <w:sz w:val="28"/>
          <w:szCs w:val="28"/>
        </w:rPr>
        <w:t>в финансирования дефицита район</w:t>
      </w:r>
      <w:r w:rsidR="00D82AE3" w:rsidRPr="00D82AE3">
        <w:rPr>
          <w:rFonts w:ascii="Times New Roman" w:hAnsi="Times New Roman" w:cs="Times New Roman"/>
          <w:sz w:val="28"/>
          <w:szCs w:val="28"/>
        </w:rPr>
        <w:t>ного бюджета</w:t>
      </w:r>
      <w:r w:rsidR="00D82AE3">
        <w:rPr>
          <w:rFonts w:ascii="Times New Roman" w:hAnsi="Times New Roman" w:cs="Times New Roman"/>
          <w:sz w:val="28"/>
          <w:szCs w:val="28"/>
        </w:rPr>
        <w:t>,</w:t>
      </w:r>
      <w:r w:rsidR="00DD0B41" w:rsidRPr="00DD0B41">
        <w:rPr>
          <w:rFonts w:ascii="Times New Roman" w:hAnsi="Times New Roman" w:cs="Times New Roman"/>
          <w:sz w:val="28"/>
          <w:szCs w:val="28"/>
        </w:rPr>
        <w:t xml:space="preserve"> наименование получателя, назначение платежа), администратор невыясненных поступлений</w:t>
      </w:r>
      <w:r w:rsidR="00BB6D9F">
        <w:rPr>
          <w:rFonts w:ascii="Times New Roman" w:hAnsi="Times New Roman" w:cs="Times New Roman"/>
          <w:sz w:val="28"/>
          <w:szCs w:val="28"/>
        </w:rPr>
        <w:t xml:space="preserve"> </w:t>
      </w:r>
      <w:r w:rsidR="00BB6D9F" w:rsidRPr="00BB6D9F">
        <w:rPr>
          <w:rFonts w:ascii="Times New Roman" w:hAnsi="Times New Roman" w:cs="Times New Roman"/>
          <w:sz w:val="28"/>
          <w:szCs w:val="28"/>
        </w:rPr>
        <w:t>в течение 20 рабочих дней со дня получения от УФК выписок из лицевого счета администратора доходов бюджета, администратора источников финансирования дефицита бюджета по</w:t>
      </w:r>
      <w:proofErr w:type="gramEnd"/>
      <w:r w:rsidR="00BB6D9F" w:rsidRPr="00BB6D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B6D9F" w:rsidRPr="00BB6D9F">
        <w:rPr>
          <w:rFonts w:ascii="Times New Roman" w:hAnsi="Times New Roman" w:cs="Times New Roman"/>
          <w:sz w:val="28"/>
          <w:szCs w:val="28"/>
        </w:rPr>
        <w:t>формам</w:t>
      </w:r>
      <w:r w:rsidR="00BB6D9F">
        <w:rPr>
          <w:rFonts w:ascii="Times New Roman" w:hAnsi="Times New Roman" w:cs="Times New Roman"/>
          <w:sz w:val="28"/>
          <w:szCs w:val="28"/>
        </w:rPr>
        <w:t xml:space="preserve">, установленным Приказом </w:t>
      </w:r>
      <w:r w:rsidR="00694B80">
        <w:rPr>
          <w:rFonts w:ascii="Times New Roman" w:hAnsi="Times New Roman" w:cs="Times New Roman"/>
          <w:sz w:val="28"/>
          <w:szCs w:val="28"/>
        </w:rPr>
        <w:t xml:space="preserve">от 17 октября 2016 года </w:t>
      </w:r>
      <w:r w:rsidR="00BB6D9F">
        <w:rPr>
          <w:rFonts w:ascii="Times New Roman" w:hAnsi="Times New Roman" w:cs="Times New Roman"/>
          <w:sz w:val="28"/>
          <w:szCs w:val="28"/>
        </w:rPr>
        <w:t xml:space="preserve">№ 21н, </w:t>
      </w:r>
      <w:r w:rsidR="00DD0B41" w:rsidRPr="00DD0B41">
        <w:rPr>
          <w:rFonts w:ascii="Times New Roman" w:hAnsi="Times New Roman" w:cs="Times New Roman"/>
          <w:sz w:val="28"/>
          <w:szCs w:val="28"/>
        </w:rPr>
        <w:t xml:space="preserve">оформляет </w:t>
      </w:r>
      <w:r w:rsidR="00316EAD">
        <w:rPr>
          <w:rFonts w:ascii="Times New Roman" w:hAnsi="Times New Roman" w:cs="Times New Roman"/>
          <w:sz w:val="28"/>
          <w:szCs w:val="28"/>
        </w:rPr>
        <w:t>у</w:t>
      </w:r>
      <w:r w:rsidR="00DD0B41" w:rsidRPr="001D776F">
        <w:rPr>
          <w:rFonts w:ascii="Times New Roman" w:hAnsi="Times New Roman" w:cs="Times New Roman"/>
          <w:sz w:val="28"/>
          <w:szCs w:val="28"/>
        </w:rPr>
        <w:t xml:space="preserve">ведомление </w:t>
      </w:r>
      <w:r w:rsidR="001D776F" w:rsidRPr="001D776F">
        <w:rPr>
          <w:rFonts w:ascii="Times New Roman" w:hAnsi="Times New Roman" w:cs="Times New Roman"/>
          <w:sz w:val="28"/>
          <w:szCs w:val="28"/>
        </w:rPr>
        <w:t>об уточнении вида и принадлежности платежа</w:t>
      </w:r>
      <w:r w:rsidR="00BE5ADF">
        <w:rPr>
          <w:rFonts w:ascii="Times New Roman" w:hAnsi="Times New Roman" w:cs="Times New Roman"/>
          <w:sz w:val="28"/>
          <w:szCs w:val="28"/>
        </w:rPr>
        <w:t xml:space="preserve"> по форме, установленной </w:t>
      </w:r>
      <w:r w:rsidR="00BE5ADF" w:rsidRPr="00BE5ADF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694B80">
        <w:rPr>
          <w:rFonts w:ascii="Times New Roman" w:hAnsi="Times New Roman" w:cs="Times New Roman"/>
          <w:sz w:val="28"/>
          <w:szCs w:val="28"/>
        </w:rPr>
        <w:t>от 14 мая 2020 года № 21</w:t>
      </w:r>
      <w:r w:rsidR="00BE5ADF" w:rsidRPr="00BE5ADF">
        <w:rPr>
          <w:rFonts w:ascii="Times New Roman" w:hAnsi="Times New Roman" w:cs="Times New Roman"/>
          <w:sz w:val="28"/>
          <w:szCs w:val="28"/>
        </w:rPr>
        <w:t>н</w:t>
      </w:r>
      <w:r w:rsidR="00BE5ADF">
        <w:rPr>
          <w:rFonts w:ascii="Times New Roman" w:hAnsi="Times New Roman" w:cs="Times New Roman"/>
          <w:sz w:val="28"/>
          <w:szCs w:val="28"/>
        </w:rPr>
        <w:t>,</w:t>
      </w:r>
      <w:r w:rsidR="00DD0B41" w:rsidRPr="00DD0B41">
        <w:rPr>
          <w:rFonts w:ascii="Times New Roman" w:hAnsi="Times New Roman" w:cs="Times New Roman"/>
          <w:sz w:val="28"/>
          <w:szCs w:val="28"/>
        </w:rPr>
        <w:t xml:space="preserve"> с указанием реквизитов предполагаемого администратора доходов </w:t>
      </w:r>
      <w:r w:rsidR="001A7464">
        <w:rPr>
          <w:rFonts w:ascii="Times New Roman" w:hAnsi="Times New Roman" w:cs="Times New Roman"/>
          <w:sz w:val="28"/>
          <w:szCs w:val="28"/>
        </w:rPr>
        <w:t>район</w:t>
      </w:r>
      <w:r w:rsidR="00F93E2D">
        <w:rPr>
          <w:rFonts w:ascii="Times New Roman" w:hAnsi="Times New Roman" w:cs="Times New Roman"/>
          <w:sz w:val="28"/>
          <w:szCs w:val="28"/>
        </w:rPr>
        <w:t xml:space="preserve">ного </w:t>
      </w:r>
      <w:r w:rsidR="00DD0B41" w:rsidRPr="00DD0B41">
        <w:rPr>
          <w:rFonts w:ascii="Times New Roman" w:hAnsi="Times New Roman" w:cs="Times New Roman"/>
          <w:sz w:val="28"/>
          <w:szCs w:val="28"/>
        </w:rPr>
        <w:t>бюджета</w:t>
      </w:r>
      <w:r w:rsidR="00B00001">
        <w:rPr>
          <w:rFonts w:ascii="Times New Roman" w:hAnsi="Times New Roman" w:cs="Times New Roman"/>
          <w:sz w:val="28"/>
          <w:szCs w:val="28"/>
        </w:rPr>
        <w:t xml:space="preserve">, </w:t>
      </w:r>
      <w:r w:rsidR="00D82AE3">
        <w:rPr>
          <w:rFonts w:ascii="Times New Roman" w:hAnsi="Times New Roman" w:cs="Times New Roman"/>
          <w:sz w:val="28"/>
          <w:szCs w:val="28"/>
        </w:rPr>
        <w:t xml:space="preserve">администратора </w:t>
      </w:r>
      <w:r w:rsidR="00D82AE3" w:rsidRPr="00D82AE3">
        <w:rPr>
          <w:rFonts w:ascii="Times New Roman" w:hAnsi="Times New Roman" w:cs="Times New Roman"/>
          <w:sz w:val="28"/>
          <w:szCs w:val="28"/>
        </w:rPr>
        <w:t>источнико</w:t>
      </w:r>
      <w:r w:rsidR="001A7464">
        <w:rPr>
          <w:rFonts w:ascii="Times New Roman" w:hAnsi="Times New Roman" w:cs="Times New Roman"/>
          <w:sz w:val="28"/>
          <w:szCs w:val="28"/>
        </w:rPr>
        <w:t>в финансирования дефицита район</w:t>
      </w:r>
      <w:r w:rsidR="00D82AE3" w:rsidRPr="00D82AE3">
        <w:rPr>
          <w:rFonts w:ascii="Times New Roman" w:hAnsi="Times New Roman" w:cs="Times New Roman"/>
          <w:sz w:val="28"/>
          <w:szCs w:val="28"/>
        </w:rPr>
        <w:t>ного бюджета</w:t>
      </w:r>
      <w:r w:rsidR="00DD0B41" w:rsidRPr="00DD0B41">
        <w:rPr>
          <w:rFonts w:ascii="Times New Roman" w:hAnsi="Times New Roman" w:cs="Times New Roman"/>
          <w:sz w:val="28"/>
          <w:szCs w:val="28"/>
        </w:rPr>
        <w:t xml:space="preserve"> и направляет его </w:t>
      </w:r>
      <w:r w:rsidR="00752751">
        <w:rPr>
          <w:rFonts w:ascii="Times New Roman" w:hAnsi="Times New Roman" w:cs="Times New Roman"/>
          <w:sz w:val="28"/>
          <w:szCs w:val="28"/>
        </w:rPr>
        <w:t xml:space="preserve">в электронном виде </w:t>
      </w:r>
      <w:r w:rsidR="00A67937">
        <w:rPr>
          <w:rFonts w:ascii="Times New Roman" w:hAnsi="Times New Roman" w:cs="Times New Roman"/>
          <w:sz w:val="28"/>
          <w:szCs w:val="28"/>
        </w:rPr>
        <w:t>в адрес</w:t>
      </w:r>
      <w:r w:rsidR="001A74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УФК</w:t>
      </w:r>
      <w:r w:rsidR="00DD0B41" w:rsidRPr="00DD0B41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752751">
        <w:rPr>
          <w:rFonts w:ascii="Times New Roman" w:hAnsi="Times New Roman" w:cs="Times New Roman"/>
          <w:sz w:val="28"/>
          <w:szCs w:val="28"/>
        </w:rPr>
        <w:t>Системы</w:t>
      </w:r>
      <w:r w:rsidR="00290EFF">
        <w:rPr>
          <w:rFonts w:ascii="Times New Roman" w:hAnsi="Times New Roman" w:cs="Times New Roman"/>
          <w:sz w:val="28"/>
          <w:szCs w:val="28"/>
        </w:rPr>
        <w:t xml:space="preserve"> удаленного финансового документооборота (далее – СУФД)</w:t>
      </w:r>
      <w:r w:rsidR="00DD0B41" w:rsidRPr="00DD0B41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B00001" w:rsidRDefault="00347AC3" w:rsidP="00FE7E5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4606FF">
        <w:rPr>
          <w:sz w:val="28"/>
          <w:szCs w:val="28"/>
        </w:rPr>
        <w:t>) </w:t>
      </w:r>
      <w:r w:rsidR="006823A4" w:rsidRPr="006823A4">
        <w:rPr>
          <w:sz w:val="28"/>
          <w:szCs w:val="28"/>
        </w:rPr>
        <w:t xml:space="preserve">при необходимости уточнения принадлежности платежа, администратор невыясненных поступлений в течение </w:t>
      </w:r>
      <w:r w:rsidR="001D569C" w:rsidRPr="001D569C">
        <w:rPr>
          <w:sz w:val="28"/>
          <w:szCs w:val="28"/>
        </w:rPr>
        <w:t>10</w:t>
      </w:r>
      <w:r w:rsidR="00BB6D9F">
        <w:rPr>
          <w:sz w:val="28"/>
          <w:szCs w:val="28"/>
        </w:rPr>
        <w:t xml:space="preserve"> рабочих дней со дня</w:t>
      </w:r>
      <w:r w:rsidR="006823A4" w:rsidRPr="006823A4">
        <w:rPr>
          <w:sz w:val="28"/>
          <w:szCs w:val="28"/>
        </w:rPr>
        <w:t xml:space="preserve"> получения </w:t>
      </w:r>
      <w:r w:rsidR="00A67937">
        <w:rPr>
          <w:sz w:val="28"/>
          <w:szCs w:val="28"/>
        </w:rPr>
        <w:t>от</w:t>
      </w:r>
      <w:r w:rsidR="001A7464">
        <w:rPr>
          <w:sz w:val="28"/>
          <w:szCs w:val="28"/>
        </w:rPr>
        <w:t xml:space="preserve"> </w:t>
      </w:r>
      <w:r w:rsidR="00F079A2">
        <w:rPr>
          <w:sz w:val="28"/>
          <w:szCs w:val="28"/>
        </w:rPr>
        <w:t xml:space="preserve">УФК </w:t>
      </w:r>
      <w:r w:rsidR="00B00001">
        <w:rPr>
          <w:sz w:val="28"/>
          <w:szCs w:val="28"/>
        </w:rPr>
        <w:t>выписок из лицевого счета администратора доходов бюджета,</w:t>
      </w:r>
      <w:r w:rsidR="00B00001" w:rsidRPr="00C642D5">
        <w:rPr>
          <w:sz w:val="28"/>
          <w:szCs w:val="28"/>
        </w:rPr>
        <w:t xml:space="preserve"> администратора источников финансирования дефицита бюджета</w:t>
      </w:r>
      <w:r w:rsidR="008C57BC">
        <w:rPr>
          <w:sz w:val="28"/>
          <w:szCs w:val="28"/>
        </w:rPr>
        <w:t xml:space="preserve"> по форм</w:t>
      </w:r>
      <w:r w:rsidR="00B00001">
        <w:rPr>
          <w:sz w:val="28"/>
          <w:szCs w:val="28"/>
        </w:rPr>
        <w:t>ам</w:t>
      </w:r>
      <w:r w:rsidR="008C57BC">
        <w:rPr>
          <w:sz w:val="28"/>
          <w:szCs w:val="28"/>
        </w:rPr>
        <w:t>, установленн</w:t>
      </w:r>
      <w:r w:rsidR="00B00001">
        <w:rPr>
          <w:sz w:val="28"/>
          <w:szCs w:val="28"/>
        </w:rPr>
        <w:t>ым</w:t>
      </w:r>
      <w:r w:rsidR="008C57BC">
        <w:rPr>
          <w:sz w:val="28"/>
          <w:szCs w:val="28"/>
        </w:rPr>
        <w:t xml:space="preserve"> Приказом </w:t>
      </w:r>
      <w:r w:rsidR="00694B80">
        <w:rPr>
          <w:sz w:val="28"/>
          <w:szCs w:val="28"/>
        </w:rPr>
        <w:t xml:space="preserve">от 17 октября 2016 года </w:t>
      </w:r>
      <w:r w:rsidR="008C57BC">
        <w:rPr>
          <w:sz w:val="28"/>
          <w:szCs w:val="28"/>
        </w:rPr>
        <w:t>№ 21н,</w:t>
      </w:r>
      <w:r w:rsidR="006823A4">
        <w:rPr>
          <w:sz w:val="28"/>
          <w:szCs w:val="28"/>
        </w:rPr>
        <w:t xml:space="preserve"> </w:t>
      </w:r>
      <w:r w:rsidR="006823A4" w:rsidRPr="006823A4">
        <w:rPr>
          <w:sz w:val="28"/>
          <w:szCs w:val="28"/>
        </w:rPr>
        <w:t>запрашивает у предполагаемо</w:t>
      </w:r>
      <w:r w:rsidR="001A7464">
        <w:rPr>
          <w:sz w:val="28"/>
          <w:szCs w:val="28"/>
        </w:rPr>
        <w:t>го администратора доходов район</w:t>
      </w:r>
      <w:r w:rsidR="006823A4" w:rsidRPr="006823A4">
        <w:rPr>
          <w:sz w:val="28"/>
          <w:szCs w:val="28"/>
        </w:rPr>
        <w:t>ного бюджета</w:t>
      </w:r>
      <w:r w:rsidR="00D82AE3">
        <w:rPr>
          <w:sz w:val="28"/>
          <w:szCs w:val="28"/>
        </w:rPr>
        <w:t xml:space="preserve">, администратора </w:t>
      </w:r>
      <w:r w:rsidR="00D82AE3" w:rsidRPr="00D82AE3">
        <w:rPr>
          <w:sz w:val="28"/>
          <w:szCs w:val="28"/>
        </w:rPr>
        <w:t>источнико</w:t>
      </w:r>
      <w:r w:rsidR="001A7464">
        <w:rPr>
          <w:sz w:val="28"/>
          <w:szCs w:val="28"/>
        </w:rPr>
        <w:t>в финансирования дефицита район</w:t>
      </w:r>
      <w:r w:rsidR="00D82AE3" w:rsidRPr="00D82AE3">
        <w:rPr>
          <w:sz w:val="28"/>
          <w:szCs w:val="28"/>
        </w:rPr>
        <w:t>ного бюджета</w:t>
      </w:r>
      <w:r w:rsidR="006823A4" w:rsidRPr="006823A4">
        <w:rPr>
          <w:sz w:val="28"/>
          <w:szCs w:val="28"/>
        </w:rPr>
        <w:t xml:space="preserve"> информацию для выяснения принадлежности платежа, которую</w:t>
      </w:r>
      <w:proofErr w:type="gramEnd"/>
      <w:r w:rsidR="006823A4" w:rsidRPr="006823A4">
        <w:rPr>
          <w:sz w:val="28"/>
          <w:szCs w:val="28"/>
        </w:rPr>
        <w:t xml:space="preserve"> предполагаемый а</w:t>
      </w:r>
      <w:r w:rsidR="001A7464">
        <w:rPr>
          <w:sz w:val="28"/>
          <w:szCs w:val="28"/>
        </w:rPr>
        <w:t>дминистратор доходов район</w:t>
      </w:r>
      <w:r w:rsidR="006823A4" w:rsidRPr="006823A4">
        <w:rPr>
          <w:sz w:val="28"/>
          <w:szCs w:val="28"/>
        </w:rPr>
        <w:t>ного бюджета</w:t>
      </w:r>
      <w:r w:rsidR="00D82AE3">
        <w:rPr>
          <w:sz w:val="28"/>
          <w:szCs w:val="28"/>
        </w:rPr>
        <w:t xml:space="preserve">, администратор </w:t>
      </w:r>
      <w:r w:rsidR="00D82AE3" w:rsidRPr="00D82AE3">
        <w:rPr>
          <w:sz w:val="28"/>
          <w:szCs w:val="28"/>
        </w:rPr>
        <w:t>источнико</w:t>
      </w:r>
      <w:r w:rsidR="001A7464">
        <w:rPr>
          <w:sz w:val="28"/>
          <w:szCs w:val="28"/>
        </w:rPr>
        <w:t>в финансирования дефицита район</w:t>
      </w:r>
      <w:r w:rsidR="00D82AE3" w:rsidRPr="00D82AE3">
        <w:rPr>
          <w:sz w:val="28"/>
          <w:szCs w:val="28"/>
        </w:rPr>
        <w:t>ного бюджета</w:t>
      </w:r>
      <w:r w:rsidR="006823A4" w:rsidRPr="006823A4">
        <w:rPr>
          <w:sz w:val="28"/>
          <w:szCs w:val="28"/>
        </w:rPr>
        <w:t xml:space="preserve"> </w:t>
      </w:r>
      <w:r w:rsidR="006823A4">
        <w:rPr>
          <w:sz w:val="28"/>
          <w:szCs w:val="28"/>
        </w:rPr>
        <w:t xml:space="preserve">должен представить в течение </w:t>
      </w:r>
      <w:r w:rsidR="001D569C" w:rsidRPr="001D569C">
        <w:rPr>
          <w:sz w:val="28"/>
          <w:szCs w:val="28"/>
        </w:rPr>
        <w:t>5</w:t>
      </w:r>
      <w:r w:rsidR="006823A4">
        <w:rPr>
          <w:sz w:val="28"/>
          <w:szCs w:val="28"/>
        </w:rPr>
        <w:t xml:space="preserve"> </w:t>
      </w:r>
      <w:r w:rsidR="006823A4" w:rsidRPr="006823A4">
        <w:rPr>
          <w:sz w:val="28"/>
          <w:szCs w:val="28"/>
        </w:rPr>
        <w:t>рабочих дней</w:t>
      </w:r>
      <w:r w:rsidR="00C7582A">
        <w:rPr>
          <w:sz w:val="28"/>
          <w:szCs w:val="28"/>
        </w:rPr>
        <w:t xml:space="preserve"> после получения </w:t>
      </w:r>
      <w:r w:rsidR="00752751">
        <w:rPr>
          <w:sz w:val="28"/>
          <w:szCs w:val="28"/>
        </w:rPr>
        <w:t>з</w:t>
      </w:r>
      <w:r w:rsidR="00C7582A">
        <w:rPr>
          <w:sz w:val="28"/>
          <w:szCs w:val="28"/>
        </w:rPr>
        <w:t>апроса на выяснение принадлежности платежа</w:t>
      </w:r>
      <w:r w:rsidR="002E3847">
        <w:rPr>
          <w:sz w:val="28"/>
          <w:szCs w:val="28"/>
        </w:rPr>
        <w:t xml:space="preserve"> по форме, установленной </w:t>
      </w:r>
      <w:r w:rsidR="002E3847" w:rsidRPr="00BE5ADF">
        <w:rPr>
          <w:sz w:val="28"/>
          <w:szCs w:val="28"/>
        </w:rPr>
        <w:t xml:space="preserve">Приказом </w:t>
      </w:r>
      <w:r w:rsidR="00694B80">
        <w:rPr>
          <w:sz w:val="28"/>
          <w:szCs w:val="28"/>
        </w:rPr>
        <w:t>от 14 мая  2020 года № 21</w:t>
      </w:r>
      <w:r w:rsidR="002E3847" w:rsidRPr="00BE5ADF">
        <w:rPr>
          <w:sz w:val="28"/>
          <w:szCs w:val="28"/>
        </w:rPr>
        <w:t>н</w:t>
      </w:r>
      <w:r w:rsidR="006823A4" w:rsidRPr="006823A4">
        <w:rPr>
          <w:sz w:val="28"/>
          <w:szCs w:val="28"/>
        </w:rPr>
        <w:t xml:space="preserve">. </w:t>
      </w:r>
    </w:p>
    <w:p w:rsidR="004606FF" w:rsidRDefault="002E3847" w:rsidP="00FE7E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823A4" w:rsidRPr="006823A4">
        <w:rPr>
          <w:sz w:val="28"/>
          <w:szCs w:val="28"/>
        </w:rPr>
        <w:t xml:space="preserve">дминистратор невыясненных поступлений </w:t>
      </w:r>
      <w:r w:rsidRPr="006823A4">
        <w:rPr>
          <w:sz w:val="28"/>
          <w:szCs w:val="28"/>
        </w:rPr>
        <w:t xml:space="preserve">в течение </w:t>
      </w:r>
      <w:r w:rsidRPr="001D569C">
        <w:rPr>
          <w:sz w:val="28"/>
          <w:szCs w:val="28"/>
        </w:rPr>
        <w:t>5</w:t>
      </w:r>
      <w:r w:rsidRPr="006823A4">
        <w:rPr>
          <w:sz w:val="28"/>
          <w:szCs w:val="28"/>
        </w:rPr>
        <w:t xml:space="preserve"> рабочих дней </w:t>
      </w:r>
      <w:r>
        <w:rPr>
          <w:sz w:val="28"/>
          <w:szCs w:val="28"/>
        </w:rPr>
        <w:t xml:space="preserve">со дня получения информации, представленной в соответствии с настоящим </w:t>
      </w:r>
      <w:r>
        <w:rPr>
          <w:sz w:val="28"/>
          <w:szCs w:val="28"/>
        </w:rPr>
        <w:lastRenderedPageBreak/>
        <w:t xml:space="preserve">подпунктом, </w:t>
      </w:r>
      <w:r w:rsidR="006823A4" w:rsidRPr="006823A4">
        <w:rPr>
          <w:sz w:val="28"/>
          <w:szCs w:val="28"/>
        </w:rPr>
        <w:t xml:space="preserve">формирует </w:t>
      </w:r>
      <w:hyperlink r:id="rId9" w:history="1">
        <w:r>
          <w:rPr>
            <w:sz w:val="28"/>
            <w:szCs w:val="28"/>
          </w:rPr>
          <w:t>у</w:t>
        </w:r>
        <w:r w:rsidR="006823A4" w:rsidRPr="006823A4">
          <w:rPr>
            <w:sz w:val="28"/>
            <w:szCs w:val="28"/>
          </w:rPr>
          <w:t>ведомление</w:t>
        </w:r>
      </w:hyperlink>
      <w:r w:rsidR="006823A4" w:rsidRPr="006823A4">
        <w:rPr>
          <w:sz w:val="28"/>
          <w:szCs w:val="28"/>
        </w:rPr>
        <w:t xml:space="preserve"> об уточнени</w:t>
      </w:r>
      <w:r w:rsidR="006823A4">
        <w:rPr>
          <w:sz w:val="28"/>
          <w:szCs w:val="28"/>
        </w:rPr>
        <w:t>и вида и принадлежности платежа</w:t>
      </w:r>
      <w:r w:rsidR="006823A4" w:rsidRPr="006823A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форме, установленной </w:t>
      </w:r>
      <w:r w:rsidRPr="00BE5ADF">
        <w:rPr>
          <w:sz w:val="28"/>
          <w:szCs w:val="28"/>
        </w:rPr>
        <w:t xml:space="preserve">Приказом </w:t>
      </w:r>
      <w:r w:rsidR="00694B80">
        <w:rPr>
          <w:sz w:val="28"/>
          <w:szCs w:val="28"/>
        </w:rPr>
        <w:t xml:space="preserve">от 14 мая </w:t>
      </w:r>
      <w:r w:rsidR="007204D9">
        <w:rPr>
          <w:sz w:val="28"/>
          <w:szCs w:val="28"/>
        </w:rPr>
        <w:t>2020 года № 21</w:t>
      </w:r>
      <w:r w:rsidRPr="00BE5ADF">
        <w:rPr>
          <w:sz w:val="28"/>
          <w:szCs w:val="28"/>
        </w:rPr>
        <w:t>н</w:t>
      </w:r>
      <w:r>
        <w:rPr>
          <w:sz w:val="28"/>
          <w:szCs w:val="28"/>
        </w:rPr>
        <w:t xml:space="preserve">, </w:t>
      </w:r>
      <w:r w:rsidR="006823A4" w:rsidRPr="006823A4">
        <w:rPr>
          <w:sz w:val="28"/>
          <w:szCs w:val="28"/>
        </w:rPr>
        <w:t xml:space="preserve">и направляет его в </w:t>
      </w:r>
      <w:r w:rsidR="00752751">
        <w:rPr>
          <w:sz w:val="28"/>
          <w:szCs w:val="28"/>
        </w:rPr>
        <w:t xml:space="preserve">электронном виде в </w:t>
      </w:r>
      <w:r w:rsidR="00A67937">
        <w:rPr>
          <w:sz w:val="28"/>
          <w:szCs w:val="28"/>
        </w:rPr>
        <w:t>адрес</w:t>
      </w:r>
      <w:r w:rsidR="001A7464">
        <w:rPr>
          <w:sz w:val="28"/>
          <w:szCs w:val="28"/>
        </w:rPr>
        <w:t xml:space="preserve"> </w:t>
      </w:r>
      <w:r w:rsidR="00347AC3">
        <w:rPr>
          <w:sz w:val="28"/>
          <w:szCs w:val="28"/>
        </w:rPr>
        <w:t>УФК</w:t>
      </w:r>
      <w:r w:rsidR="006823A4" w:rsidRPr="006823A4">
        <w:rPr>
          <w:sz w:val="28"/>
          <w:szCs w:val="28"/>
        </w:rPr>
        <w:t xml:space="preserve"> посредством </w:t>
      </w:r>
      <w:r w:rsidR="00290EFF">
        <w:rPr>
          <w:sz w:val="28"/>
          <w:szCs w:val="28"/>
        </w:rPr>
        <w:t>СУФД</w:t>
      </w:r>
      <w:r w:rsidR="006823A4" w:rsidRPr="006823A4">
        <w:rPr>
          <w:sz w:val="28"/>
          <w:szCs w:val="28"/>
        </w:rPr>
        <w:t>;</w:t>
      </w:r>
    </w:p>
    <w:p w:rsidR="004606FF" w:rsidRDefault="00347AC3" w:rsidP="00BB6D9F">
      <w:pPr>
        <w:autoSpaceDE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4606FF">
        <w:rPr>
          <w:sz w:val="28"/>
          <w:szCs w:val="28"/>
        </w:rPr>
        <w:t>) </w:t>
      </w:r>
      <w:r w:rsidR="002B2835">
        <w:rPr>
          <w:sz w:val="28"/>
          <w:szCs w:val="28"/>
        </w:rPr>
        <w:t xml:space="preserve">в случае невозможности определения </w:t>
      </w:r>
      <w:r w:rsidR="002B2835" w:rsidRPr="002B2835">
        <w:rPr>
          <w:sz w:val="28"/>
          <w:szCs w:val="28"/>
        </w:rPr>
        <w:t xml:space="preserve">предполагаемого администратора </w:t>
      </w:r>
      <w:r w:rsidR="001A7464">
        <w:rPr>
          <w:sz w:val="28"/>
          <w:szCs w:val="28"/>
        </w:rPr>
        <w:t>доходов район</w:t>
      </w:r>
      <w:r w:rsidR="002B2835" w:rsidRPr="00DD0B41">
        <w:rPr>
          <w:sz w:val="28"/>
          <w:szCs w:val="28"/>
        </w:rPr>
        <w:t>ного бюджета</w:t>
      </w:r>
      <w:r w:rsidR="00D82AE3">
        <w:rPr>
          <w:sz w:val="28"/>
          <w:szCs w:val="28"/>
        </w:rPr>
        <w:t xml:space="preserve">, администратора </w:t>
      </w:r>
      <w:r w:rsidR="00D82AE3" w:rsidRPr="00D82AE3">
        <w:rPr>
          <w:sz w:val="28"/>
          <w:szCs w:val="28"/>
        </w:rPr>
        <w:t>источнико</w:t>
      </w:r>
      <w:r w:rsidR="001A7464">
        <w:rPr>
          <w:sz w:val="28"/>
          <w:szCs w:val="28"/>
        </w:rPr>
        <w:t>в финансирования дефицита район</w:t>
      </w:r>
      <w:r w:rsidR="00D82AE3" w:rsidRPr="00D82AE3">
        <w:rPr>
          <w:sz w:val="28"/>
          <w:szCs w:val="28"/>
        </w:rPr>
        <w:t>ного бюджета</w:t>
      </w:r>
      <w:r w:rsidR="002B2835" w:rsidRPr="00DD0B41">
        <w:rPr>
          <w:sz w:val="28"/>
          <w:szCs w:val="28"/>
        </w:rPr>
        <w:t xml:space="preserve"> по платежному документу </w:t>
      </w:r>
      <w:r w:rsidR="002B2835" w:rsidRPr="002B2835">
        <w:rPr>
          <w:sz w:val="28"/>
          <w:szCs w:val="28"/>
        </w:rPr>
        <w:t xml:space="preserve">или если предполагаемый администратор </w:t>
      </w:r>
      <w:r w:rsidR="001A7464">
        <w:rPr>
          <w:sz w:val="28"/>
          <w:szCs w:val="28"/>
        </w:rPr>
        <w:t>доходов район</w:t>
      </w:r>
      <w:r w:rsidR="002B2835" w:rsidRPr="00DD0B41">
        <w:rPr>
          <w:sz w:val="28"/>
          <w:szCs w:val="28"/>
        </w:rPr>
        <w:t>ного бюджета</w:t>
      </w:r>
      <w:r w:rsidR="00B00001">
        <w:rPr>
          <w:sz w:val="28"/>
          <w:szCs w:val="28"/>
        </w:rPr>
        <w:t xml:space="preserve">, </w:t>
      </w:r>
      <w:r w:rsidR="00D82AE3">
        <w:rPr>
          <w:sz w:val="28"/>
          <w:szCs w:val="28"/>
        </w:rPr>
        <w:t xml:space="preserve">администратор </w:t>
      </w:r>
      <w:r w:rsidR="00D82AE3" w:rsidRPr="00D82AE3">
        <w:rPr>
          <w:sz w:val="28"/>
          <w:szCs w:val="28"/>
        </w:rPr>
        <w:t>источнико</w:t>
      </w:r>
      <w:r w:rsidR="001A7464">
        <w:rPr>
          <w:sz w:val="28"/>
          <w:szCs w:val="28"/>
        </w:rPr>
        <w:t>в финансирования дефицита район</w:t>
      </w:r>
      <w:r w:rsidR="00D82AE3" w:rsidRPr="00D82AE3">
        <w:rPr>
          <w:sz w:val="28"/>
          <w:szCs w:val="28"/>
        </w:rPr>
        <w:t>ного бюджета</w:t>
      </w:r>
      <w:r w:rsidR="002B2835" w:rsidRPr="00DD0B41">
        <w:rPr>
          <w:sz w:val="28"/>
          <w:szCs w:val="28"/>
        </w:rPr>
        <w:t xml:space="preserve"> </w:t>
      </w:r>
      <w:r w:rsidR="002B2835" w:rsidRPr="002B2835">
        <w:rPr>
          <w:sz w:val="28"/>
          <w:szCs w:val="28"/>
        </w:rPr>
        <w:t xml:space="preserve">не подтверждает свои полномочия по администрированию указанных платежей, </w:t>
      </w:r>
      <w:r w:rsidR="002B2835" w:rsidRPr="004606FF">
        <w:rPr>
          <w:sz w:val="28"/>
          <w:szCs w:val="28"/>
        </w:rPr>
        <w:t>администратор</w:t>
      </w:r>
      <w:r w:rsidR="002B2835">
        <w:rPr>
          <w:sz w:val="28"/>
          <w:szCs w:val="28"/>
        </w:rPr>
        <w:t xml:space="preserve"> невыясненных поступлений</w:t>
      </w:r>
      <w:r w:rsidR="00BB6D9F">
        <w:rPr>
          <w:sz w:val="28"/>
          <w:szCs w:val="28"/>
        </w:rPr>
        <w:t xml:space="preserve"> </w:t>
      </w:r>
      <w:r w:rsidR="00BB6D9F" w:rsidRPr="00FC650E">
        <w:rPr>
          <w:sz w:val="28"/>
          <w:szCs w:val="28"/>
        </w:rPr>
        <w:t>в течение 10 рабочих дней со дня получения от УФК выписок из лицевого счета администратора доходов бюджета</w:t>
      </w:r>
      <w:proofErr w:type="gramEnd"/>
      <w:r w:rsidR="00BB6D9F" w:rsidRPr="00FC650E">
        <w:rPr>
          <w:sz w:val="28"/>
          <w:szCs w:val="28"/>
        </w:rPr>
        <w:t xml:space="preserve">, </w:t>
      </w:r>
      <w:proofErr w:type="gramStart"/>
      <w:r w:rsidR="00BB6D9F" w:rsidRPr="00FC650E">
        <w:rPr>
          <w:sz w:val="28"/>
          <w:szCs w:val="28"/>
        </w:rPr>
        <w:t>администратора источников финансирования дефицита бюджета по формам</w:t>
      </w:r>
      <w:r w:rsidR="00BB6D9F">
        <w:rPr>
          <w:sz w:val="28"/>
          <w:szCs w:val="28"/>
        </w:rPr>
        <w:t xml:space="preserve">, установленным Приказом </w:t>
      </w:r>
      <w:r w:rsidR="007204D9">
        <w:rPr>
          <w:sz w:val="28"/>
          <w:szCs w:val="28"/>
        </w:rPr>
        <w:t xml:space="preserve">от 17 октября 2016 года </w:t>
      </w:r>
      <w:r w:rsidR="00BB6D9F">
        <w:rPr>
          <w:sz w:val="28"/>
          <w:szCs w:val="28"/>
        </w:rPr>
        <w:t>№ 21н,</w:t>
      </w:r>
      <w:r w:rsidR="002B2835">
        <w:rPr>
          <w:sz w:val="28"/>
          <w:szCs w:val="28"/>
        </w:rPr>
        <w:t xml:space="preserve"> </w:t>
      </w:r>
      <w:r w:rsidR="002B2835" w:rsidRPr="004606FF">
        <w:rPr>
          <w:sz w:val="28"/>
          <w:szCs w:val="28"/>
        </w:rPr>
        <w:t xml:space="preserve">формирует </w:t>
      </w:r>
      <w:r w:rsidR="00752751">
        <w:rPr>
          <w:sz w:val="28"/>
          <w:szCs w:val="28"/>
        </w:rPr>
        <w:t>у</w:t>
      </w:r>
      <w:r w:rsidR="002B2835" w:rsidRPr="004606FF">
        <w:rPr>
          <w:sz w:val="28"/>
          <w:szCs w:val="28"/>
        </w:rPr>
        <w:t xml:space="preserve">ведомление об уточнении вида и принадлежности платежа </w:t>
      </w:r>
      <w:r w:rsidR="002E3847">
        <w:rPr>
          <w:sz w:val="28"/>
          <w:szCs w:val="28"/>
        </w:rPr>
        <w:t xml:space="preserve">по форме, установленной </w:t>
      </w:r>
      <w:r w:rsidR="002E3847" w:rsidRPr="00BE5ADF">
        <w:rPr>
          <w:sz w:val="28"/>
          <w:szCs w:val="28"/>
        </w:rPr>
        <w:t xml:space="preserve">Приказом </w:t>
      </w:r>
      <w:r w:rsidR="007204D9">
        <w:rPr>
          <w:sz w:val="28"/>
          <w:szCs w:val="28"/>
        </w:rPr>
        <w:t>от 14 мая 2020 года № 21</w:t>
      </w:r>
      <w:r w:rsidR="002E3847" w:rsidRPr="00BE5ADF">
        <w:rPr>
          <w:sz w:val="28"/>
          <w:szCs w:val="28"/>
        </w:rPr>
        <w:t>н</w:t>
      </w:r>
      <w:r w:rsidR="002E3847">
        <w:rPr>
          <w:sz w:val="28"/>
          <w:szCs w:val="28"/>
        </w:rPr>
        <w:t xml:space="preserve">, </w:t>
      </w:r>
      <w:r w:rsidR="002B2835" w:rsidRPr="004606FF">
        <w:rPr>
          <w:sz w:val="28"/>
          <w:szCs w:val="28"/>
        </w:rPr>
        <w:t xml:space="preserve">и направляет его </w:t>
      </w:r>
      <w:r w:rsidR="00752751">
        <w:rPr>
          <w:sz w:val="28"/>
          <w:szCs w:val="28"/>
        </w:rPr>
        <w:t xml:space="preserve">в электронном виде </w:t>
      </w:r>
      <w:r w:rsidR="00A67937">
        <w:rPr>
          <w:sz w:val="28"/>
          <w:szCs w:val="28"/>
        </w:rPr>
        <w:t>в</w:t>
      </w:r>
      <w:r w:rsidR="00C93212">
        <w:rPr>
          <w:sz w:val="28"/>
          <w:szCs w:val="28"/>
        </w:rPr>
        <w:t xml:space="preserve"> </w:t>
      </w:r>
      <w:r w:rsidR="00BB6D9F">
        <w:rPr>
          <w:sz w:val="28"/>
          <w:szCs w:val="28"/>
        </w:rPr>
        <w:t xml:space="preserve">адрес </w:t>
      </w:r>
      <w:r>
        <w:rPr>
          <w:sz w:val="28"/>
          <w:szCs w:val="28"/>
        </w:rPr>
        <w:t>УФК</w:t>
      </w:r>
      <w:r w:rsidR="002B2835" w:rsidRPr="004606FF">
        <w:rPr>
          <w:sz w:val="28"/>
          <w:szCs w:val="28"/>
        </w:rPr>
        <w:t xml:space="preserve"> на код дохо</w:t>
      </w:r>
      <w:r w:rsidR="000B0955">
        <w:rPr>
          <w:sz w:val="28"/>
          <w:szCs w:val="28"/>
        </w:rPr>
        <w:t xml:space="preserve">дов бюджетной классификации </w:t>
      </w:r>
      <w:r w:rsidR="002B2835">
        <w:rPr>
          <w:sz w:val="28"/>
          <w:szCs w:val="28"/>
        </w:rPr>
        <w:t>«</w:t>
      </w:r>
      <w:r w:rsidR="004606FF" w:rsidRPr="004606FF">
        <w:rPr>
          <w:sz w:val="28"/>
          <w:szCs w:val="28"/>
        </w:rPr>
        <w:t>Невыясненные поступления, з</w:t>
      </w:r>
      <w:r w:rsidR="002B2835">
        <w:rPr>
          <w:sz w:val="28"/>
          <w:szCs w:val="28"/>
        </w:rPr>
        <w:t>ачисляемые в федеральный бюджет»</w:t>
      </w:r>
      <w:r w:rsidR="004606FF" w:rsidRPr="004606FF">
        <w:rPr>
          <w:sz w:val="28"/>
          <w:szCs w:val="28"/>
        </w:rPr>
        <w:t xml:space="preserve"> </w:t>
      </w:r>
      <w:r w:rsidR="00F541D0" w:rsidRPr="00DD0B41">
        <w:rPr>
          <w:sz w:val="28"/>
          <w:szCs w:val="28"/>
        </w:rPr>
        <w:t xml:space="preserve">посредством </w:t>
      </w:r>
      <w:r w:rsidR="00290EFF">
        <w:rPr>
          <w:sz w:val="28"/>
          <w:szCs w:val="28"/>
        </w:rPr>
        <w:t>СУФД</w:t>
      </w:r>
      <w:r w:rsidR="007204D9">
        <w:rPr>
          <w:sz w:val="28"/>
          <w:szCs w:val="28"/>
        </w:rPr>
        <w:t>.</w:t>
      </w:r>
      <w:proofErr w:type="gramEnd"/>
    </w:p>
    <w:p w:rsidR="00BB6D9F" w:rsidRDefault="00BB6D9F" w:rsidP="00BB6D9F">
      <w:pPr>
        <w:autoSpaceDE w:val="0"/>
        <w:adjustRightInd w:val="0"/>
        <w:ind w:firstLine="708"/>
        <w:jc w:val="both"/>
        <w:rPr>
          <w:sz w:val="28"/>
          <w:szCs w:val="28"/>
        </w:rPr>
      </w:pPr>
    </w:p>
    <w:p w:rsidR="00BD1691" w:rsidRDefault="00BD1691" w:rsidP="00A555C9">
      <w:pPr>
        <w:ind w:left="3402" w:right="3230"/>
        <w:jc w:val="center"/>
        <w:rPr>
          <w:sz w:val="28"/>
          <w:szCs w:val="28"/>
        </w:rPr>
      </w:pPr>
      <w:r>
        <w:rPr>
          <w:sz w:val="28"/>
          <w:szCs w:val="28"/>
        </w:rPr>
        <w:t>__</w:t>
      </w:r>
      <w:r w:rsidR="00A555C9">
        <w:rPr>
          <w:sz w:val="28"/>
          <w:szCs w:val="28"/>
        </w:rPr>
        <w:t>_____</w:t>
      </w:r>
      <w:r>
        <w:rPr>
          <w:sz w:val="28"/>
          <w:szCs w:val="28"/>
        </w:rPr>
        <w:t>_____________</w:t>
      </w:r>
      <w:r w:rsidR="00F84432">
        <w:rPr>
          <w:sz w:val="28"/>
          <w:szCs w:val="28"/>
        </w:rPr>
        <w:t xml:space="preserve"> </w:t>
      </w:r>
    </w:p>
    <w:sectPr w:rsidR="00BD1691" w:rsidSect="005E7D74">
      <w:headerReference w:type="default" r:id="rId10"/>
      <w:pgSz w:w="11906" w:h="16838"/>
      <w:pgMar w:top="1134" w:right="851" w:bottom="1134" w:left="1588" w:header="709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FDF" w:rsidRDefault="00052FDF" w:rsidP="00A94564">
      <w:r>
        <w:separator/>
      </w:r>
    </w:p>
  </w:endnote>
  <w:endnote w:type="continuationSeparator" w:id="0">
    <w:p w:rsidR="00052FDF" w:rsidRDefault="00052FDF" w:rsidP="00A945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FDF" w:rsidRDefault="00052FDF" w:rsidP="00A94564">
      <w:r w:rsidRPr="00A94564">
        <w:rPr>
          <w:color w:val="000000"/>
        </w:rPr>
        <w:separator/>
      </w:r>
    </w:p>
  </w:footnote>
  <w:footnote w:type="continuationSeparator" w:id="0">
    <w:p w:rsidR="00052FDF" w:rsidRDefault="00052FDF" w:rsidP="00A945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9151859"/>
      <w:docPartObj>
        <w:docPartGallery w:val="Page Numbers (Top of Page)"/>
        <w:docPartUnique/>
      </w:docPartObj>
    </w:sdtPr>
    <w:sdtContent>
      <w:p w:rsidR="005E7D74" w:rsidRDefault="00996837">
        <w:pPr>
          <w:pStyle w:val="a4"/>
          <w:jc w:val="center"/>
        </w:pPr>
        <w:r w:rsidRPr="004C0DF6">
          <w:rPr>
            <w:sz w:val="28"/>
            <w:szCs w:val="28"/>
          </w:rPr>
          <w:fldChar w:fldCharType="begin"/>
        </w:r>
        <w:r w:rsidR="003B46AB" w:rsidRPr="004C0DF6">
          <w:rPr>
            <w:sz w:val="28"/>
            <w:szCs w:val="28"/>
          </w:rPr>
          <w:instrText xml:space="preserve"> PAGE   \* MERGEFORMAT </w:instrText>
        </w:r>
        <w:r w:rsidRPr="004C0DF6">
          <w:rPr>
            <w:sz w:val="28"/>
            <w:szCs w:val="28"/>
          </w:rPr>
          <w:fldChar w:fldCharType="separate"/>
        </w:r>
        <w:r w:rsidR="007204D9">
          <w:rPr>
            <w:noProof/>
            <w:sz w:val="28"/>
            <w:szCs w:val="28"/>
          </w:rPr>
          <w:t>2</w:t>
        </w:r>
        <w:r w:rsidRPr="004C0DF6">
          <w:rPr>
            <w:sz w:val="28"/>
            <w:szCs w:val="28"/>
          </w:rPr>
          <w:fldChar w:fldCharType="end"/>
        </w:r>
      </w:p>
    </w:sdtContent>
  </w:sdt>
  <w:p w:rsidR="00A94564" w:rsidRDefault="00A94564">
    <w:pPr>
      <w:pStyle w:val="a4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4564"/>
    <w:rsid w:val="00015E6E"/>
    <w:rsid w:val="00052FDF"/>
    <w:rsid w:val="00071EFE"/>
    <w:rsid w:val="00086425"/>
    <w:rsid w:val="000B0955"/>
    <w:rsid w:val="00110EB1"/>
    <w:rsid w:val="00113BE9"/>
    <w:rsid w:val="00125D8F"/>
    <w:rsid w:val="00126F8B"/>
    <w:rsid w:val="0015421B"/>
    <w:rsid w:val="00193129"/>
    <w:rsid w:val="001932A1"/>
    <w:rsid w:val="0019547F"/>
    <w:rsid w:val="001A2CD4"/>
    <w:rsid w:val="001A3B93"/>
    <w:rsid w:val="001A7464"/>
    <w:rsid w:val="001C5F18"/>
    <w:rsid w:val="001D569C"/>
    <w:rsid w:val="001D776F"/>
    <w:rsid w:val="001E1C4A"/>
    <w:rsid w:val="001F396E"/>
    <w:rsid w:val="00213C3A"/>
    <w:rsid w:val="0021615B"/>
    <w:rsid w:val="00271131"/>
    <w:rsid w:val="00290EFF"/>
    <w:rsid w:val="002B2835"/>
    <w:rsid w:val="002D27BB"/>
    <w:rsid w:val="002D5D24"/>
    <w:rsid w:val="002E3847"/>
    <w:rsid w:val="003031B5"/>
    <w:rsid w:val="003128AF"/>
    <w:rsid w:val="00316EAD"/>
    <w:rsid w:val="00344D9D"/>
    <w:rsid w:val="00347AC3"/>
    <w:rsid w:val="003A6DB0"/>
    <w:rsid w:val="003B46AB"/>
    <w:rsid w:val="00411EF7"/>
    <w:rsid w:val="0044221C"/>
    <w:rsid w:val="004606FF"/>
    <w:rsid w:val="004723CE"/>
    <w:rsid w:val="004B2911"/>
    <w:rsid w:val="004C0DF6"/>
    <w:rsid w:val="004C1A7D"/>
    <w:rsid w:val="004E46E5"/>
    <w:rsid w:val="004F0E21"/>
    <w:rsid w:val="004F6B53"/>
    <w:rsid w:val="00532335"/>
    <w:rsid w:val="005329DE"/>
    <w:rsid w:val="00540190"/>
    <w:rsid w:val="00552DAF"/>
    <w:rsid w:val="005537D3"/>
    <w:rsid w:val="005A0FCB"/>
    <w:rsid w:val="005A3A93"/>
    <w:rsid w:val="005A5A45"/>
    <w:rsid w:val="005E220A"/>
    <w:rsid w:val="005E7D74"/>
    <w:rsid w:val="0064065B"/>
    <w:rsid w:val="006823A4"/>
    <w:rsid w:val="00694B80"/>
    <w:rsid w:val="00706EF5"/>
    <w:rsid w:val="00715E40"/>
    <w:rsid w:val="007204D9"/>
    <w:rsid w:val="007501F6"/>
    <w:rsid w:val="00750E17"/>
    <w:rsid w:val="00752751"/>
    <w:rsid w:val="0076313E"/>
    <w:rsid w:val="00793BDA"/>
    <w:rsid w:val="007969A1"/>
    <w:rsid w:val="00797CA3"/>
    <w:rsid w:val="007D6C59"/>
    <w:rsid w:val="007E390E"/>
    <w:rsid w:val="00813D0C"/>
    <w:rsid w:val="008479EF"/>
    <w:rsid w:val="008948F1"/>
    <w:rsid w:val="008B6969"/>
    <w:rsid w:val="008C57BC"/>
    <w:rsid w:val="008E7636"/>
    <w:rsid w:val="00912833"/>
    <w:rsid w:val="009156E6"/>
    <w:rsid w:val="0096332D"/>
    <w:rsid w:val="0097089A"/>
    <w:rsid w:val="009950A4"/>
    <w:rsid w:val="00996837"/>
    <w:rsid w:val="00A2379E"/>
    <w:rsid w:val="00A555C9"/>
    <w:rsid w:val="00A6200B"/>
    <w:rsid w:val="00A66A63"/>
    <w:rsid w:val="00A67937"/>
    <w:rsid w:val="00A707F8"/>
    <w:rsid w:val="00A81B24"/>
    <w:rsid w:val="00A94564"/>
    <w:rsid w:val="00AA415B"/>
    <w:rsid w:val="00B00001"/>
    <w:rsid w:val="00B52FFD"/>
    <w:rsid w:val="00B60818"/>
    <w:rsid w:val="00B71D92"/>
    <w:rsid w:val="00B92289"/>
    <w:rsid w:val="00BA14F9"/>
    <w:rsid w:val="00BA23B5"/>
    <w:rsid w:val="00BA7D3C"/>
    <w:rsid w:val="00BB6D9F"/>
    <w:rsid w:val="00BD1691"/>
    <w:rsid w:val="00BD1A9C"/>
    <w:rsid w:val="00BE02EC"/>
    <w:rsid w:val="00BE3F43"/>
    <w:rsid w:val="00BE5ADF"/>
    <w:rsid w:val="00C14BC9"/>
    <w:rsid w:val="00C17BD2"/>
    <w:rsid w:val="00C239D1"/>
    <w:rsid w:val="00C642D5"/>
    <w:rsid w:val="00C7582A"/>
    <w:rsid w:val="00C8546A"/>
    <w:rsid w:val="00C93212"/>
    <w:rsid w:val="00CB08A5"/>
    <w:rsid w:val="00CD4616"/>
    <w:rsid w:val="00CE22A4"/>
    <w:rsid w:val="00CF67CC"/>
    <w:rsid w:val="00D17D07"/>
    <w:rsid w:val="00D31948"/>
    <w:rsid w:val="00D608DC"/>
    <w:rsid w:val="00D82AE3"/>
    <w:rsid w:val="00D90FDA"/>
    <w:rsid w:val="00D97E4E"/>
    <w:rsid w:val="00DB4D3C"/>
    <w:rsid w:val="00DD0B41"/>
    <w:rsid w:val="00DE6832"/>
    <w:rsid w:val="00E154EA"/>
    <w:rsid w:val="00E542FF"/>
    <w:rsid w:val="00EA3684"/>
    <w:rsid w:val="00F079A2"/>
    <w:rsid w:val="00F16FAF"/>
    <w:rsid w:val="00F171A6"/>
    <w:rsid w:val="00F3204D"/>
    <w:rsid w:val="00F35BE1"/>
    <w:rsid w:val="00F541D0"/>
    <w:rsid w:val="00F6080C"/>
    <w:rsid w:val="00F75A8A"/>
    <w:rsid w:val="00F84432"/>
    <w:rsid w:val="00F93E2D"/>
    <w:rsid w:val="00FA317A"/>
    <w:rsid w:val="00FB7AB6"/>
    <w:rsid w:val="00FE7E51"/>
    <w:rsid w:val="00FF1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4564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564"/>
    <w:pPr>
      <w:widowControl w:val="0"/>
      <w:suppressAutoHyphens/>
      <w:autoSpaceDE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94564"/>
    <w:pPr>
      <w:widowControl w:val="0"/>
      <w:suppressAutoHyphens/>
      <w:autoSpaceDE w:val="0"/>
    </w:pPr>
    <w:rPr>
      <w:rFonts w:ascii="Courier New" w:hAnsi="Courier New" w:cs="Courier New"/>
    </w:rPr>
  </w:style>
  <w:style w:type="paragraph" w:customStyle="1" w:styleId="ConsPlusTitle">
    <w:name w:val="ConsPlusTitle"/>
    <w:rsid w:val="00A94564"/>
    <w:pPr>
      <w:widowControl w:val="0"/>
      <w:suppressAutoHyphens/>
      <w:autoSpaceDE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A94564"/>
    <w:pPr>
      <w:widowControl w:val="0"/>
      <w:suppressAutoHyphens/>
      <w:autoSpaceDE w:val="0"/>
    </w:pPr>
    <w:rPr>
      <w:rFonts w:ascii="Arial" w:hAnsi="Arial" w:cs="Arial"/>
    </w:rPr>
  </w:style>
  <w:style w:type="paragraph" w:customStyle="1" w:styleId="ConsPlusDocList">
    <w:name w:val="ConsPlusDocList"/>
    <w:rsid w:val="00A94564"/>
    <w:pPr>
      <w:widowControl w:val="0"/>
      <w:suppressAutoHyphens/>
      <w:autoSpaceDE w:val="0"/>
    </w:pPr>
    <w:rPr>
      <w:rFonts w:ascii="Courier New" w:hAnsi="Courier New" w:cs="Courier New"/>
    </w:rPr>
  </w:style>
  <w:style w:type="paragraph" w:styleId="a3">
    <w:name w:val="Balloon Text"/>
    <w:basedOn w:val="a"/>
    <w:rsid w:val="00A9456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A9456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A9456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94564"/>
  </w:style>
  <w:style w:type="paragraph" w:customStyle="1" w:styleId="E">
    <w:name w:val="E"/>
    <w:basedOn w:val="a"/>
    <w:rsid w:val="00A94564"/>
    <w:pPr>
      <w:spacing w:line="240" w:lineRule="exact"/>
      <w:jc w:val="both"/>
    </w:pPr>
    <w:rPr>
      <w:sz w:val="24"/>
      <w:szCs w:val="24"/>
      <w:lang w:val="en-US" w:eastAsia="en-US"/>
    </w:rPr>
  </w:style>
  <w:style w:type="paragraph" w:styleId="a8">
    <w:name w:val="Body Text"/>
    <w:basedOn w:val="a"/>
    <w:rsid w:val="00A94564"/>
    <w:pPr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rsid w:val="00A94564"/>
    <w:rPr>
      <w:sz w:val="28"/>
      <w:szCs w:val="28"/>
    </w:rPr>
  </w:style>
  <w:style w:type="character" w:styleId="aa">
    <w:name w:val="Hyperlink"/>
    <w:basedOn w:val="a0"/>
    <w:uiPriority w:val="99"/>
    <w:semiHidden/>
    <w:unhideWhenUsed/>
    <w:rsid w:val="005A0FCB"/>
    <w:rPr>
      <w:color w:val="0000FF"/>
      <w:u w:val="single"/>
    </w:rPr>
  </w:style>
  <w:style w:type="character" w:customStyle="1" w:styleId="a5">
    <w:name w:val="Верхний колонтитул Знак"/>
    <w:basedOn w:val="a0"/>
    <w:link w:val="a4"/>
    <w:uiPriority w:val="99"/>
    <w:rsid w:val="005E7D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CA4E085F3F46A42FDD4538D74FE2C8143B571D4743B20BE96C2BC3AFC339A919C147B970397A0037EDAA7282M4J9J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16066&amp;date=13.02.2020&amp;dst=1070&amp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6BF82C93F3D0195839F54E0C15DB58D6&amp;req=doc&amp;base=LAW&amp;n=316066&amp;dst=997&amp;fld=134&amp;REFFIELD=134&amp;REFDST=100020&amp;REFDOC=97253&amp;REFBASE=RLAW390&amp;stat=refcode%3D16876%3Bdstident%3D997%3Bindex%3D58&amp;date=13.02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D69F56-6AB9-44F5-9DC3-C8ED07874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ФИНАНСОВ РОССИЙСКОЙ ФЕДЕРАЦИИ</vt:lpstr>
    </vt:vector>
  </TitlesOfParts>
  <Company/>
  <LinksUpToDate>false</LinksUpToDate>
  <CharactersWithSpaces>6969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ФИНАНСОВ РОССИЙСКОЙ ФЕДЕРАЦИИ</dc:title>
  <dc:creator>ConsultantPlus</dc:creator>
  <cp:lastModifiedBy>Татьяна</cp:lastModifiedBy>
  <cp:revision>7</cp:revision>
  <cp:lastPrinted>2020-01-10T03:16:00Z</cp:lastPrinted>
  <dcterms:created xsi:type="dcterms:W3CDTF">2020-04-06T11:39:00Z</dcterms:created>
  <dcterms:modified xsi:type="dcterms:W3CDTF">2023-11-21T10:21:00Z</dcterms:modified>
</cp:coreProperties>
</file>