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3C" w:rsidRPr="004E453C" w:rsidRDefault="00D8442F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D8442F">
        <w:rPr>
          <w:rFonts w:ascii="Tahoma" w:eastAsia="Times New Roman" w:hAnsi="Tahoma" w:cs="Tahoma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447675" cy="552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СОВЕТ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eastAsia="ru-RU"/>
        </w:rPr>
      </w:pPr>
      <w:r w:rsidRPr="004E453C">
        <w:rPr>
          <w:rFonts w:ascii="Tahoma" w:eastAsia="Times New Roman" w:hAnsi="Tahoma" w:cs="Tahoma"/>
          <w:b/>
          <w:bCs/>
          <w:sz w:val="32"/>
          <w:szCs w:val="32"/>
          <w:lang w:eastAsia="ru-RU"/>
        </w:rPr>
        <w:t>МОСКАЛЕНСКОГО МУНИЦИПАЛЬНОГО РАЙОНА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</w:rPr>
      </w:pPr>
      <w:r w:rsidRPr="004E453C">
        <w:rPr>
          <w:rFonts w:ascii="Tahoma" w:eastAsia="Calibri" w:hAnsi="Tahoma" w:cs="Tahoma"/>
          <w:b/>
          <w:sz w:val="32"/>
          <w:szCs w:val="32"/>
        </w:rPr>
        <w:t>ОМСКОЙ ОБЛАСТИ</w:t>
      </w:r>
    </w:p>
    <w:p w:rsidR="004E453C" w:rsidRPr="004E453C" w:rsidRDefault="004E453C" w:rsidP="004E453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E453C" w:rsidRPr="004E453C" w:rsidRDefault="004E453C" w:rsidP="004E453C">
      <w:pPr>
        <w:spacing w:after="0" w:line="240" w:lineRule="auto"/>
        <w:jc w:val="center"/>
        <w:rPr>
          <w:rFonts w:ascii="Tahoma" w:eastAsia="Calibri" w:hAnsi="Tahoma" w:cs="Tahoma"/>
          <w:b/>
          <w:bCs/>
          <w:sz w:val="40"/>
          <w:szCs w:val="40"/>
        </w:rPr>
      </w:pPr>
      <w:r w:rsidRPr="004E453C">
        <w:rPr>
          <w:rFonts w:ascii="Tahoma" w:eastAsia="Calibri" w:hAnsi="Tahoma" w:cs="Tahoma"/>
          <w:b/>
          <w:bCs/>
          <w:sz w:val="44"/>
          <w:szCs w:val="44"/>
        </w:rPr>
        <w:t>РЕШЕНИЕ</w:t>
      </w:r>
    </w:p>
    <w:p w:rsidR="004E453C" w:rsidRPr="004E453C" w:rsidRDefault="004E453C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453C" w:rsidRPr="004E453C" w:rsidRDefault="001A79FD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11.12.</w:t>
      </w:r>
      <w:r w:rsidR="00B35E63">
        <w:rPr>
          <w:rFonts w:ascii="Times New Roman" w:eastAsia="Calibri" w:hAnsi="Times New Roman" w:cs="Times New Roman"/>
          <w:sz w:val="28"/>
          <w:szCs w:val="28"/>
        </w:rPr>
        <w:t>2024</w:t>
      </w:r>
      <w:r w:rsidR="004E453C" w:rsidRPr="004E453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FB01C1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B01C1">
        <w:rPr>
          <w:rFonts w:ascii="Times New Roman" w:eastAsia="Calibri" w:hAnsi="Times New Roman" w:cs="Times New Roman"/>
          <w:sz w:val="28"/>
          <w:szCs w:val="28"/>
        </w:rPr>
        <w:tab/>
      </w:r>
      <w:r w:rsidR="00FB01C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83</w:t>
      </w:r>
    </w:p>
    <w:p w:rsidR="004E453C" w:rsidRPr="004E453C" w:rsidRDefault="004E453C" w:rsidP="004E45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35E63" w:rsidRDefault="00B35E63" w:rsidP="001A79FD">
      <w:pPr>
        <w:pStyle w:val="a5"/>
        <w:ind w:firstLine="567"/>
        <w:jc w:val="center"/>
        <w:rPr>
          <w:lang w:eastAsia="ru-RU"/>
        </w:rPr>
      </w:pPr>
      <w:r>
        <w:rPr>
          <w:lang w:eastAsia="ru-RU"/>
        </w:rPr>
        <w:t>Об установлении размера родительской платы, взимаемой за присмотр и уход за детьми, посещающими муниципальные</w:t>
      </w:r>
      <w:r w:rsidR="00CE4F20">
        <w:rPr>
          <w:lang w:eastAsia="ru-RU"/>
        </w:rPr>
        <w:t xml:space="preserve"> </w:t>
      </w:r>
      <w:r w:rsidRPr="00B35E63">
        <w:rPr>
          <w:lang w:eastAsia="ru-RU"/>
        </w:rPr>
        <w:t>бюджетные образовательные учреждения Москаленского муниципального района Омской области, реализующие образовательную программу дошкольного образования</w:t>
      </w:r>
      <w:r>
        <w:rPr>
          <w:lang w:eastAsia="ru-RU"/>
        </w:rPr>
        <w:t xml:space="preserve">, расположенные на территории Москаленского муниципального </w:t>
      </w:r>
    </w:p>
    <w:p w:rsidR="00B35E63" w:rsidRPr="00B35E63" w:rsidRDefault="00B35E63" w:rsidP="001A79FD">
      <w:pPr>
        <w:pStyle w:val="a5"/>
        <w:ind w:firstLine="567"/>
        <w:jc w:val="center"/>
        <w:rPr>
          <w:lang w:eastAsia="ru-RU"/>
        </w:rPr>
      </w:pPr>
      <w:r>
        <w:rPr>
          <w:lang w:eastAsia="ru-RU"/>
        </w:rPr>
        <w:t xml:space="preserve">района Омской области </w:t>
      </w:r>
    </w:p>
    <w:p w:rsidR="00B0396B" w:rsidRDefault="00B0396B" w:rsidP="001A79FD">
      <w:pPr>
        <w:pStyle w:val="a5"/>
        <w:ind w:firstLine="567"/>
        <w:jc w:val="center"/>
        <w:rPr>
          <w:lang w:eastAsia="ru-RU"/>
        </w:rPr>
      </w:pPr>
    </w:p>
    <w:p w:rsidR="00B0396B" w:rsidRDefault="00B0396B" w:rsidP="001A79FD">
      <w:pPr>
        <w:pStyle w:val="a5"/>
        <w:ind w:firstLine="567"/>
        <w:jc w:val="center"/>
        <w:rPr>
          <w:lang w:eastAsia="ru-RU"/>
        </w:rPr>
      </w:pPr>
    </w:p>
    <w:p w:rsidR="004E453C" w:rsidRDefault="00B35E63" w:rsidP="001A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1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2 статьи 65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29.12.2012 </w:t>
      </w:r>
      <w:r w:rsidRPr="00911F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Москаленского муниципального района Омской области, Совет Москаленского муниципального района Омской области</w:t>
      </w:r>
      <w:r w:rsidR="004E453C" w:rsidRPr="004E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596FD9" w:rsidRPr="004E453C" w:rsidRDefault="00596FD9" w:rsidP="001A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FD9" w:rsidRPr="00B25DC8" w:rsidRDefault="00596FD9" w:rsidP="001A79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FD9">
        <w:rPr>
          <w:rFonts w:ascii="Times New Roman" w:hAnsi="Times New Roman" w:cs="Times New Roman"/>
          <w:sz w:val="28"/>
          <w:szCs w:val="28"/>
        </w:rPr>
        <w:t>1.</w:t>
      </w:r>
      <w:r>
        <w:tab/>
      </w:r>
      <w:r w:rsidRPr="00B25DC8">
        <w:rPr>
          <w:rFonts w:ascii="Times New Roman" w:hAnsi="Times New Roman" w:cs="Times New Roman"/>
          <w:sz w:val="28"/>
          <w:szCs w:val="28"/>
        </w:rPr>
        <w:t>Установить</w:t>
      </w:r>
      <w:r w:rsidRPr="00B25DC8">
        <w:rPr>
          <w:rFonts w:ascii="Times New Roman" w:hAnsi="Times New Roman" w:cs="Times New Roman"/>
          <w:sz w:val="28"/>
          <w:szCs w:val="28"/>
        </w:rPr>
        <w:tab/>
        <w:t xml:space="preserve">размер родительской платы, взимаемой за присмотр и уход за детьми, посещающими муниципальные 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25DC8">
        <w:rPr>
          <w:rFonts w:ascii="Times New Roman" w:hAnsi="Times New Roman" w:cs="Times New Roman"/>
          <w:sz w:val="28"/>
          <w:szCs w:val="28"/>
        </w:rPr>
        <w:t>, реализующие образовательную программу дошкольного образования, расположенные на территории Москаленского муниципального района Омской области, согласно при</w:t>
      </w:r>
      <w:r w:rsidR="00176671">
        <w:rPr>
          <w:rFonts w:ascii="Times New Roman" w:hAnsi="Times New Roman" w:cs="Times New Roman"/>
          <w:sz w:val="28"/>
          <w:szCs w:val="28"/>
        </w:rPr>
        <w:t>ложению № 1 к настоящему решению</w:t>
      </w:r>
      <w:r w:rsidRPr="00B25DC8">
        <w:rPr>
          <w:rFonts w:ascii="Times New Roman" w:hAnsi="Times New Roman" w:cs="Times New Roman"/>
          <w:sz w:val="28"/>
          <w:szCs w:val="28"/>
        </w:rPr>
        <w:t>.</w:t>
      </w:r>
    </w:p>
    <w:p w:rsidR="00596FD9" w:rsidRDefault="00596FD9" w:rsidP="001A79FD">
      <w:pPr>
        <w:pStyle w:val="1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color w:val="000000"/>
          <w:sz w:val="28"/>
          <w:szCs w:val="28"/>
          <w:lang w:eastAsia="ru-RU"/>
        </w:rPr>
      </w:pPr>
      <w:r w:rsidRPr="00B25DC8">
        <w:rPr>
          <w:sz w:val="28"/>
          <w:szCs w:val="28"/>
        </w:rPr>
        <w:t>2.</w:t>
      </w:r>
      <w:r w:rsidRPr="00B25DC8">
        <w:rPr>
          <w:sz w:val="28"/>
          <w:szCs w:val="28"/>
        </w:rPr>
        <w:tab/>
        <w:t xml:space="preserve">Родительская плата, не взимается </w:t>
      </w:r>
      <w:r w:rsidR="00724693">
        <w:rPr>
          <w:color w:val="000000"/>
          <w:sz w:val="30"/>
          <w:szCs w:val="30"/>
          <w:shd w:val="clear" w:color="auto" w:fill="FFFFFF"/>
        </w:rPr>
        <w:t xml:space="preserve">за присмотр и уход за детьми-инвалидами, </w:t>
      </w:r>
      <w:r w:rsidR="00E012F1">
        <w:rPr>
          <w:color w:val="000000"/>
          <w:sz w:val="30"/>
          <w:szCs w:val="30"/>
          <w:shd w:val="clear" w:color="auto" w:fill="FFFFFF"/>
        </w:rPr>
        <w:t xml:space="preserve">детьми с ограниченными возможностями здоровья, </w:t>
      </w:r>
      <w:r w:rsidR="00724693">
        <w:rPr>
          <w:color w:val="000000"/>
          <w:sz w:val="30"/>
          <w:szCs w:val="30"/>
          <w:shd w:val="clear" w:color="auto" w:fill="FFFFFF"/>
        </w:rPr>
        <w:t>детьми-сиротами и детьми, оставшимися б</w:t>
      </w:r>
      <w:r w:rsidR="00E012F1">
        <w:rPr>
          <w:color w:val="000000"/>
          <w:sz w:val="30"/>
          <w:szCs w:val="30"/>
          <w:shd w:val="clear" w:color="auto" w:fill="FFFFFF"/>
        </w:rPr>
        <w:t xml:space="preserve">ез попечения родителей, </w:t>
      </w:r>
      <w:bookmarkStart w:id="0" w:name="_GoBack"/>
      <w:bookmarkEnd w:id="0"/>
      <w:r w:rsidR="00724693">
        <w:rPr>
          <w:color w:val="000000"/>
          <w:sz w:val="30"/>
          <w:szCs w:val="30"/>
          <w:shd w:val="clear" w:color="auto" w:fill="FFFFFF"/>
        </w:rPr>
        <w:t>за детьм</w:t>
      </w:r>
      <w:r w:rsidR="00E012F1">
        <w:rPr>
          <w:color w:val="000000"/>
          <w:sz w:val="30"/>
          <w:szCs w:val="30"/>
          <w:shd w:val="clear" w:color="auto" w:fill="FFFFFF"/>
        </w:rPr>
        <w:t>и с туберкулезной интоксикацией</w:t>
      </w:r>
      <w:r w:rsidR="00724693">
        <w:rPr>
          <w:color w:val="000000"/>
          <w:sz w:val="30"/>
          <w:szCs w:val="30"/>
          <w:shd w:val="clear" w:color="auto" w:fill="FFFFFF"/>
        </w:rPr>
        <w:t xml:space="preserve">, </w:t>
      </w:r>
      <w:r w:rsidRPr="00B25DC8">
        <w:rPr>
          <w:sz w:val="28"/>
          <w:szCs w:val="28"/>
        </w:rPr>
        <w:t>а также детей граждан, призванных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 (далее - военная служба по мобилизации); гражд</w:t>
      </w:r>
      <w:r>
        <w:rPr>
          <w:sz w:val="28"/>
          <w:szCs w:val="28"/>
        </w:rPr>
        <w:t xml:space="preserve">ан, зарегистрированных по месту </w:t>
      </w:r>
      <w:r w:rsidRPr="00B25DC8">
        <w:rPr>
          <w:sz w:val="28"/>
          <w:szCs w:val="28"/>
        </w:rPr>
        <w:t xml:space="preserve">жительства на территории Москаленского муниципального района Омской области, призванных военными комиссариатами муниципальных образований иных субъектов Российской Федерации на военную службу по мобилизации; граждан, заключивших контракт с Министерством обороны Российской </w:t>
      </w:r>
      <w:r w:rsidRPr="00B25DC8">
        <w:rPr>
          <w:sz w:val="28"/>
          <w:szCs w:val="28"/>
        </w:rPr>
        <w:lastRenderedPageBreak/>
        <w:t>Федерации о прохождении военной службы в Вооруженных</w:t>
      </w:r>
      <w:r w:rsidRPr="00B25DC8">
        <w:rPr>
          <w:color w:val="000000"/>
          <w:sz w:val="28"/>
          <w:szCs w:val="28"/>
        </w:rPr>
        <w:t xml:space="preserve"> Силах Российской Федерации не ранее 24 февраля 2022 года, убывших в зону проведения СВО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Хрулева" Министерства обороны Российской Федерации в</w:t>
      </w:r>
      <w:r>
        <w:rPr>
          <w:color w:val="000000"/>
          <w:sz w:val="28"/>
          <w:szCs w:val="28"/>
        </w:rPr>
        <w:t xml:space="preserve"> городе Омске (далее - филиал В</w:t>
      </w:r>
      <w:r w:rsidRPr="00B25DC8">
        <w:rPr>
          <w:color w:val="000000"/>
          <w:sz w:val="28"/>
          <w:szCs w:val="28"/>
        </w:rPr>
        <w:t>А МТО в г. Омске); граждан, заключивших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имеющих место жительства на территории Москаленского муниципального района Омской области, убывших в зону проведения СВО через пункт отбора на военную службу по контракту иного субъекта Российской Федерации; граждан, заключивших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убывших в зону проведения СВО через пункт отбора на военную службу по контракту (2 разряда) города Омска; граждан Российской Федерации, иностранных граждан, лиц без гражданства, заключивших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прошедших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военнослужащих, заключивших такой контракт в период прохождения военной службы по призыву в воинских частях (организациях) Омского территориального гарнизона; граждан, заключивших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области), постоянно проживающих на территории Москаленского муниципального района Омской области; граждан, проживающих на территории Москаленского муниципального района Омской области,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СВО; военнослужащих войск национальной гвардии Российской Федерации, лица, проходивших службу в войсках национальной гвардии Российской Федерации и имеющих специальное звание полиции, уволенных с военной службы (службы), имеющих место жительства на территории Москаленского муниципального района Омской области, а также проходящих (проходивших) военную службу (службу) на территории иных субъектов Российской Федерации, имеющих место жительства на территории</w:t>
      </w:r>
      <w:r w:rsidRPr="00B25DC8">
        <w:rPr>
          <w:color w:val="000000"/>
          <w:sz w:val="28"/>
          <w:szCs w:val="28"/>
          <w:lang w:eastAsia="ru-RU"/>
        </w:rPr>
        <w:t xml:space="preserve">Москаленского муниципального района Омской области, принимающих (принимавших) участие в СВО; военнослужащих, лиц, проходящих службу в войсках национальной гвардии Российской Федерации </w:t>
      </w:r>
      <w:r w:rsidRPr="00B25DC8">
        <w:rPr>
          <w:color w:val="000000"/>
          <w:sz w:val="28"/>
          <w:szCs w:val="28"/>
          <w:lang w:eastAsia="ru-RU"/>
        </w:rPr>
        <w:lastRenderedPageBreak/>
        <w:t xml:space="preserve">и имеющих специальное звание полиции, граждан, проживающих на территории Москаленского муниципального района Омской области, заключивших контракт о прохождении военной службы в войсках национальной гвардии Российской Федерации, направленных для участия в СВО; военнослужащих военной комендатуры (гарнизона, 1 разряда) (город Омск), убывших в зону проведения СВО; военнослужащих 191 военной автомобильной инспекции (территориальной), убывших в зону проведения СВО; военнослужащих филиала </w:t>
      </w:r>
      <w:r w:rsidRPr="00B25DC8">
        <w:rPr>
          <w:color w:val="000000"/>
          <w:sz w:val="28"/>
          <w:szCs w:val="28"/>
          <w:lang w:val="en-US" w:eastAsia="ru-RU"/>
        </w:rPr>
        <w:t>BA</w:t>
      </w:r>
      <w:r w:rsidRPr="00B25DC8">
        <w:rPr>
          <w:color w:val="000000"/>
          <w:sz w:val="28"/>
          <w:szCs w:val="28"/>
          <w:lang w:eastAsia="ru-RU"/>
        </w:rPr>
        <w:t xml:space="preserve"> МТО в г. Омске, командировавшихся в зону проведения СВО; военнослужащих войсковых частей 2533, 33778, 39965, 44025, 45097, 55026, 58133-2, 58133-3, 58661-БЛ, 64712, 98553, 98554, 98555, командировавшихся в зону проведения СВО; сотрудников Управления Министерства внутренних дел Российской Федерации по Омской области, проживающих на территории Москаленского муниципального района Омской области, заключивших контракт о прохождении службы с Управлением Министерства внутренних дел Российской Федерации по Омской области, направленных для участия в СВО; сотрудников Управления Министерства внутренних дел Российской Федерации по Омской области, уволенных со службы, имеющих место жительства на территории Москаленского муниципального района Омской области, принимавших участие в СВО, а также граждан, имеющих место жительства на территории Москаленского муниципального района Омской области, проходивших службу в органах внутренних дел Российской Федерации (заключивших контракт о прохождении службы с Министерством внутренних дел Российской Федерации) на территории иных субъектов Российской Федерации, принимавших участие в СВО; военнослужащих военного следственного отдела Следственного комитета Российской Федерации по Омскому гарнизону, командировавшихся в зону проведения СВО; граждан, имеющих статус военнослужащих в соот</w:t>
      </w:r>
      <w:r>
        <w:rPr>
          <w:color w:val="000000"/>
          <w:sz w:val="28"/>
          <w:szCs w:val="28"/>
          <w:lang w:eastAsia="ru-RU"/>
        </w:rPr>
        <w:t>ветствии с Федеральным законом "О</w:t>
      </w:r>
      <w:r w:rsidRPr="00B25DC8">
        <w:rPr>
          <w:color w:val="000000"/>
          <w:sz w:val="28"/>
          <w:szCs w:val="28"/>
          <w:lang w:eastAsia="ru-RU"/>
        </w:rPr>
        <w:t xml:space="preserve"> статусе военнослужащих", зарегистрированных по месту жительства на территории Москаленского муниципального района Омской области, находящихся в зоне проведения СВО и не относящихся к иным категориям граждан, предусмотренным настоящим пунктом.</w:t>
      </w:r>
    </w:p>
    <w:p w:rsidR="00596FD9" w:rsidRDefault="00596FD9" w:rsidP="001A79FD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Pr="00B25DC8">
        <w:rPr>
          <w:color w:val="000000"/>
          <w:sz w:val="28"/>
          <w:szCs w:val="28"/>
          <w:lang w:eastAsia="ru-RU"/>
        </w:rPr>
        <w:t>Родительская плата взимается в размере 50 % за содержание детей из многодетных семей.</w:t>
      </w:r>
    </w:p>
    <w:p w:rsidR="00596FD9" w:rsidRDefault="00596FD9" w:rsidP="001A79FD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Pr="00B25DC8">
        <w:rPr>
          <w:color w:val="000000"/>
          <w:sz w:val="28"/>
          <w:szCs w:val="28"/>
          <w:lang w:eastAsia="ru-RU"/>
        </w:rPr>
        <w:t>Начисление родительской платы производить за дни фактического посещения.</w:t>
      </w:r>
    </w:p>
    <w:p w:rsidR="00596FD9" w:rsidRDefault="00596FD9" w:rsidP="001A79FD">
      <w:pPr>
        <w:pStyle w:val="1"/>
        <w:shd w:val="clear" w:color="auto" w:fill="auto"/>
        <w:spacing w:after="0" w:line="240" w:lineRule="auto"/>
        <w:ind w:left="20" w:right="20" w:firstLine="68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5.</w:t>
      </w:r>
      <w:r w:rsidR="001A79FD">
        <w:rPr>
          <w:sz w:val="28"/>
          <w:szCs w:val="28"/>
        </w:rPr>
        <w:t xml:space="preserve"> </w:t>
      </w:r>
      <w:r w:rsidRPr="00596FD9">
        <w:rPr>
          <w:color w:val="000000"/>
          <w:sz w:val="28"/>
          <w:szCs w:val="28"/>
          <w:lang w:eastAsia="ru-RU"/>
        </w:rPr>
        <w:t>Решение Совета Москаленского муниципального района от</w:t>
      </w:r>
      <w:r>
        <w:rPr>
          <w:color w:val="000000"/>
          <w:sz w:val="28"/>
          <w:szCs w:val="28"/>
          <w:lang w:eastAsia="ru-RU"/>
        </w:rPr>
        <w:t xml:space="preserve"> 13.12.2023 № 81</w:t>
      </w:r>
      <w:r w:rsidRPr="00596FD9">
        <w:rPr>
          <w:color w:val="000000"/>
          <w:sz w:val="28"/>
          <w:szCs w:val="28"/>
          <w:lang w:eastAsia="ru-RU"/>
        </w:rPr>
        <w:t xml:space="preserve"> «Об установлении размера родительской платы, взимаемой за присмотр и уход за детьми, посещающими муниципальныеобразовательные организации, реализующие образовательную программа дошкольного образования, расположенные на территории Москаленского муниципального района Омской области», считать </w:t>
      </w:r>
      <w:proofErr w:type="gramStart"/>
      <w:r w:rsidRPr="00596FD9">
        <w:rPr>
          <w:color w:val="000000"/>
          <w:sz w:val="28"/>
          <w:szCs w:val="28"/>
          <w:lang w:eastAsia="ru-RU"/>
        </w:rPr>
        <w:t>утратившим</w:t>
      </w:r>
      <w:proofErr w:type="gramEnd"/>
      <w:r w:rsidRPr="00596FD9">
        <w:rPr>
          <w:color w:val="000000"/>
          <w:sz w:val="28"/>
          <w:szCs w:val="28"/>
          <w:lang w:eastAsia="ru-RU"/>
        </w:rPr>
        <w:t xml:space="preserve"> силу.</w:t>
      </w:r>
    </w:p>
    <w:p w:rsidR="00596FD9" w:rsidRPr="00596FD9" w:rsidRDefault="001A79FD" w:rsidP="001A79FD">
      <w:pPr>
        <w:pStyle w:val="1"/>
        <w:tabs>
          <w:tab w:val="left" w:pos="709"/>
        </w:tabs>
        <w:spacing w:after="0" w:line="240" w:lineRule="auto"/>
        <w:ind w:left="20" w:right="2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596FD9">
        <w:rPr>
          <w:sz w:val="28"/>
          <w:szCs w:val="28"/>
        </w:rPr>
        <w:t xml:space="preserve">6. </w:t>
      </w:r>
      <w:r w:rsidR="00596FD9" w:rsidRPr="00596FD9">
        <w:rPr>
          <w:color w:val="000000"/>
          <w:sz w:val="28"/>
          <w:szCs w:val="28"/>
          <w:lang w:eastAsia="ru-RU"/>
        </w:rPr>
        <w:t xml:space="preserve">Настоящее решение </w:t>
      </w:r>
      <w:r w:rsidR="00596FD9">
        <w:rPr>
          <w:color w:val="000000"/>
          <w:sz w:val="28"/>
          <w:szCs w:val="28"/>
          <w:lang w:eastAsia="ru-RU"/>
        </w:rPr>
        <w:t>вступает в силу с 01 января 2025</w:t>
      </w:r>
      <w:r w:rsidR="00596FD9" w:rsidRPr="00596FD9">
        <w:rPr>
          <w:color w:val="000000"/>
          <w:sz w:val="28"/>
          <w:szCs w:val="28"/>
          <w:lang w:eastAsia="ru-RU"/>
        </w:rPr>
        <w:t xml:space="preserve"> года.</w:t>
      </w:r>
    </w:p>
    <w:p w:rsidR="00596FD9" w:rsidRDefault="00596FD9" w:rsidP="001A79FD">
      <w:pPr>
        <w:pStyle w:val="1"/>
        <w:spacing w:after="0" w:line="240" w:lineRule="auto"/>
        <w:ind w:left="20" w:right="20" w:firstLine="68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7. </w:t>
      </w:r>
      <w:r w:rsidRPr="00596FD9">
        <w:rPr>
          <w:color w:val="000000"/>
          <w:sz w:val="28"/>
          <w:szCs w:val="28"/>
          <w:lang w:eastAsia="ru-RU"/>
        </w:rPr>
        <w:t>Опубликовать настоящее решение в источни</w:t>
      </w:r>
      <w:r>
        <w:rPr>
          <w:color w:val="000000"/>
          <w:sz w:val="28"/>
          <w:szCs w:val="28"/>
          <w:lang w:eastAsia="ru-RU"/>
        </w:rPr>
        <w:t xml:space="preserve">ках официального </w:t>
      </w:r>
      <w:r>
        <w:rPr>
          <w:color w:val="000000"/>
          <w:sz w:val="28"/>
          <w:szCs w:val="28"/>
          <w:lang w:eastAsia="ru-RU"/>
        </w:rPr>
        <w:lastRenderedPageBreak/>
        <w:t>опубликования.</w:t>
      </w:r>
    </w:p>
    <w:p w:rsidR="00596FD9" w:rsidRPr="00596FD9" w:rsidRDefault="00596FD9" w:rsidP="001A79FD">
      <w:pPr>
        <w:pStyle w:val="1"/>
        <w:spacing w:after="0" w:line="240" w:lineRule="auto"/>
        <w:ind w:left="20" w:right="20" w:firstLine="68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 </w:t>
      </w:r>
      <w:r w:rsidRPr="00596FD9">
        <w:rPr>
          <w:color w:val="000000"/>
          <w:sz w:val="28"/>
          <w:szCs w:val="28"/>
          <w:lang w:eastAsia="ru-RU"/>
        </w:rPr>
        <w:t xml:space="preserve">Контроль за исполнением данного решения возложить на комиссию по социальным вопросам </w:t>
      </w:r>
      <w:r w:rsidRPr="001A79FD">
        <w:rPr>
          <w:color w:val="000000"/>
          <w:sz w:val="28"/>
          <w:szCs w:val="28"/>
          <w:lang w:eastAsia="ru-RU"/>
        </w:rPr>
        <w:t>(Чумакина Н.В.).</w:t>
      </w:r>
    </w:p>
    <w:p w:rsidR="00596FD9" w:rsidRPr="00B25DC8" w:rsidRDefault="00596FD9" w:rsidP="001A79FD">
      <w:pPr>
        <w:pStyle w:val="1"/>
        <w:shd w:val="clear" w:color="auto" w:fill="auto"/>
        <w:spacing w:after="0" w:line="240" w:lineRule="auto"/>
        <w:ind w:left="20" w:right="20"/>
        <w:jc w:val="both"/>
        <w:rPr>
          <w:color w:val="000000"/>
          <w:sz w:val="28"/>
          <w:szCs w:val="28"/>
          <w:lang w:eastAsia="ru-RU"/>
        </w:rPr>
      </w:pPr>
    </w:p>
    <w:p w:rsidR="004E453C" w:rsidRDefault="004E453C" w:rsidP="001A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596FD9" w:rsidRDefault="00596FD9" w:rsidP="001A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Глава Москаленского</w:t>
      </w:r>
    </w:p>
    <w:p w:rsidR="00596FD9" w:rsidRPr="004E453C" w:rsidRDefault="001A79FD" w:rsidP="001A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="00596F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униципального района                                             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 w:rsidR="00596F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А.В. </w:t>
      </w:r>
      <w:proofErr w:type="spellStart"/>
      <w:r w:rsidR="00596FD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Ряполов</w:t>
      </w:r>
      <w:proofErr w:type="spellEnd"/>
    </w:p>
    <w:p w:rsidR="004E453C" w:rsidRPr="004E453C" w:rsidRDefault="004E453C" w:rsidP="001A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596FD9" w:rsidRDefault="00596FD9" w:rsidP="001A79FD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A79FD" w:rsidRDefault="005C407F" w:rsidP="001A79FD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4E453C" w:rsidRPr="004E453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="001A79F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Совета</w:t>
      </w:r>
    </w:p>
    <w:p w:rsidR="004E453C" w:rsidRPr="004E453C" w:rsidRDefault="001A79FD" w:rsidP="001A79FD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Москаленского муниципального района</w:t>
      </w:r>
      <w:r w:rsidR="005C407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</w:t>
      </w:r>
      <w:r w:rsidR="00780AA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Е.Ю. Наумович</w:t>
      </w:r>
    </w:p>
    <w:p w:rsidR="00CC7F40" w:rsidRDefault="00CC7F40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Pr="001A79FD" w:rsidRDefault="001A79FD" w:rsidP="001A79FD">
      <w:pPr>
        <w:pStyle w:val="1"/>
        <w:shd w:val="clear" w:color="auto" w:fill="auto"/>
        <w:spacing w:after="0" w:line="240" w:lineRule="auto"/>
        <w:ind w:right="119"/>
        <w:jc w:val="right"/>
        <w:rPr>
          <w:sz w:val="20"/>
          <w:szCs w:val="20"/>
        </w:rPr>
      </w:pPr>
      <w:r w:rsidRPr="001A79FD">
        <w:rPr>
          <w:sz w:val="20"/>
          <w:szCs w:val="20"/>
        </w:rPr>
        <w:lastRenderedPageBreak/>
        <w:t>Приложение № 1</w:t>
      </w:r>
    </w:p>
    <w:p w:rsidR="001A79FD" w:rsidRPr="001A79FD" w:rsidRDefault="001A79FD" w:rsidP="001A79FD">
      <w:pPr>
        <w:pStyle w:val="1"/>
        <w:shd w:val="clear" w:color="auto" w:fill="auto"/>
        <w:spacing w:after="0" w:line="240" w:lineRule="auto"/>
        <w:ind w:right="119"/>
        <w:jc w:val="right"/>
        <w:rPr>
          <w:sz w:val="20"/>
          <w:szCs w:val="20"/>
        </w:rPr>
      </w:pPr>
      <w:r w:rsidRPr="001A79FD">
        <w:rPr>
          <w:sz w:val="20"/>
          <w:szCs w:val="20"/>
        </w:rPr>
        <w:t xml:space="preserve">к решению Совета </w:t>
      </w:r>
    </w:p>
    <w:p w:rsidR="001A79FD" w:rsidRPr="001A79FD" w:rsidRDefault="001A79FD" w:rsidP="001A79FD">
      <w:pPr>
        <w:pStyle w:val="1"/>
        <w:shd w:val="clear" w:color="auto" w:fill="auto"/>
        <w:spacing w:after="0" w:line="240" w:lineRule="auto"/>
        <w:ind w:right="119"/>
        <w:jc w:val="right"/>
        <w:rPr>
          <w:sz w:val="20"/>
          <w:szCs w:val="20"/>
        </w:rPr>
      </w:pPr>
      <w:r w:rsidRPr="001A79FD">
        <w:rPr>
          <w:sz w:val="20"/>
          <w:szCs w:val="20"/>
        </w:rPr>
        <w:t xml:space="preserve">Москаленского муниципального района </w:t>
      </w:r>
    </w:p>
    <w:p w:rsidR="001A79FD" w:rsidRPr="001A79FD" w:rsidRDefault="001A79FD" w:rsidP="001A79FD">
      <w:pPr>
        <w:pStyle w:val="1"/>
        <w:shd w:val="clear" w:color="auto" w:fill="auto"/>
        <w:spacing w:after="0" w:line="240" w:lineRule="auto"/>
        <w:ind w:right="119"/>
        <w:jc w:val="right"/>
        <w:rPr>
          <w:sz w:val="20"/>
          <w:szCs w:val="20"/>
        </w:rPr>
      </w:pPr>
      <w:r w:rsidRPr="001A79FD">
        <w:rPr>
          <w:sz w:val="20"/>
          <w:szCs w:val="20"/>
        </w:rPr>
        <w:t>Омской области</w:t>
      </w:r>
    </w:p>
    <w:p w:rsidR="001A79FD" w:rsidRDefault="001A79FD" w:rsidP="001A79FD">
      <w:pPr>
        <w:pStyle w:val="a9"/>
        <w:shd w:val="clear" w:color="auto" w:fill="auto"/>
        <w:spacing w:line="220" w:lineRule="exact"/>
        <w:jc w:val="center"/>
      </w:pPr>
    </w:p>
    <w:p w:rsidR="001A79FD" w:rsidRPr="001A79FD" w:rsidRDefault="001A79FD" w:rsidP="001A79FD">
      <w:pPr>
        <w:pStyle w:val="a9"/>
        <w:shd w:val="clear" w:color="auto" w:fill="auto"/>
        <w:spacing w:line="220" w:lineRule="exact"/>
        <w:jc w:val="center"/>
      </w:pPr>
      <w:r w:rsidRPr="001A79FD">
        <w:t>Расчет размера родительской платы в дошкольных образовательных учреждениях</w:t>
      </w:r>
    </w:p>
    <w:p w:rsidR="001A79FD" w:rsidRPr="001A79FD" w:rsidRDefault="001A79FD" w:rsidP="001A79FD">
      <w:pPr>
        <w:jc w:val="center"/>
        <w:rPr>
          <w:rFonts w:ascii="Times New Roman" w:hAnsi="Times New Roman" w:cs="Times New Roman"/>
        </w:rPr>
      </w:pPr>
      <w:r w:rsidRPr="001A79FD">
        <w:rPr>
          <w:rFonts w:ascii="Times New Roman" w:hAnsi="Times New Roman" w:cs="Times New Roman"/>
        </w:rPr>
        <w:t>Москаленского муниципального района Омской области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0"/>
        <w:gridCol w:w="2630"/>
        <w:gridCol w:w="1478"/>
        <w:gridCol w:w="1382"/>
        <w:gridCol w:w="1430"/>
        <w:gridCol w:w="1651"/>
      </w:tblGrid>
      <w:tr w:rsidR="001A79FD" w:rsidTr="001A79FD">
        <w:trPr>
          <w:trHeight w:hRule="exact" w:val="99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</w:pPr>
            <w:r>
              <w:rPr>
                <w:rStyle w:val="11pt0pt"/>
                <w:rFonts w:eastAsia="Calibri"/>
              </w:rPr>
              <w:t>№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line="220" w:lineRule="exact"/>
              <w:ind w:left="120"/>
            </w:pPr>
            <w:r>
              <w:rPr>
                <w:rStyle w:val="11pt0pt"/>
                <w:rFonts w:eastAsia="Calibri"/>
              </w:rPr>
              <w:t>Наименование организации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Размер родительской платы (рублей)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Часы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jc w:val="center"/>
            </w:pPr>
            <w:r>
              <w:rPr>
                <w:rStyle w:val="11pt0pt"/>
                <w:rFonts w:eastAsia="Calibri"/>
              </w:rPr>
              <w:t>пребывания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детей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20"/>
            </w:pPr>
            <w:r>
              <w:rPr>
                <w:rStyle w:val="11pt0pt"/>
                <w:rFonts w:eastAsia="Calibri"/>
              </w:rPr>
              <w:t>Местность</w:t>
            </w:r>
          </w:p>
        </w:tc>
      </w:tr>
      <w:tr w:rsidR="001A79FD" w:rsidTr="001A79FD">
        <w:trPr>
          <w:trHeight w:hRule="exact" w:val="317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9FD" w:rsidRDefault="001A79FD" w:rsidP="001A79FD"/>
        </w:tc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9FD" w:rsidRDefault="001A79FD" w:rsidP="001A79FD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ind w:right="400"/>
            </w:pPr>
            <w:r>
              <w:rPr>
                <w:rStyle w:val="11pt0pt"/>
                <w:rFonts w:eastAsia="Calibri"/>
              </w:rPr>
              <w:t>1-3 года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pt"/>
                <w:rFonts w:eastAsia="Calibri"/>
              </w:rPr>
              <w:t>3-7 лет</w:t>
            </w: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79FD" w:rsidRDefault="001A79FD" w:rsidP="001A79FD"/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Default="001A79FD" w:rsidP="001A79FD"/>
        </w:tc>
      </w:tr>
      <w:tr w:rsidR="001A79FD" w:rsidTr="001A79FD">
        <w:trPr>
          <w:trHeight w:hRule="exact" w:val="253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</w:pPr>
            <w:r>
              <w:rPr>
                <w:rStyle w:val="11pt0pt"/>
                <w:rFonts w:eastAsia="Calibri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дошкольное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образовательное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Москаленского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муниципального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района Омской области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детский сад "Радуга"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0pt"/>
              </w:rPr>
              <w:t>126,00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0pt"/>
              </w:rPr>
              <w:t>153,00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pt"/>
                <w:rFonts w:eastAsia="Calibri"/>
              </w:rPr>
              <w:t>10,5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pt"/>
                <w:rFonts w:eastAsia="Calibri"/>
              </w:rPr>
              <w:t>город</w:t>
            </w:r>
          </w:p>
        </w:tc>
      </w:tr>
      <w:tr w:rsidR="001A79FD" w:rsidTr="001A79FD">
        <w:trPr>
          <w:trHeight w:hRule="exact" w:val="254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</w:pPr>
            <w:r>
              <w:rPr>
                <w:rStyle w:val="11pt0pt"/>
                <w:rFonts w:eastAsia="Calibri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дошкольное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образовательное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Москаленского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муниципального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района Омской области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74" w:lineRule="exact"/>
              <w:ind w:left="120"/>
            </w:pPr>
            <w:r>
              <w:rPr>
                <w:rStyle w:val="11pt0pt"/>
                <w:rFonts w:eastAsia="Calibri"/>
              </w:rPr>
              <w:t>детский сад "Теремок"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0pt"/>
              </w:rPr>
              <w:t>126,00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0pt"/>
              </w:rPr>
              <w:t>153,00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pt"/>
                <w:rFonts w:eastAsia="Calibri"/>
              </w:rPr>
              <w:t>10,5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pt"/>
                <w:rFonts w:eastAsia="Calibri"/>
              </w:rPr>
              <w:t>город</w:t>
            </w:r>
          </w:p>
        </w:tc>
      </w:tr>
      <w:tr w:rsidR="001A79FD" w:rsidTr="001A79FD">
        <w:trPr>
          <w:trHeight w:hRule="exact" w:val="27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</w:pPr>
            <w:r>
              <w:rPr>
                <w:rStyle w:val="11pt0pt"/>
                <w:rFonts w:eastAsia="Calibri"/>
              </w:rPr>
              <w:t>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дошкольное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образовательное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Москаленского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муниципального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района Омской области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детский сад</w:t>
            </w:r>
          </w:p>
          <w:p w:rsid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</w:pPr>
            <w:r>
              <w:rPr>
                <w:rStyle w:val="11pt0pt"/>
                <w:rFonts w:eastAsia="Calibri"/>
              </w:rPr>
              <w:t>"Светлячок"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0pt"/>
              </w:rPr>
              <w:t>126,00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</w:pPr>
            <w:r>
              <w:rPr>
                <w:rStyle w:val="105pt0pt"/>
              </w:rPr>
              <w:t>153,00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pt"/>
                <w:rFonts w:eastAsia="Calibri"/>
              </w:rPr>
              <w:t>10,5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</w:pPr>
            <w:r>
              <w:rPr>
                <w:rStyle w:val="11pt0pt"/>
                <w:rFonts w:eastAsia="Calibri"/>
              </w:rPr>
              <w:t>город</w:t>
            </w:r>
          </w:p>
        </w:tc>
      </w:tr>
      <w:tr w:rsidR="001A79FD" w:rsidTr="001A79FD">
        <w:trPr>
          <w:trHeight w:hRule="exact" w:val="27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дошкольное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образовательное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Москаленского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района Омской области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детский сад "Огонек"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68,00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82,00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9,0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село</w:t>
            </w:r>
          </w:p>
        </w:tc>
      </w:tr>
      <w:tr w:rsidR="001A79FD" w:rsidTr="001A79FD">
        <w:trPr>
          <w:trHeight w:hRule="exact" w:val="25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lastRenderedPageBreak/>
              <w:t>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дошкольное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образовательное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Москаленского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района Омской области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детский сад "Радость"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68,00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82,00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9,0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село</w:t>
            </w:r>
          </w:p>
        </w:tc>
      </w:tr>
      <w:tr w:rsidR="001A79FD" w:rsidTr="001A79FD">
        <w:trPr>
          <w:trHeight w:hRule="exact" w:val="27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6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дошкольное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образовательное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Москаленского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района Омской области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детский сад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"Мишутка»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81,00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10,5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село</w:t>
            </w:r>
          </w:p>
        </w:tc>
      </w:tr>
      <w:tr w:rsidR="001A79FD" w:rsidTr="001A79FD">
        <w:trPr>
          <w:trHeight w:hRule="exact" w:val="27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дошкольное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образовательное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Москаленского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района Омской области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детский сад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"Родничок"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68,00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82,00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9,0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село</w:t>
            </w:r>
          </w:p>
        </w:tc>
      </w:tr>
      <w:tr w:rsidR="001A79FD" w:rsidTr="001A79FD">
        <w:trPr>
          <w:trHeight w:hRule="exact" w:val="27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дошкольное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образовательное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Москаленского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района Омской области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детский сад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"Солнышко"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68,00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82,00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9,0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село</w:t>
            </w:r>
          </w:p>
        </w:tc>
      </w:tr>
      <w:tr w:rsidR="001A79FD" w:rsidTr="001A79FD">
        <w:trPr>
          <w:trHeight w:hRule="exact" w:val="276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дошкольное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образовательное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Москаленского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муниципального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района Омской области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детский сад "Тополек"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81,00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10,5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село</w:t>
            </w:r>
          </w:p>
        </w:tc>
      </w:tr>
      <w:tr w:rsidR="001A79FD" w:rsidTr="001A79FD">
        <w:trPr>
          <w:trHeight w:hRule="exact" w:val="199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lastRenderedPageBreak/>
              <w:t>10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общеобразовательное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«</w:t>
            </w:r>
            <w:proofErr w:type="spellStart"/>
            <w:r>
              <w:rPr>
                <w:rStyle w:val="11pt0pt"/>
                <w:rFonts w:eastAsia="Calibri"/>
              </w:rPr>
              <w:t>Гвоздевская</w:t>
            </w:r>
            <w:proofErr w:type="spellEnd"/>
            <w:r>
              <w:rPr>
                <w:rStyle w:val="11pt0pt"/>
                <w:rFonts w:eastAsia="Calibri"/>
              </w:rPr>
              <w:t xml:space="preserve"> средняя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общеобразовательная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школа»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68,00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82,00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9,0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село</w:t>
            </w:r>
          </w:p>
        </w:tc>
      </w:tr>
      <w:tr w:rsidR="001A79FD" w:rsidTr="001A79FD">
        <w:trPr>
          <w:trHeight w:hRule="exact" w:val="169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11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общеобразовательное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«Звездинская средняя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школа»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81,00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100,00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10,5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село</w:t>
            </w:r>
          </w:p>
        </w:tc>
      </w:tr>
      <w:tr w:rsidR="001A79FD" w:rsidTr="001A79FD">
        <w:trPr>
          <w:trHeight w:hRule="exact" w:val="227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ind w:left="14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12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Муниципальное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бюджетное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общеобразовательное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учреждение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«</w:t>
            </w:r>
            <w:proofErr w:type="spellStart"/>
            <w:r>
              <w:rPr>
                <w:rStyle w:val="11pt0pt"/>
                <w:rFonts w:eastAsia="Calibri"/>
              </w:rPr>
              <w:t>Краснознаменская</w:t>
            </w:r>
            <w:proofErr w:type="spellEnd"/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средняя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общеобразовательная</w:t>
            </w:r>
          </w:p>
          <w:p w:rsidR="001A79FD" w:rsidRPr="001A79FD" w:rsidRDefault="001A79FD" w:rsidP="001A79FD">
            <w:pPr>
              <w:pStyle w:val="1"/>
              <w:shd w:val="clear" w:color="auto" w:fill="auto"/>
              <w:spacing w:after="0" w:line="269" w:lineRule="exact"/>
              <w:ind w:left="120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школа»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68,00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10" w:lineRule="exact"/>
              <w:jc w:val="center"/>
              <w:rPr>
                <w:b/>
                <w:bCs/>
                <w:color w:val="000000"/>
                <w:spacing w:val="1"/>
                <w:sz w:val="21"/>
                <w:szCs w:val="21"/>
              </w:rPr>
            </w:pPr>
            <w:r>
              <w:rPr>
                <w:rStyle w:val="105pt0pt"/>
              </w:rPr>
              <w:t>82,00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9,0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9FD" w:rsidRPr="001A79FD" w:rsidRDefault="001A79FD" w:rsidP="001A79FD">
            <w:pPr>
              <w:pStyle w:val="1"/>
              <w:shd w:val="clear" w:color="auto" w:fill="auto"/>
              <w:spacing w:after="0" w:line="220" w:lineRule="exact"/>
              <w:jc w:val="center"/>
              <w:rPr>
                <w:rFonts w:eastAsia="Calibri"/>
                <w:color w:val="000000"/>
                <w:spacing w:val="-1"/>
                <w:sz w:val="22"/>
                <w:szCs w:val="22"/>
              </w:rPr>
            </w:pPr>
            <w:r>
              <w:rPr>
                <w:rStyle w:val="11pt0pt"/>
                <w:rFonts w:eastAsia="Calibri"/>
              </w:rPr>
              <w:t>село</w:t>
            </w:r>
          </w:p>
        </w:tc>
      </w:tr>
    </w:tbl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p w:rsidR="001A79FD" w:rsidRDefault="001A79FD"/>
    <w:sectPr w:rsidR="001A79FD" w:rsidSect="0059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39E7"/>
    <w:multiLevelType w:val="multilevel"/>
    <w:tmpl w:val="99281930"/>
    <w:lvl w:ilvl="0">
      <w:start w:val="2023"/>
      <w:numFmt w:val="decimal"/>
      <w:lvlText w:val="2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1B140C"/>
    <w:multiLevelType w:val="multilevel"/>
    <w:tmpl w:val="A8B6DC2A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61D7640"/>
    <w:multiLevelType w:val="multilevel"/>
    <w:tmpl w:val="8F14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168"/>
    <w:rsid w:val="00147278"/>
    <w:rsid w:val="00176671"/>
    <w:rsid w:val="001A79FD"/>
    <w:rsid w:val="00326CCD"/>
    <w:rsid w:val="003B6F5C"/>
    <w:rsid w:val="004C38AA"/>
    <w:rsid w:val="004E453C"/>
    <w:rsid w:val="00596FD9"/>
    <w:rsid w:val="005C407F"/>
    <w:rsid w:val="0060149D"/>
    <w:rsid w:val="00687657"/>
    <w:rsid w:val="006B23E2"/>
    <w:rsid w:val="00724693"/>
    <w:rsid w:val="00780AAF"/>
    <w:rsid w:val="00AD1168"/>
    <w:rsid w:val="00B0396B"/>
    <w:rsid w:val="00B23BED"/>
    <w:rsid w:val="00B35E63"/>
    <w:rsid w:val="00B454E6"/>
    <w:rsid w:val="00CC7F40"/>
    <w:rsid w:val="00CE4F20"/>
    <w:rsid w:val="00D0046B"/>
    <w:rsid w:val="00D8442F"/>
    <w:rsid w:val="00D959A2"/>
    <w:rsid w:val="00E012F1"/>
    <w:rsid w:val="00E65CA4"/>
    <w:rsid w:val="00FB0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53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039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B0396B"/>
    <w:rPr>
      <w:rFonts w:ascii="Times New Roman" w:eastAsia="Calibri" w:hAnsi="Times New Roman" w:cs="Times New Roman"/>
      <w:sz w:val="28"/>
    </w:rPr>
  </w:style>
  <w:style w:type="character" w:customStyle="1" w:styleId="a7">
    <w:name w:val="Основной текст_"/>
    <w:basedOn w:val="a0"/>
    <w:link w:val="1"/>
    <w:rsid w:val="00596FD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596FD9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pt0pt">
    <w:name w:val="Основной текст + 11 pt;Интервал 0 pt"/>
    <w:basedOn w:val="a7"/>
    <w:rsid w:val="001A79FD"/>
    <w:rPr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105pt0pt">
    <w:name w:val="Основной текст + 10;5 pt;Полужирный;Интервал 0 pt"/>
    <w:basedOn w:val="a7"/>
    <w:rsid w:val="001A79FD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1A79FD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1A79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УО</dc:creator>
  <cp:lastModifiedBy>FaberGM</cp:lastModifiedBy>
  <cp:revision>4</cp:revision>
  <cp:lastPrinted>2024-12-11T02:15:00Z</cp:lastPrinted>
  <dcterms:created xsi:type="dcterms:W3CDTF">2024-12-10T02:55:00Z</dcterms:created>
  <dcterms:modified xsi:type="dcterms:W3CDTF">2024-12-11T06:28:00Z</dcterms:modified>
</cp:coreProperties>
</file>