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B129F3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B129F3">
        <w:rPr>
          <w:rFonts w:ascii="Tahoma" w:hAnsi="Tahoma" w:cs="Tahoma"/>
          <w:sz w:val="32"/>
          <w:szCs w:val="32"/>
        </w:rPr>
        <w:t xml:space="preserve">СОВЕТ </w:t>
      </w:r>
    </w:p>
    <w:p w:rsidR="00F5044C" w:rsidRPr="00B129F3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B129F3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F5044C" w:rsidRPr="00B129F3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28"/>
          <w:szCs w:val="28"/>
        </w:rPr>
      </w:pPr>
      <w:r w:rsidRPr="00B129F3">
        <w:rPr>
          <w:rFonts w:ascii="Tahoma" w:hAnsi="Tahoma" w:cs="Tahoma"/>
          <w:sz w:val="32"/>
          <w:szCs w:val="32"/>
        </w:rPr>
        <w:t>ОМСКОЙ ОБЛАСТИ</w:t>
      </w:r>
    </w:p>
    <w:p w:rsidR="00F5044C" w:rsidRPr="00B129F3" w:rsidRDefault="00F5044C" w:rsidP="00F5044C">
      <w:pPr>
        <w:pStyle w:val="ConsPlusTitle"/>
        <w:widowControl/>
        <w:jc w:val="center"/>
        <w:rPr>
          <w:rFonts w:ascii="Tahoma" w:hAnsi="Tahoma" w:cs="Tahoma"/>
          <w:sz w:val="28"/>
          <w:szCs w:val="28"/>
        </w:rPr>
      </w:pPr>
    </w:p>
    <w:p w:rsidR="00F5044C" w:rsidRPr="00B129F3" w:rsidRDefault="00F5044C" w:rsidP="00F5044C">
      <w:pPr>
        <w:pStyle w:val="ConsPlusTitle"/>
        <w:widowControl/>
        <w:jc w:val="center"/>
        <w:rPr>
          <w:rFonts w:ascii="Tahoma" w:hAnsi="Tahoma" w:cs="Tahoma"/>
          <w:sz w:val="40"/>
          <w:szCs w:val="40"/>
        </w:rPr>
      </w:pPr>
      <w:r w:rsidRPr="00B129F3">
        <w:rPr>
          <w:rFonts w:ascii="Tahoma" w:hAnsi="Tahoma" w:cs="Tahoma"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B129F3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</w:t>
      </w:r>
      <w:r w:rsidR="00F5044C"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 w:rsidR="00F5044C"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F5044C">
        <w:rPr>
          <w:rFonts w:ascii="Times New Roman" w:hAnsi="Times New Roman"/>
          <w:b w:val="0"/>
          <w:sz w:val="28"/>
          <w:szCs w:val="28"/>
        </w:rPr>
        <w:t xml:space="preserve">  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F5044C">
        <w:rPr>
          <w:rFonts w:ascii="Times New Roman" w:hAnsi="Times New Roman"/>
          <w:b w:val="0"/>
          <w:sz w:val="28"/>
          <w:szCs w:val="28"/>
        </w:rPr>
        <w:t xml:space="preserve">  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 w:rsidR="00F5044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Москаленского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DD2EA7">
        <w:rPr>
          <w:szCs w:val="28"/>
        </w:rPr>
        <w:t>1090633252,72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DD2EA7">
        <w:rPr>
          <w:szCs w:val="28"/>
        </w:rPr>
        <w:t>1090633252,72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911236">
        <w:rPr>
          <w:szCs w:val="28"/>
        </w:rPr>
        <w:t>0,00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999124840,45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994208795,03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999124840,45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994208795,03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A34888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Москаленского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lastRenderedPageBreak/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A34888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A34888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A34888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16463966</w:t>
      </w:r>
      <w:r w:rsidR="00794BDF" w:rsidRPr="00671C87">
        <w:rPr>
          <w:szCs w:val="28"/>
        </w:rPr>
        <w:t>,00 рубл</w:t>
      </w:r>
      <w:r w:rsidR="002C0D1B">
        <w:rPr>
          <w:szCs w:val="28"/>
        </w:rPr>
        <w:t>ей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794BDF" w:rsidRPr="00671C87">
        <w:rPr>
          <w:szCs w:val="28"/>
        </w:rPr>
        <w:t>,00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>Утвердить объем бюджетных ассигнований дорожного фонда Москаленского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4664100</w:t>
      </w:r>
      <w:r w:rsidR="001C2215">
        <w:rPr>
          <w:szCs w:val="28"/>
        </w:rPr>
        <w:t>,00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>Создать в районном бюджете резервный фонд администрации Москаленского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10000000</w:t>
      </w:r>
      <w:r w:rsidR="002115E9">
        <w:rPr>
          <w:szCs w:val="28"/>
        </w:rPr>
        <w:t>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Использование бюджетных ассигнований резервного фонда администрации Москаленского муниципального района осуществляется в порядке, установленном администрацией Москаленского муниципального района.</w:t>
      </w:r>
    </w:p>
    <w:p w:rsidR="009E714F" w:rsidRPr="0064670E" w:rsidRDefault="00A34888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6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Москаленского муниципального района Омской области от 18 декабря 2019 года № 118 «О бюджетном процессе в Москаленском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r>
        <w:rPr>
          <w:sz w:val="28"/>
          <w:szCs w:val="28"/>
        </w:rPr>
        <w:t xml:space="preserve">Москаленского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r w:rsidR="008B0B1B">
        <w:rPr>
          <w:sz w:val="28"/>
          <w:szCs w:val="28"/>
        </w:rPr>
        <w:t xml:space="preserve">Москаленского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r>
        <w:rPr>
          <w:sz w:val="28"/>
          <w:szCs w:val="28"/>
        </w:rPr>
        <w:t>Москаленского</w:t>
      </w:r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Москаленского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>органов местного самоуправления Москаленского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>местного самоуправления Москаленского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Москаленского</w:t>
      </w:r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r w:rsidR="00FB0A86">
        <w:rPr>
          <w:sz w:val="28"/>
          <w:szCs w:val="28"/>
        </w:rPr>
        <w:t>Москаленского</w:t>
      </w:r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r w:rsidR="00B66D1C">
        <w:t>Москаленского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</w:t>
      </w:r>
      <w:r w:rsidR="00F5044C" w:rsidRPr="00F5044C">
        <w:rPr>
          <w:szCs w:val="28"/>
        </w:rPr>
        <w:lastRenderedPageBreak/>
        <w:t>обеспечение выполнения ими муниципального задания устанавливается администрацией Москаленского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Москаленского муниципального района на иные цели устанавливаются </w:t>
      </w:r>
      <w:r w:rsidR="002C5E62">
        <w:t>а</w:t>
      </w:r>
      <w:r>
        <w:t>дминистрацией Москаленского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A34888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A34888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A34888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Default="00A34888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Москаленского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r w:rsidR="002B33A5">
        <w:rPr>
          <w:szCs w:val="28"/>
        </w:rPr>
        <w:t>Москаленского</w:t>
      </w:r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r w:rsidR="002B33A5">
        <w:rPr>
          <w:szCs w:val="28"/>
        </w:rPr>
        <w:t>Москаленского</w:t>
      </w:r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  <w:proofErr w:type="gramEnd"/>
    </w:p>
    <w:p w:rsid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Увеличение численности работников муниципальных учреждений Москаленского муниципального района возможно в случаях:</w:t>
      </w:r>
    </w:p>
    <w:p w:rsid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r w:rsidR="002B33A5">
        <w:rPr>
          <w:szCs w:val="28"/>
        </w:rPr>
        <w:t>Москаленского</w:t>
      </w:r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создания муниципальных учреждений Москаленского муниципального района в целях обеспечения осуществления отдельных полномочий, переданных Москаленскому муниципальному району в соответствии с законодательством;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увеличения объема муниципальных услуг, оказываемых муниципальными учреждениями Москаленского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>Адресная инвестиционная программа Москаленского муниципального района</w:t>
      </w:r>
    </w:p>
    <w:p w:rsidR="00B52F05" w:rsidRDefault="00A34888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>Утвердить Адресную инвестиционную программу Москаленского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A34888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>Финансирование расходов по Адресной инвестиционной программе Москаленского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34888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CF0DA2">
        <w:rPr>
          <w:szCs w:val="28"/>
        </w:rPr>
        <w:t>746378579,56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CF0DA2">
        <w:rPr>
          <w:szCs w:val="28"/>
        </w:rPr>
        <w:t>637641455,29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CF0DA2">
        <w:rPr>
          <w:szCs w:val="28"/>
        </w:rPr>
        <w:t>614602969,87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A34888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51563013</w:t>
      </w:r>
      <w:r w:rsidR="00165849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A34888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bCs/>
          <w:szCs w:val="28"/>
        </w:rPr>
        <w:t>300000</w:t>
      </w:r>
      <w:r w:rsidR="00165849">
        <w:rPr>
          <w:bCs/>
          <w:szCs w:val="28"/>
        </w:rPr>
        <w:t>,00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165849" w:rsidRDefault="00165849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Установить, что иные межбюджетны</w:t>
      </w:r>
      <w:r>
        <w:rPr>
          <w:szCs w:val="28"/>
        </w:rPr>
        <w:t>е трансферты предоставляются на п</w:t>
      </w:r>
      <w:r w:rsidRPr="009435C7">
        <w:rPr>
          <w:szCs w:val="28"/>
        </w:rPr>
        <w:t>редоставление субсидий гражданам, ведущим личное подсобное хозяйство, на производств</w:t>
      </w:r>
      <w:r w:rsidR="00BB2FA7">
        <w:rPr>
          <w:szCs w:val="28"/>
        </w:rPr>
        <w:t>о</w:t>
      </w:r>
      <w:r w:rsidRPr="009435C7">
        <w:rPr>
          <w:szCs w:val="28"/>
        </w:rPr>
        <w:t xml:space="preserve">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>. Управление муниципальным долгом Москаленского муниципального района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>долга Москаленского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r w:rsidRPr="00F5044C">
        <w:rPr>
          <w:szCs w:val="28"/>
        </w:rPr>
        <w:t>Москаленского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r w:rsidRPr="00F5044C">
        <w:rPr>
          <w:szCs w:val="28"/>
        </w:rPr>
        <w:t>Москаленского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r w:rsidRPr="00F5044C">
        <w:rPr>
          <w:szCs w:val="28"/>
        </w:rPr>
        <w:t>Москаленского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A34888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>объем расходов на обслуживание муниципального долга Москаленского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A3488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A34888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>Муниципальные гарантии Москаленского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r w:rsidRPr="00F5044C">
        <w:rPr>
          <w:szCs w:val="28"/>
        </w:rPr>
        <w:t>Москаленск</w:t>
      </w:r>
      <w:r>
        <w:rPr>
          <w:szCs w:val="28"/>
        </w:rPr>
        <w:t>им</w:t>
      </w:r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Pr="00F5044C" w:rsidRDefault="00E17EC0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r>
        <w:rPr>
          <w:sz w:val="28"/>
          <w:szCs w:val="28"/>
        </w:rPr>
        <w:t>Москаленского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r>
        <w:rPr>
          <w:sz w:val="28"/>
          <w:szCs w:val="28"/>
        </w:rPr>
        <w:t>Москаленского</w:t>
      </w:r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962077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lastRenderedPageBreak/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</w:t>
      </w:r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E4461" w:rsidRPr="00DC60F3">
        <w:rPr>
          <w:sz w:val="28"/>
          <w:szCs w:val="28"/>
        </w:rPr>
        <w:t>Москаленского</w:t>
      </w:r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B129F3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B129F3">
        <w:rPr>
          <w:sz w:val="28"/>
          <w:szCs w:val="28"/>
        </w:rPr>
        <w:t xml:space="preserve"> </w:t>
      </w:r>
      <w:r w:rsidR="003A0113">
        <w:rPr>
          <w:sz w:val="28"/>
          <w:szCs w:val="28"/>
        </w:rPr>
        <w:t>Е.Ю. Наумович</w:t>
      </w:r>
    </w:p>
    <w:sectPr w:rsidR="00A540E2" w:rsidSect="00B129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5A3E"/>
    <w:rsid w:val="00125DD0"/>
    <w:rsid w:val="00130641"/>
    <w:rsid w:val="001325A8"/>
    <w:rsid w:val="001333F2"/>
    <w:rsid w:val="00161D68"/>
    <w:rsid w:val="00165849"/>
    <w:rsid w:val="0018292B"/>
    <w:rsid w:val="00182A3D"/>
    <w:rsid w:val="001853C8"/>
    <w:rsid w:val="00197C78"/>
    <w:rsid w:val="001A1D20"/>
    <w:rsid w:val="001C2215"/>
    <w:rsid w:val="001F2D4A"/>
    <w:rsid w:val="002005D2"/>
    <w:rsid w:val="00204D6B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6B5B"/>
    <w:rsid w:val="00786D09"/>
    <w:rsid w:val="00794BDF"/>
    <w:rsid w:val="00797424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4888"/>
    <w:rsid w:val="00A37CD4"/>
    <w:rsid w:val="00A540E2"/>
    <w:rsid w:val="00A55861"/>
    <w:rsid w:val="00A61FC1"/>
    <w:rsid w:val="00A74A40"/>
    <w:rsid w:val="00A74CE3"/>
    <w:rsid w:val="00A92548"/>
    <w:rsid w:val="00AA638E"/>
    <w:rsid w:val="00AC03A0"/>
    <w:rsid w:val="00AC11AD"/>
    <w:rsid w:val="00AC72B4"/>
    <w:rsid w:val="00AE2B3D"/>
    <w:rsid w:val="00AE61D8"/>
    <w:rsid w:val="00B05483"/>
    <w:rsid w:val="00B118D2"/>
    <w:rsid w:val="00B129F3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90E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F0DA2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86A83"/>
    <w:rsid w:val="00DA0F3B"/>
    <w:rsid w:val="00DA3003"/>
    <w:rsid w:val="00DB118E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C0785"/>
    <w:rsid w:val="00EC2DB7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87BD49AA134DDFC761486F5A7B17FE43D8DAC697E652DAF8A12DF44B121F009CEA46U3o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7FEA20B6788C07247099B05FC64C47DFCC3F4D6A5C7647A617DE8D99C7E0079AB8A77DB40DU1o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8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 Windows</cp:lastModifiedBy>
  <cp:revision>98</cp:revision>
  <cp:lastPrinted>2024-12-11T02:11:00Z</cp:lastPrinted>
  <dcterms:created xsi:type="dcterms:W3CDTF">2022-02-16T08:55:00Z</dcterms:created>
  <dcterms:modified xsi:type="dcterms:W3CDTF">2024-12-11T02:11:00Z</dcterms:modified>
</cp:coreProperties>
</file>