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37" w:rsidRPr="009E7565" w:rsidRDefault="004C5460" w:rsidP="009E7565">
      <w:pPr>
        <w:pStyle w:val="a3"/>
        <w:jc w:val="center"/>
        <w:rPr>
          <w:sz w:val="28"/>
          <w:szCs w:val="28"/>
        </w:rPr>
      </w:pPr>
      <w:r w:rsidRPr="009E7565">
        <w:rPr>
          <w:noProof/>
          <w:sz w:val="28"/>
          <w:szCs w:val="28"/>
          <w:lang w:eastAsia="ru-RU"/>
        </w:rPr>
        <w:drawing>
          <wp:inline distT="0" distB="0" distL="0" distR="0">
            <wp:extent cx="433862" cy="5212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862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832" w:rsidRDefault="003A5832" w:rsidP="009E7565">
      <w:pPr>
        <w:spacing w:line="454" w:lineRule="exact"/>
        <w:jc w:val="center"/>
        <w:rPr>
          <w:rFonts w:ascii="Tahoma" w:hAnsi="Tahoma" w:cs="Tahoma"/>
          <w:b/>
          <w:color w:val="424242"/>
          <w:sz w:val="32"/>
          <w:szCs w:val="32"/>
        </w:rPr>
      </w:pPr>
    </w:p>
    <w:p w:rsidR="00036337" w:rsidRPr="003A5832" w:rsidRDefault="0029732D" w:rsidP="009E7565">
      <w:pPr>
        <w:spacing w:line="454" w:lineRule="exact"/>
        <w:jc w:val="center"/>
        <w:rPr>
          <w:rFonts w:ascii="Tahoma" w:hAnsi="Tahoma" w:cs="Tahoma"/>
          <w:b/>
          <w:sz w:val="32"/>
          <w:szCs w:val="32"/>
        </w:rPr>
      </w:pPr>
      <w:r w:rsidRPr="003A5832">
        <w:rPr>
          <w:rFonts w:ascii="Tahoma" w:hAnsi="Tahoma" w:cs="Tahoma"/>
          <w:b/>
          <w:color w:val="424242"/>
          <w:sz w:val="32"/>
          <w:szCs w:val="32"/>
        </w:rPr>
        <w:t>СОВ</w:t>
      </w:r>
      <w:r w:rsidR="004C5460" w:rsidRPr="003A5832">
        <w:rPr>
          <w:rFonts w:ascii="Tahoma" w:hAnsi="Tahoma" w:cs="Tahoma"/>
          <w:b/>
          <w:color w:val="424242"/>
          <w:sz w:val="32"/>
          <w:szCs w:val="32"/>
        </w:rPr>
        <w:t>Е</w:t>
      </w:r>
      <w:r w:rsidRPr="003A5832">
        <w:rPr>
          <w:rFonts w:ascii="Tahoma" w:hAnsi="Tahoma" w:cs="Tahoma"/>
          <w:b/>
          <w:color w:val="424242"/>
          <w:sz w:val="32"/>
          <w:szCs w:val="32"/>
        </w:rPr>
        <w:t>Т</w:t>
      </w:r>
    </w:p>
    <w:p w:rsidR="00036337" w:rsidRPr="003A5832" w:rsidRDefault="004C5460" w:rsidP="009E7565">
      <w:pPr>
        <w:spacing w:line="382" w:lineRule="exact"/>
        <w:jc w:val="center"/>
        <w:rPr>
          <w:rFonts w:ascii="Tahoma" w:hAnsi="Tahoma" w:cs="Tahoma"/>
          <w:b/>
          <w:sz w:val="32"/>
          <w:szCs w:val="32"/>
        </w:rPr>
      </w:pPr>
      <w:r w:rsidRPr="003A5832">
        <w:rPr>
          <w:rFonts w:ascii="Tahoma" w:hAnsi="Tahoma" w:cs="Tahoma"/>
          <w:b/>
          <w:color w:val="2D2D2D"/>
          <w:sz w:val="32"/>
          <w:szCs w:val="32"/>
        </w:rPr>
        <w:t xml:space="preserve">МОСКАЛЕНСКОГО </w:t>
      </w:r>
      <w:r w:rsidRPr="003A5832">
        <w:rPr>
          <w:rFonts w:ascii="Tahoma" w:hAnsi="Tahoma" w:cs="Tahoma"/>
          <w:b/>
          <w:color w:val="2A2A2A"/>
          <w:sz w:val="32"/>
          <w:szCs w:val="32"/>
        </w:rPr>
        <w:t xml:space="preserve">МУНИЦИПАЛЬНОГО </w:t>
      </w:r>
      <w:r w:rsidRPr="003A5832">
        <w:rPr>
          <w:rFonts w:ascii="Tahoma" w:hAnsi="Tahoma" w:cs="Tahoma"/>
          <w:b/>
          <w:color w:val="343434"/>
          <w:sz w:val="32"/>
          <w:szCs w:val="32"/>
        </w:rPr>
        <w:t>РАЙОНА</w:t>
      </w:r>
    </w:p>
    <w:p w:rsidR="00036337" w:rsidRPr="003A5832" w:rsidRDefault="004C5460" w:rsidP="009E7565">
      <w:pPr>
        <w:spacing w:line="410" w:lineRule="exact"/>
        <w:jc w:val="center"/>
        <w:rPr>
          <w:rFonts w:ascii="Tahoma" w:hAnsi="Tahoma" w:cs="Tahoma"/>
          <w:b/>
          <w:sz w:val="28"/>
          <w:szCs w:val="28"/>
        </w:rPr>
      </w:pPr>
      <w:r w:rsidRPr="003A5832">
        <w:rPr>
          <w:rFonts w:ascii="Tahoma" w:hAnsi="Tahoma" w:cs="Tahoma"/>
          <w:b/>
          <w:color w:val="383838"/>
          <w:sz w:val="32"/>
          <w:szCs w:val="32"/>
        </w:rPr>
        <w:t xml:space="preserve">ОМСКОЙ </w:t>
      </w:r>
      <w:r w:rsidRPr="003A5832">
        <w:rPr>
          <w:rFonts w:ascii="Tahoma" w:hAnsi="Tahoma" w:cs="Tahoma"/>
          <w:b/>
          <w:color w:val="363636"/>
          <w:sz w:val="32"/>
          <w:szCs w:val="32"/>
        </w:rPr>
        <w:t>ОБЛАСТИ</w:t>
      </w:r>
    </w:p>
    <w:p w:rsidR="00036337" w:rsidRPr="003A5832" w:rsidRDefault="00036337" w:rsidP="009E7565">
      <w:pPr>
        <w:pStyle w:val="a3"/>
        <w:rPr>
          <w:rFonts w:ascii="Tahoma" w:hAnsi="Tahoma" w:cs="Tahoma"/>
          <w:b/>
          <w:sz w:val="28"/>
          <w:szCs w:val="28"/>
        </w:rPr>
      </w:pPr>
    </w:p>
    <w:p w:rsidR="00036337" w:rsidRPr="003A5832" w:rsidRDefault="004C5460" w:rsidP="009E7565">
      <w:pPr>
        <w:pStyle w:val="a4"/>
        <w:ind w:left="0" w:right="0"/>
        <w:rPr>
          <w:rFonts w:ascii="Tahoma" w:hAnsi="Tahoma" w:cs="Tahoma"/>
          <w:b/>
          <w:sz w:val="40"/>
          <w:szCs w:val="40"/>
        </w:rPr>
      </w:pPr>
      <w:r w:rsidRPr="003A5832">
        <w:rPr>
          <w:rFonts w:ascii="Tahoma" w:hAnsi="Tahoma" w:cs="Tahoma"/>
          <w:b/>
          <w:color w:val="383838"/>
          <w:sz w:val="40"/>
          <w:szCs w:val="40"/>
        </w:rPr>
        <w:t>РЕШЕНИЕ</w:t>
      </w:r>
    </w:p>
    <w:p w:rsidR="00036337" w:rsidRPr="009E7565" w:rsidRDefault="00036337" w:rsidP="009E7565">
      <w:pPr>
        <w:pStyle w:val="a3"/>
        <w:rPr>
          <w:sz w:val="28"/>
          <w:szCs w:val="28"/>
        </w:rPr>
      </w:pPr>
    </w:p>
    <w:p w:rsidR="00036337" w:rsidRPr="009E7565" w:rsidRDefault="003A5832" w:rsidP="009E7565">
      <w:pPr>
        <w:pStyle w:val="a3"/>
        <w:tabs>
          <w:tab w:val="left" w:pos="9904"/>
        </w:tabs>
        <w:rPr>
          <w:sz w:val="28"/>
          <w:szCs w:val="28"/>
        </w:rPr>
      </w:pPr>
      <w:r>
        <w:rPr>
          <w:position w:val="2"/>
          <w:sz w:val="28"/>
          <w:szCs w:val="28"/>
        </w:rPr>
        <w:t>28</w:t>
      </w:r>
      <w:r w:rsidR="004C5460" w:rsidRPr="009E7565">
        <w:rPr>
          <w:position w:val="2"/>
          <w:sz w:val="28"/>
          <w:szCs w:val="28"/>
        </w:rPr>
        <w:t>.</w:t>
      </w:r>
      <w:r w:rsidR="0029732D" w:rsidRPr="009E7565">
        <w:rPr>
          <w:position w:val="2"/>
          <w:sz w:val="28"/>
          <w:szCs w:val="28"/>
        </w:rPr>
        <w:t>12</w:t>
      </w:r>
      <w:r w:rsidR="004C5460" w:rsidRPr="009E7565">
        <w:rPr>
          <w:position w:val="2"/>
          <w:sz w:val="28"/>
          <w:szCs w:val="28"/>
        </w:rPr>
        <w:t>.202</w:t>
      </w:r>
      <w:r w:rsidR="0029732D" w:rsidRPr="009E7565">
        <w:rPr>
          <w:position w:val="2"/>
          <w:sz w:val="28"/>
          <w:szCs w:val="28"/>
        </w:rPr>
        <w:t xml:space="preserve">3                                                                                                   </w:t>
      </w:r>
      <w:r w:rsidR="0029732D" w:rsidRPr="009E7565">
        <w:rPr>
          <w:sz w:val="28"/>
          <w:szCs w:val="28"/>
        </w:rPr>
        <w:t>№</w:t>
      </w:r>
      <w:r w:rsidR="006664FC">
        <w:rPr>
          <w:sz w:val="28"/>
          <w:szCs w:val="28"/>
        </w:rPr>
        <w:t xml:space="preserve"> 98</w:t>
      </w:r>
    </w:p>
    <w:p w:rsidR="00036337" w:rsidRPr="009E7565" w:rsidRDefault="00036337" w:rsidP="009E7565">
      <w:pPr>
        <w:pStyle w:val="a3"/>
        <w:rPr>
          <w:sz w:val="28"/>
          <w:szCs w:val="28"/>
        </w:rPr>
      </w:pPr>
    </w:p>
    <w:p w:rsidR="00036337" w:rsidRPr="009E7565" w:rsidRDefault="004C5460" w:rsidP="009E7565">
      <w:pPr>
        <w:pStyle w:val="a3"/>
        <w:spacing w:line="230" w:lineRule="auto"/>
        <w:ind w:firstLine="53"/>
        <w:jc w:val="center"/>
        <w:rPr>
          <w:sz w:val="28"/>
          <w:szCs w:val="28"/>
        </w:rPr>
      </w:pPr>
      <w:r w:rsidRPr="009E7565">
        <w:rPr>
          <w:color w:val="212121"/>
          <w:sz w:val="28"/>
          <w:szCs w:val="28"/>
        </w:rPr>
        <w:t xml:space="preserve">О </w:t>
      </w:r>
      <w:r w:rsidRPr="009E7565">
        <w:rPr>
          <w:color w:val="0E0E0E"/>
          <w:sz w:val="28"/>
          <w:szCs w:val="28"/>
        </w:rPr>
        <w:t xml:space="preserve">приостановлении </w:t>
      </w:r>
      <w:r w:rsidRPr="009E7565">
        <w:rPr>
          <w:sz w:val="28"/>
          <w:szCs w:val="28"/>
        </w:rPr>
        <w:t xml:space="preserve">деятельности </w:t>
      </w:r>
      <w:proofErr w:type="spellStart"/>
      <w:r w:rsidR="0029732D" w:rsidRPr="009E7565">
        <w:rPr>
          <w:sz w:val="28"/>
          <w:szCs w:val="28"/>
        </w:rPr>
        <w:t>Татьяновской</w:t>
      </w:r>
      <w:proofErr w:type="spellEnd"/>
      <w:r w:rsidRPr="009E7565">
        <w:rPr>
          <w:sz w:val="28"/>
          <w:szCs w:val="28"/>
        </w:rPr>
        <w:t xml:space="preserve"> </w:t>
      </w:r>
      <w:r w:rsidRPr="009E7565">
        <w:rPr>
          <w:color w:val="111111"/>
          <w:sz w:val="28"/>
          <w:szCs w:val="28"/>
        </w:rPr>
        <w:t xml:space="preserve">сельской </w:t>
      </w:r>
      <w:r w:rsidRPr="009E7565">
        <w:rPr>
          <w:sz w:val="28"/>
          <w:szCs w:val="28"/>
        </w:rPr>
        <w:t>библиотеки</w:t>
      </w:r>
      <w:r w:rsidR="005947AB">
        <w:rPr>
          <w:sz w:val="28"/>
          <w:szCs w:val="28"/>
        </w:rPr>
        <w:t xml:space="preserve"> </w:t>
      </w:r>
      <w:r w:rsidRPr="009E7565">
        <w:rPr>
          <w:sz w:val="28"/>
          <w:szCs w:val="28"/>
        </w:rPr>
        <w:t xml:space="preserve">муниципального </w:t>
      </w:r>
      <w:r w:rsidRPr="009E7565">
        <w:rPr>
          <w:color w:val="0E0E0E"/>
          <w:sz w:val="28"/>
          <w:szCs w:val="28"/>
        </w:rPr>
        <w:t xml:space="preserve">казённого </w:t>
      </w:r>
      <w:r w:rsidRPr="009E7565">
        <w:rPr>
          <w:color w:val="1F1F1F"/>
          <w:sz w:val="28"/>
          <w:szCs w:val="28"/>
        </w:rPr>
        <w:t xml:space="preserve">учреждения </w:t>
      </w:r>
      <w:r w:rsidRPr="009E7565">
        <w:rPr>
          <w:color w:val="111111"/>
          <w:sz w:val="28"/>
          <w:szCs w:val="28"/>
        </w:rPr>
        <w:t xml:space="preserve">культуры </w:t>
      </w:r>
      <w:r w:rsidRPr="009E7565">
        <w:rPr>
          <w:sz w:val="28"/>
          <w:szCs w:val="28"/>
        </w:rPr>
        <w:t xml:space="preserve">Москаленского муниципального </w:t>
      </w:r>
      <w:r w:rsidRPr="009E7565">
        <w:rPr>
          <w:color w:val="161616"/>
          <w:sz w:val="28"/>
          <w:szCs w:val="28"/>
        </w:rPr>
        <w:t xml:space="preserve">района </w:t>
      </w:r>
      <w:r w:rsidRPr="009E7565">
        <w:rPr>
          <w:color w:val="0F0F0F"/>
          <w:sz w:val="28"/>
          <w:szCs w:val="28"/>
        </w:rPr>
        <w:t xml:space="preserve">«Москаленская </w:t>
      </w:r>
      <w:r w:rsidRPr="009E7565">
        <w:rPr>
          <w:sz w:val="28"/>
          <w:szCs w:val="28"/>
        </w:rPr>
        <w:t>районная библиотека»</w:t>
      </w:r>
    </w:p>
    <w:p w:rsidR="00036337" w:rsidRPr="009E7565" w:rsidRDefault="00036337" w:rsidP="009E7565">
      <w:pPr>
        <w:pStyle w:val="a3"/>
        <w:jc w:val="center"/>
        <w:rPr>
          <w:sz w:val="28"/>
          <w:szCs w:val="28"/>
        </w:rPr>
      </w:pPr>
    </w:p>
    <w:p w:rsidR="00036337" w:rsidRPr="009E7565" w:rsidRDefault="00036337" w:rsidP="009E7565">
      <w:pPr>
        <w:pStyle w:val="a3"/>
        <w:rPr>
          <w:sz w:val="28"/>
          <w:szCs w:val="28"/>
        </w:rPr>
      </w:pPr>
    </w:p>
    <w:p w:rsidR="00036337" w:rsidRPr="009E7565" w:rsidRDefault="004C5460" w:rsidP="009E7565">
      <w:pPr>
        <w:pStyle w:val="a3"/>
        <w:spacing w:line="230" w:lineRule="auto"/>
        <w:ind w:firstLine="711"/>
        <w:jc w:val="both"/>
        <w:rPr>
          <w:sz w:val="28"/>
          <w:szCs w:val="28"/>
        </w:rPr>
      </w:pPr>
      <w:r w:rsidRPr="009E7565">
        <w:rPr>
          <w:color w:val="212121"/>
          <w:sz w:val="28"/>
          <w:szCs w:val="28"/>
        </w:rPr>
        <w:t xml:space="preserve">В </w:t>
      </w:r>
      <w:r w:rsidRPr="009E7565">
        <w:rPr>
          <w:color w:val="0F0F0F"/>
          <w:sz w:val="28"/>
          <w:szCs w:val="28"/>
        </w:rPr>
        <w:t xml:space="preserve">соответствии </w:t>
      </w:r>
      <w:r w:rsidRPr="009E7565">
        <w:rPr>
          <w:color w:val="3D3D3D"/>
          <w:sz w:val="28"/>
          <w:szCs w:val="28"/>
        </w:rPr>
        <w:t xml:space="preserve">с </w:t>
      </w:r>
      <w:r w:rsidRPr="009E7565">
        <w:rPr>
          <w:color w:val="131313"/>
          <w:sz w:val="28"/>
          <w:szCs w:val="28"/>
        </w:rPr>
        <w:t xml:space="preserve">Федеральным </w:t>
      </w:r>
      <w:r w:rsidRPr="009E7565">
        <w:rPr>
          <w:color w:val="161616"/>
          <w:sz w:val="28"/>
          <w:szCs w:val="28"/>
        </w:rPr>
        <w:t xml:space="preserve">законом </w:t>
      </w:r>
      <w:r w:rsidRPr="009E7565">
        <w:rPr>
          <w:color w:val="181818"/>
          <w:sz w:val="28"/>
          <w:szCs w:val="28"/>
        </w:rPr>
        <w:t xml:space="preserve">от </w:t>
      </w:r>
      <w:r w:rsidRPr="009E7565">
        <w:rPr>
          <w:sz w:val="28"/>
          <w:szCs w:val="28"/>
        </w:rPr>
        <w:t xml:space="preserve">06.10.2003 </w:t>
      </w:r>
      <w:r w:rsidR="003A5832">
        <w:rPr>
          <w:sz w:val="28"/>
          <w:szCs w:val="28"/>
        </w:rPr>
        <w:t>№1</w:t>
      </w:r>
      <w:r w:rsidRPr="009E7565">
        <w:rPr>
          <w:sz w:val="28"/>
          <w:szCs w:val="28"/>
        </w:rPr>
        <w:t xml:space="preserve">З1-ФЗ «Об общих принципах </w:t>
      </w:r>
      <w:r w:rsidRPr="009E7565">
        <w:rPr>
          <w:color w:val="1A1A1A"/>
          <w:sz w:val="28"/>
          <w:szCs w:val="28"/>
        </w:rPr>
        <w:t xml:space="preserve">организации </w:t>
      </w:r>
      <w:r w:rsidRPr="009E7565">
        <w:rPr>
          <w:color w:val="111111"/>
          <w:sz w:val="28"/>
          <w:szCs w:val="28"/>
        </w:rPr>
        <w:t xml:space="preserve">местного </w:t>
      </w:r>
      <w:r w:rsidRPr="009E7565">
        <w:rPr>
          <w:sz w:val="28"/>
          <w:szCs w:val="28"/>
        </w:rPr>
        <w:t xml:space="preserve">самоуправления </w:t>
      </w:r>
      <w:r w:rsidRPr="009E7565">
        <w:rPr>
          <w:color w:val="1C1C1C"/>
          <w:sz w:val="28"/>
          <w:szCs w:val="28"/>
        </w:rPr>
        <w:t xml:space="preserve">в </w:t>
      </w:r>
      <w:r w:rsidRPr="009E7565">
        <w:rPr>
          <w:color w:val="181818"/>
          <w:sz w:val="28"/>
          <w:szCs w:val="28"/>
        </w:rPr>
        <w:t xml:space="preserve">РФ», </w:t>
      </w:r>
      <w:r w:rsidRPr="009E7565">
        <w:rPr>
          <w:sz w:val="28"/>
          <w:szCs w:val="28"/>
        </w:rPr>
        <w:t xml:space="preserve">Федеральным законом </w:t>
      </w:r>
      <w:r w:rsidRPr="009E7565">
        <w:rPr>
          <w:color w:val="131313"/>
          <w:sz w:val="28"/>
          <w:szCs w:val="28"/>
        </w:rPr>
        <w:t xml:space="preserve">от </w:t>
      </w:r>
      <w:r w:rsidRPr="009E7565">
        <w:rPr>
          <w:color w:val="282828"/>
          <w:sz w:val="28"/>
          <w:szCs w:val="28"/>
        </w:rPr>
        <w:t xml:space="preserve">29 </w:t>
      </w:r>
      <w:r w:rsidRPr="009E7565">
        <w:rPr>
          <w:sz w:val="28"/>
          <w:szCs w:val="28"/>
        </w:rPr>
        <w:t xml:space="preserve">декабря 1994 </w:t>
      </w:r>
      <w:r w:rsidRPr="009E7565">
        <w:rPr>
          <w:color w:val="0E0E0E"/>
          <w:sz w:val="28"/>
          <w:szCs w:val="28"/>
        </w:rPr>
        <w:t xml:space="preserve">года </w:t>
      </w:r>
      <w:r w:rsidRPr="009E7565">
        <w:rPr>
          <w:sz w:val="28"/>
          <w:szCs w:val="28"/>
        </w:rPr>
        <w:t xml:space="preserve">№78-ФЗ «О библиотечном деле», </w:t>
      </w:r>
      <w:r w:rsidRPr="009E7565">
        <w:rPr>
          <w:color w:val="0C0C0C"/>
          <w:sz w:val="28"/>
          <w:szCs w:val="28"/>
        </w:rPr>
        <w:t xml:space="preserve">Законом </w:t>
      </w:r>
      <w:r w:rsidRPr="009E7565">
        <w:rPr>
          <w:sz w:val="28"/>
          <w:szCs w:val="28"/>
        </w:rPr>
        <w:t xml:space="preserve">Омской области от 09.02.2016 №1843-03 «О порядке назначения </w:t>
      </w:r>
      <w:r w:rsidRPr="009E7565">
        <w:rPr>
          <w:color w:val="161616"/>
          <w:sz w:val="28"/>
          <w:szCs w:val="28"/>
        </w:rPr>
        <w:t xml:space="preserve">и </w:t>
      </w:r>
      <w:r w:rsidRPr="009E7565">
        <w:rPr>
          <w:sz w:val="28"/>
          <w:szCs w:val="28"/>
        </w:rPr>
        <w:t xml:space="preserve">проведения </w:t>
      </w:r>
      <w:proofErr w:type="spellStart"/>
      <w:r w:rsidR="003A5832">
        <w:rPr>
          <w:sz w:val="28"/>
          <w:szCs w:val="28"/>
        </w:rPr>
        <w:t>о</w:t>
      </w:r>
      <w:r w:rsidRPr="009E7565">
        <w:rPr>
          <w:sz w:val="28"/>
          <w:szCs w:val="28"/>
        </w:rPr>
        <w:t>п</w:t>
      </w:r>
      <w:proofErr w:type="gramStart"/>
      <w:r w:rsidRPr="009E7565">
        <w:rPr>
          <w:sz w:val="28"/>
          <w:szCs w:val="28"/>
        </w:rPr>
        <w:t>po</w:t>
      </w:r>
      <w:proofErr w:type="gramEnd"/>
      <w:r w:rsidR="003A5832">
        <w:rPr>
          <w:sz w:val="28"/>
          <w:szCs w:val="28"/>
        </w:rPr>
        <w:t>с</w:t>
      </w:r>
      <w:r w:rsidRPr="009E7565">
        <w:rPr>
          <w:sz w:val="28"/>
          <w:szCs w:val="28"/>
        </w:rPr>
        <w:t>a</w:t>
      </w:r>
      <w:proofErr w:type="spellEnd"/>
      <w:r w:rsidRPr="009E7565">
        <w:rPr>
          <w:sz w:val="28"/>
          <w:szCs w:val="28"/>
        </w:rPr>
        <w:t xml:space="preserve"> граждан </w:t>
      </w:r>
      <w:r w:rsidRPr="009E7565">
        <w:rPr>
          <w:color w:val="2A2A2A"/>
          <w:sz w:val="28"/>
          <w:szCs w:val="28"/>
        </w:rPr>
        <w:t xml:space="preserve">в </w:t>
      </w:r>
      <w:r w:rsidRPr="009E7565">
        <w:rPr>
          <w:sz w:val="28"/>
          <w:szCs w:val="28"/>
        </w:rPr>
        <w:t xml:space="preserve">Омской области», Уставом Москаленского муниципального района Омской </w:t>
      </w:r>
      <w:r w:rsidRPr="009E7565">
        <w:rPr>
          <w:color w:val="0E0E0E"/>
          <w:sz w:val="28"/>
          <w:szCs w:val="28"/>
        </w:rPr>
        <w:t xml:space="preserve">области, </w:t>
      </w:r>
      <w:r w:rsidRPr="009E7565">
        <w:rPr>
          <w:color w:val="161616"/>
          <w:sz w:val="28"/>
          <w:szCs w:val="28"/>
        </w:rPr>
        <w:t xml:space="preserve">в </w:t>
      </w:r>
      <w:r w:rsidR="0029732D" w:rsidRPr="009E7565">
        <w:rPr>
          <w:color w:val="111111"/>
          <w:sz w:val="28"/>
          <w:szCs w:val="28"/>
        </w:rPr>
        <w:t>связи с нарушениями требований пожарной безопасности</w:t>
      </w:r>
      <w:r w:rsidRPr="009E7565">
        <w:rPr>
          <w:color w:val="1C1C1C"/>
          <w:sz w:val="28"/>
          <w:szCs w:val="28"/>
        </w:rPr>
        <w:t xml:space="preserve"> </w:t>
      </w:r>
      <w:r w:rsidRPr="009E7565">
        <w:rPr>
          <w:sz w:val="28"/>
          <w:szCs w:val="28"/>
        </w:rPr>
        <w:t xml:space="preserve">приостановить деятельность </w:t>
      </w:r>
      <w:proofErr w:type="spellStart"/>
      <w:r w:rsidR="0029732D" w:rsidRPr="009E7565">
        <w:rPr>
          <w:sz w:val="28"/>
          <w:szCs w:val="28"/>
        </w:rPr>
        <w:t>Татьяновской</w:t>
      </w:r>
      <w:proofErr w:type="spellEnd"/>
      <w:r w:rsidRPr="009E7565">
        <w:rPr>
          <w:color w:val="080808"/>
          <w:sz w:val="28"/>
          <w:szCs w:val="28"/>
        </w:rPr>
        <w:t xml:space="preserve"> </w:t>
      </w:r>
      <w:r w:rsidRPr="009E7565">
        <w:rPr>
          <w:sz w:val="28"/>
          <w:szCs w:val="28"/>
        </w:rPr>
        <w:t xml:space="preserve">сельской библиотеки </w:t>
      </w:r>
      <w:r w:rsidRPr="009E7565">
        <w:rPr>
          <w:color w:val="0F0F0F"/>
          <w:sz w:val="28"/>
          <w:szCs w:val="28"/>
        </w:rPr>
        <w:t xml:space="preserve">муниципального </w:t>
      </w:r>
      <w:r w:rsidRPr="009E7565">
        <w:rPr>
          <w:color w:val="131313"/>
          <w:sz w:val="28"/>
          <w:szCs w:val="28"/>
        </w:rPr>
        <w:t xml:space="preserve">казённого </w:t>
      </w:r>
      <w:r w:rsidRPr="009E7565">
        <w:rPr>
          <w:sz w:val="28"/>
          <w:szCs w:val="28"/>
        </w:rPr>
        <w:t xml:space="preserve">учреждения культуры Москаленского муниципального </w:t>
      </w:r>
      <w:r w:rsidRPr="009E7565">
        <w:rPr>
          <w:color w:val="262626"/>
          <w:sz w:val="28"/>
          <w:szCs w:val="28"/>
        </w:rPr>
        <w:t xml:space="preserve">района </w:t>
      </w:r>
      <w:r w:rsidRPr="009E7565">
        <w:rPr>
          <w:sz w:val="28"/>
          <w:szCs w:val="28"/>
        </w:rPr>
        <w:t xml:space="preserve">«Москаленская </w:t>
      </w:r>
      <w:r w:rsidRPr="009E7565">
        <w:rPr>
          <w:color w:val="131313"/>
          <w:sz w:val="28"/>
          <w:szCs w:val="28"/>
        </w:rPr>
        <w:t xml:space="preserve">районная </w:t>
      </w:r>
      <w:r w:rsidRPr="009E7565">
        <w:rPr>
          <w:sz w:val="28"/>
          <w:szCs w:val="28"/>
        </w:rPr>
        <w:t xml:space="preserve">библиотека», Совет Москаленского муниципального </w:t>
      </w:r>
      <w:r w:rsidRPr="009E7565">
        <w:rPr>
          <w:color w:val="131313"/>
          <w:sz w:val="28"/>
          <w:szCs w:val="28"/>
        </w:rPr>
        <w:t xml:space="preserve">района </w:t>
      </w:r>
      <w:r w:rsidRPr="009E7565">
        <w:rPr>
          <w:sz w:val="28"/>
          <w:szCs w:val="28"/>
        </w:rPr>
        <w:t>Омской области РЕШИЛ:</w:t>
      </w:r>
    </w:p>
    <w:p w:rsidR="00036337" w:rsidRPr="009E7565" w:rsidRDefault="00036337" w:rsidP="009E7565">
      <w:pPr>
        <w:pStyle w:val="a3"/>
        <w:rPr>
          <w:sz w:val="28"/>
          <w:szCs w:val="28"/>
        </w:rPr>
      </w:pPr>
    </w:p>
    <w:p w:rsidR="00036337" w:rsidRPr="009E7565" w:rsidRDefault="007E10EF" w:rsidP="007E10EF">
      <w:pPr>
        <w:pStyle w:val="a5"/>
        <w:tabs>
          <w:tab w:val="left" w:pos="2221"/>
        </w:tabs>
        <w:spacing w:line="232" w:lineRule="auto"/>
        <w:ind w:left="0" w:right="0"/>
        <w:rPr>
          <w:color w:val="0C0C0C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5460" w:rsidRPr="009E7565">
        <w:rPr>
          <w:sz w:val="28"/>
          <w:szCs w:val="28"/>
        </w:rPr>
        <w:t xml:space="preserve">Приостановить деятельность </w:t>
      </w:r>
      <w:proofErr w:type="spellStart"/>
      <w:r w:rsidR="0029732D" w:rsidRPr="009E7565">
        <w:rPr>
          <w:sz w:val="28"/>
          <w:szCs w:val="28"/>
        </w:rPr>
        <w:t>Татьяновской</w:t>
      </w:r>
      <w:proofErr w:type="spellEnd"/>
      <w:r w:rsidR="004C5460" w:rsidRPr="009E7565">
        <w:rPr>
          <w:sz w:val="28"/>
          <w:szCs w:val="28"/>
        </w:rPr>
        <w:t xml:space="preserve"> сельской библиотеки </w:t>
      </w:r>
      <w:r w:rsidR="004C5460" w:rsidRPr="009E7565">
        <w:rPr>
          <w:color w:val="0E0E0E"/>
          <w:sz w:val="28"/>
          <w:szCs w:val="28"/>
        </w:rPr>
        <w:t xml:space="preserve">муниципального </w:t>
      </w:r>
      <w:r w:rsidR="004C5460" w:rsidRPr="009E7565">
        <w:rPr>
          <w:sz w:val="28"/>
          <w:szCs w:val="28"/>
        </w:rPr>
        <w:t xml:space="preserve">казённого учреждения культуры Москаленского муниципального </w:t>
      </w:r>
      <w:r w:rsidR="004C5460" w:rsidRPr="009E7565">
        <w:rPr>
          <w:color w:val="0F0F0F"/>
          <w:sz w:val="28"/>
          <w:szCs w:val="28"/>
        </w:rPr>
        <w:t xml:space="preserve">района </w:t>
      </w:r>
      <w:r w:rsidR="004C5460" w:rsidRPr="009E7565">
        <w:rPr>
          <w:color w:val="0C0C0C"/>
          <w:sz w:val="28"/>
          <w:szCs w:val="28"/>
        </w:rPr>
        <w:t xml:space="preserve">«Москаленская </w:t>
      </w:r>
      <w:r w:rsidR="004C5460" w:rsidRPr="009E7565">
        <w:rPr>
          <w:sz w:val="28"/>
          <w:szCs w:val="28"/>
        </w:rPr>
        <w:t xml:space="preserve">районная библиотека» </w:t>
      </w:r>
      <w:r w:rsidR="0029732D" w:rsidRPr="009E7565">
        <w:rPr>
          <w:sz w:val="28"/>
          <w:szCs w:val="28"/>
        </w:rPr>
        <w:t>с</w:t>
      </w:r>
      <w:r w:rsidR="004C5460" w:rsidRPr="009E7565">
        <w:rPr>
          <w:sz w:val="28"/>
          <w:szCs w:val="28"/>
        </w:rPr>
        <w:t xml:space="preserve"> 1 </w:t>
      </w:r>
      <w:r w:rsidR="0029732D" w:rsidRPr="009E7565">
        <w:rPr>
          <w:sz w:val="28"/>
          <w:szCs w:val="28"/>
        </w:rPr>
        <w:t>янва</w:t>
      </w:r>
      <w:r w:rsidR="004C5460" w:rsidRPr="009E7565">
        <w:rPr>
          <w:sz w:val="28"/>
          <w:szCs w:val="28"/>
        </w:rPr>
        <w:t xml:space="preserve">ря </w:t>
      </w:r>
      <w:r w:rsidR="004C5460" w:rsidRPr="009E7565">
        <w:rPr>
          <w:color w:val="0E0E0E"/>
          <w:sz w:val="28"/>
          <w:szCs w:val="28"/>
        </w:rPr>
        <w:t>202</w:t>
      </w:r>
      <w:r w:rsidR="0029732D" w:rsidRPr="009E7565">
        <w:rPr>
          <w:color w:val="0E0E0E"/>
          <w:sz w:val="28"/>
          <w:szCs w:val="28"/>
        </w:rPr>
        <w:t>4</w:t>
      </w:r>
      <w:r w:rsidR="004C5460" w:rsidRPr="009E7565">
        <w:rPr>
          <w:color w:val="0E0E0E"/>
          <w:sz w:val="28"/>
          <w:szCs w:val="28"/>
        </w:rPr>
        <w:t xml:space="preserve"> </w:t>
      </w:r>
      <w:r w:rsidR="004C5460" w:rsidRPr="009E7565">
        <w:rPr>
          <w:color w:val="131313"/>
          <w:sz w:val="28"/>
          <w:szCs w:val="28"/>
        </w:rPr>
        <w:t>года</w:t>
      </w:r>
      <w:r w:rsidR="0029732D" w:rsidRPr="009E7565">
        <w:rPr>
          <w:color w:val="131313"/>
          <w:sz w:val="28"/>
          <w:szCs w:val="28"/>
        </w:rPr>
        <w:t xml:space="preserve"> до устранения нарушений требований пожарной безопасности</w:t>
      </w:r>
      <w:r w:rsidR="004C5460" w:rsidRPr="009E7565">
        <w:rPr>
          <w:color w:val="131313"/>
          <w:sz w:val="28"/>
          <w:szCs w:val="28"/>
        </w:rPr>
        <w:t>.</w:t>
      </w:r>
    </w:p>
    <w:p w:rsidR="00036337" w:rsidRPr="009E7565" w:rsidRDefault="007E10EF" w:rsidP="007E10EF">
      <w:pPr>
        <w:pStyle w:val="a5"/>
        <w:tabs>
          <w:tab w:val="left" w:pos="2225"/>
        </w:tabs>
        <w:spacing w:line="230" w:lineRule="auto"/>
        <w:ind w:left="0" w:right="0"/>
        <w:rPr>
          <w:color w:val="0E0E0E"/>
          <w:sz w:val="28"/>
          <w:szCs w:val="28"/>
        </w:rPr>
      </w:pPr>
      <w:r>
        <w:rPr>
          <w:color w:val="161616"/>
          <w:sz w:val="28"/>
          <w:szCs w:val="28"/>
        </w:rPr>
        <w:t xml:space="preserve">2. </w:t>
      </w:r>
      <w:r w:rsidR="004C5460" w:rsidRPr="009E7565">
        <w:rPr>
          <w:color w:val="161616"/>
          <w:sz w:val="28"/>
          <w:szCs w:val="28"/>
        </w:rPr>
        <w:t xml:space="preserve">Функции по </w:t>
      </w:r>
      <w:r w:rsidR="004C5460" w:rsidRPr="009E7565">
        <w:rPr>
          <w:sz w:val="28"/>
          <w:szCs w:val="28"/>
        </w:rPr>
        <w:t xml:space="preserve">библиотечному </w:t>
      </w:r>
      <w:r w:rsidR="004C5460" w:rsidRPr="009E7565">
        <w:rPr>
          <w:color w:val="0C0C0C"/>
          <w:sz w:val="28"/>
          <w:szCs w:val="28"/>
        </w:rPr>
        <w:t xml:space="preserve">обслуживанию </w:t>
      </w:r>
      <w:r w:rsidR="004C5460" w:rsidRPr="009E7565">
        <w:rPr>
          <w:sz w:val="28"/>
          <w:szCs w:val="28"/>
        </w:rPr>
        <w:t xml:space="preserve">граждан </w:t>
      </w:r>
      <w:r w:rsidR="009E7565" w:rsidRPr="009E7565">
        <w:rPr>
          <w:color w:val="181818"/>
          <w:sz w:val="28"/>
          <w:szCs w:val="28"/>
        </w:rPr>
        <w:t xml:space="preserve">деревни </w:t>
      </w:r>
      <w:proofErr w:type="spellStart"/>
      <w:r w:rsidR="009E7565" w:rsidRPr="009E7565">
        <w:rPr>
          <w:color w:val="181818"/>
          <w:sz w:val="28"/>
          <w:szCs w:val="28"/>
        </w:rPr>
        <w:t>Татьяновка</w:t>
      </w:r>
      <w:proofErr w:type="spellEnd"/>
      <w:r w:rsidR="004C5460" w:rsidRPr="009E7565">
        <w:rPr>
          <w:sz w:val="28"/>
          <w:szCs w:val="28"/>
        </w:rPr>
        <w:t xml:space="preserve"> возложить </w:t>
      </w:r>
      <w:r w:rsidR="004C5460" w:rsidRPr="009E7565">
        <w:rPr>
          <w:color w:val="262626"/>
          <w:sz w:val="28"/>
          <w:szCs w:val="28"/>
        </w:rPr>
        <w:t xml:space="preserve">на </w:t>
      </w:r>
      <w:proofErr w:type="spellStart"/>
      <w:r w:rsidR="009E7565" w:rsidRPr="009E7565">
        <w:rPr>
          <w:color w:val="262626"/>
          <w:sz w:val="28"/>
          <w:szCs w:val="28"/>
        </w:rPr>
        <w:t>Новоцарицынскую</w:t>
      </w:r>
      <w:proofErr w:type="spellEnd"/>
      <w:r w:rsidR="004C5460" w:rsidRPr="009E7565">
        <w:rPr>
          <w:sz w:val="28"/>
          <w:szCs w:val="28"/>
        </w:rPr>
        <w:t xml:space="preserve"> </w:t>
      </w:r>
      <w:r w:rsidR="004C5460" w:rsidRPr="009E7565">
        <w:rPr>
          <w:color w:val="1F1F1F"/>
          <w:sz w:val="28"/>
          <w:szCs w:val="28"/>
        </w:rPr>
        <w:t xml:space="preserve">сельскую </w:t>
      </w:r>
      <w:r w:rsidR="004C5460" w:rsidRPr="009E7565">
        <w:rPr>
          <w:color w:val="0C0C0C"/>
          <w:sz w:val="28"/>
          <w:szCs w:val="28"/>
        </w:rPr>
        <w:t xml:space="preserve">библиотеку </w:t>
      </w:r>
      <w:r w:rsidR="004C5460" w:rsidRPr="009E7565">
        <w:rPr>
          <w:sz w:val="28"/>
          <w:szCs w:val="28"/>
        </w:rPr>
        <w:t xml:space="preserve">муниципального казённого </w:t>
      </w:r>
      <w:r w:rsidR="004C5460" w:rsidRPr="009E7565">
        <w:rPr>
          <w:color w:val="1A1A1A"/>
          <w:sz w:val="28"/>
          <w:szCs w:val="28"/>
        </w:rPr>
        <w:t xml:space="preserve">учреждения </w:t>
      </w:r>
      <w:r w:rsidR="004C5460" w:rsidRPr="009E7565">
        <w:rPr>
          <w:color w:val="1F1F1F"/>
          <w:sz w:val="28"/>
          <w:szCs w:val="28"/>
        </w:rPr>
        <w:t xml:space="preserve">культуры </w:t>
      </w:r>
      <w:r w:rsidR="004C5460" w:rsidRPr="009E7565">
        <w:rPr>
          <w:sz w:val="28"/>
          <w:szCs w:val="28"/>
        </w:rPr>
        <w:t xml:space="preserve">Москаленского муниципального района «Москаленская </w:t>
      </w:r>
      <w:r w:rsidR="004C5460" w:rsidRPr="009E7565">
        <w:rPr>
          <w:color w:val="262626"/>
          <w:sz w:val="28"/>
          <w:szCs w:val="28"/>
        </w:rPr>
        <w:t xml:space="preserve">районная </w:t>
      </w:r>
      <w:r w:rsidR="004C5460" w:rsidRPr="009E7565">
        <w:rPr>
          <w:color w:val="161616"/>
          <w:sz w:val="28"/>
          <w:szCs w:val="28"/>
        </w:rPr>
        <w:t>библиотека».</w:t>
      </w:r>
    </w:p>
    <w:p w:rsidR="00036337" w:rsidRPr="007E10EF" w:rsidRDefault="007E10EF" w:rsidP="007E10EF">
      <w:pPr>
        <w:tabs>
          <w:tab w:val="left" w:pos="2226"/>
        </w:tabs>
        <w:spacing w:line="230" w:lineRule="auto"/>
        <w:ind w:firstLine="709"/>
        <w:jc w:val="both"/>
        <w:rPr>
          <w:color w:val="0E0E0E"/>
          <w:sz w:val="28"/>
          <w:szCs w:val="28"/>
        </w:rPr>
      </w:pPr>
      <w:r>
        <w:rPr>
          <w:color w:val="0A0A0A"/>
          <w:sz w:val="28"/>
          <w:szCs w:val="28"/>
        </w:rPr>
        <w:t xml:space="preserve">3. </w:t>
      </w:r>
      <w:r w:rsidR="004C5460" w:rsidRPr="007E10EF">
        <w:rPr>
          <w:color w:val="0A0A0A"/>
          <w:sz w:val="28"/>
          <w:szCs w:val="28"/>
        </w:rPr>
        <w:t xml:space="preserve">Обслуживание </w:t>
      </w:r>
      <w:r w:rsidR="004C5460" w:rsidRPr="007E10EF">
        <w:rPr>
          <w:sz w:val="28"/>
          <w:szCs w:val="28"/>
        </w:rPr>
        <w:t xml:space="preserve">читателей </w:t>
      </w:r>
      <w:proofErr w:type="spellStart"/>
      <w:r w:rsidR="009E7565" w:rsidRPr="007E10EF">
        <w:rPr>
          <w:sz w:val="28"/>
          <w:szCs w:val="28"/>
        </w:rPr>
        <w:t>Татьяновской</w:t>
      </w:r>
      <w:proofErr w:type="spellEnd"/>
      <w:r w:rsidR="004C5460" w:rsidRPr="007E10EF">
        <w:rPr>
          <w:sz w:val="28"/>
          <w:szCs w:val="28"/>
        </w:rPr>
        <w:t xml:space="preserve"> сельской библиотеки </w:t>
      </w:r>
      <w:r w:rsidR="004C5460" w:rsidRPr="007E10EF">
        <w:rPr>
          <w:color w:val="0E0E0E"/>
          <w:sz w:val="28"/>
          <w:szCs w:val="28"/>
        </w:rPr>
        <w:t xml:space="preserve">муниципального </w:t>
      </w:r>
      <w:r w:rsidR="004C5460" w:rsidRPr="007E10EF">
        <w:rPr>
          <w:color w:val="0F0F0F"/>
          <w:sz w:val="28"/>
          <w:szCs w:val="28"/>
        </w:rPr>
        <w:t xml:space="preserve">казённого </w:t>
      </w:r>
      <w:r w:rsidR="004C5460" w:rsidRPr="007E10EF">
        <w:rPr>
          <w:color w:val="1A1A1A"/>
          <w:sz w:val="28"/>
          <w:szCs w:val="28"/>
        </w:rPr>
        <w:t xml:space="preserve">учреждения </w:t>
      </w:r>
      <w:r w:rsidR="004C5460" w:rsidRPr="007E10EF">
        <w:rPr>
          <w:color w:val="0F0F0F"/>
          <w:sz w:val="28"/>
          <w:szCs w:val="28"/>
        </w:rPr>
        <w:t xml:space="preserve">культуры </w:t>
      </w:r>
      <w:r w:rsidR="004C5460" w:rsidRPr="007E10EF">
        <w:rPr>
          <w:sz w:val="28"/>
          <w:szCs w:val="28"/>
        </w:rPr>
        <w:t xml:space="preserve">Москаленского муниципального </w:t>
      </w:r>
      <w:r w:rsidR="004C5460" w:rsidRPr="007E10EF">
        <w:rPr>
          <w:color w:val="1F1F1F"/>
          <w:sz w:val="28"/>
          <w:szCs w:val="28"/>
        </w:rPr>
        <w:t xml:space="preserve">района </w:t>
      </w:r>
      <w:r w:rsidR="004C5460" w:rsidRPr="007E10EF">
        <w:rPr>
          <w:color w:val="0F0F0F"/>
          <w:sz w:val="28"/>
          <w:szCs w:val="28"/>
        </w:rPr>
        <w:t xml:space="preserve">«Москаленская </w:t>
      </w:r>
      <w:r w:rsidR="004C5460" w:rsidRPr="007E10EF">
        <w:rPr>
          <w:color w:val="0C0C0C"/>
          <w:sz w:val="28"/>
          <w:szCs w:val="28"/>
        </w:rPr>
        <w:t xml:space="preserve">районная </w:t>
      </w:r>
      <w:r w:rsidR="004C5460" w:rsidRPr="007E10EF">
        <w:rPr>
          <w:sz w:val="28"/>
          <w:szCs w:val="28"/>
        </w:rPr>
        <w:t xml:space="preserve">библиотека» осуществлять </w:t>
      </w:r>
      <w:r w:rsidR="004C5460" w:rsidRPr="007E10EF">
        <w:rPr>
          <w:color w:val="363636"/>
          <w:sz w:val="28"/>
          <w:szCs w:val="28"/>
        </w:rPr>
        <w:t xml:space="preserve">с </w:t>
      </w:r>
      <w:r w:rsidR="004C5460" w:rsidRPr="007E10EF">
        <w:rPr>
          <w:sz w:val="28"/>
          <w:szCs w:val="28"/>
        </w:rPr>
        <w:t xml:space="preserve">использованием </w:t>
      </w:r>
      <w:r w:rsidR="004C5460" w:rsidRPr="007E10EF">
        <w:rPr>
          <w:color w:val="111111"/>
          <w:sz w:val="28"/>
          <w:szCs w:val="28"/>
        </w:rPr>
        <w:t xml:space="preserve">нестационарных </w:t>
      </w:r>
      <w:r w:rsidR="004C5460" w:rsidRPr="007E10EF">
        <w:rPr>
          <w:color w:val="0C0C0C"/>
          <w:sz w:val="28"/>
          <w:szCs w:val="28"/>
        </w:rPr>
        <w:t xml:space="preserve">форм </w:t>
      </w:r>
      <w:r w:rsidR="004C5460" w:rsidRPr="007E10EF">
        <w:rPr>
          <w:sz w:val="28"/>
          <w:szCs w:val="28"/>
        </w:rPr>
        <w:t>библиотечного обслуживания.</w:t>
      </w:r>
    </w:p>
    <w:p w:rsidR="00036337" w:rsidRPr="007E10EF" w:rsidRDefault="007E10EF" w:rsidP="007E10EF">
      <w:pPr>
        <w:tabs>
          <w:tab w:val="left" w:pos="2226"/>
        </w:tabs>
        <w:spacing w:line="237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161616"/>
          <w:sz w:val="28"/>
          <w:szCs w:val="28"/>
        </w:rPr>
        <w:t xml:space="preserve">4. </w:t>
      </w:r>
      <w:r w:rsidR="004C5460" w:rsidRPr="007E10EF">
        <w:rPr>
          <w:color w:val="161616"/>
          <w:sz w:val="28"/>
          <w:szCs w:val="28"/>
        </w:rPr>
        <w:t xml:space="preserve">Опубликовать </w:t>
      </w:r>
      <w:r w:rsidR="004C5460" w:rsidRPr="007E10EF">
        <w:rPr>
          <w:color w:val="0F0F0F"/>
          <w:sz w:val="28"/>
          <w:szCs w:val="28"/>
        </w:rPr>
        <w:t xml:space="preserve">настоящее </w:t>
      </w:r>
      <w:r w:rsidR="004C5460" w:rsidRPr="007E10EF">
        <w:rPr>
          <w:color w:val="1A1A1A"/>
          <w:sz w:val="28"/>
          <w:szCs w:val="28"/>
        </w:rPr>
        <w:t xml:space="preserve">решение </w:t>
      </w:r>
      <w:r w:rsidR="004C5460" w:rsidRPr="007E10EF">
        <w:rPr>
          <w:color w:val="1F1F1F"/>
          <w:sz w:val="28"/>
          <w:szCs w:val="28"/>
        </w:rPr>
        <w:t xml:space="preserve">в </w:t>
      </w:r>
      <w:r w:rsidR="004C5460" w:rsidRPr="007E10EF">
        <w:rPr>
          <w:color w:val="181818"/>
          <w:sz w:val="28"/>
          <w:szCs w:val="28"/>
        </w:rPr>
        <w:t xml:space="preserve">источниках </w:t>
      </w:r>
      <w:r w:rsidR="004C5460" w:rsidRPr="007E10EF">
        <w:rPr>
          <w:color w:val="0C0C0C"/>
          <w:sz w:val="28"/>
          <w:szCs w:val="28"/>
        </w:rPr>
        <w:t xml:space="preserve">официального </w:t>
      </w:r>
      <w:r w:rsidR="004C5460" w:rsidRPr="007E10EF">
        <w:rPr>
          <w:color w:val="131313"/>
          <w:sz w:val="28"/>
          <w:szCs w:val="28"/>
        </w:rPr>
        <w:lastRenderedPageBreak/>
        <w:t>опубликования.</w:t>
      </w:r>
    </w:p>
    <w:p w:rsidR="00036337" w:rsidRPr="007E10EF" w:rsidRDefault="007E10EF" w:rsidP="003A5832">
      <w:pPr>
        <w:tabs>
          <w:tab w:val="left" w:pos="1242"/>
          <w:tab w:val="left" w:pos="2639"/>
          <w:tab w:val="left" w:pos="3140"/>
          <w:tab w:val="left" w:pos="4964"/>
          <w:tab w:val="left" w:pos="6599"/>
          <w:tab w:val="left" w:pos="7882"/>
          <w:tab w:val="left" w:pos="9390"/>
        </w:tabs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4C5460" w:rsidRPr="007E10EF">
        <w:rPr>
          <w:sz w:val="28"/>
          <w:szCs w:val="28"/>
        </w:rPr>
        <w:t>Контроль</w:t>
      </w:r>
      <w:r w:rsidR="003A5832">
        <w:rPr>
          <w:sz w:val="28"/>
          <w:szCs w:val="28"/>
        </w:rPr>
        <w:t xml:space="preserve"> </w:t>
      </w:r>
      <w:r w:rsidR="004C5460" w:rsidRPr="007E10EF">
        <w:rPr>
          <w:sz w:val="28"/>
          <w:szCs w:val="28"/>
        </w:rPr>
        <w:t>за</w:t>
      </w:r>
      <w:proofErr w:type="gramEnd"/>
      <w:r w:rsidR="004C5460" w:rsidRPr="007E10EF">
        <w:rPr>
          <w:sz w:val="28"/>
          <w:szCs w:val="28"/>
        </w:rPr>
        <w:tab/>
        <w:t>исполнением</w:t>
      </w:r>
      <w:r w:rsidR="003A5832">
        <w:rPr>
          <w:sz w:val="28"/>
          <w:szCs w:val="28"/>
        </w:rPr>
        <w:t xml:space="preserve"> </w:t>
      </w:r>
      <w:r w:rsidR="004C5460" w:rsidRPr="007E10EF">
        <w:rPr>
          <w:sz w:val="28"/>
          <w:szCs w:val="28"/>
        </w:rPr>
        <w:t>настоящего</w:t>
      </w:r>
      <w:r w:rsidR="003A5832">
        <w:rPr>
          <w:sz w:val="28"/>
          <w:szCs w:val="28"/>
        </w:rPr>
        <w:t xml:space="preserve"> </w:t>
      </w:r>
      <w:r w:rsidR="009E7565" w:rsidRPr="007E10EF">
        <w:rPr>
          <w:color w:val="161616"/>
          <w:sz w:val="28"/>
          <w:szCs w:val="28"/>
        </w:rPr>
        <w:t>реш</w:t>
      </w:r>
      <w:r w:rsidR="004C5460" w:rsidRPr="007E10EF">
        <w:rPr>
          <w:color w:val="161616"/>
          <w:sz w:val="28"/>
          <w:szCs w:val="28"/>
        </w:rPr>
        <w:t>ения</w:t>
      </w:r>
      <w:r w:rsidR="003A5832">
        <w:rPr>
          <w:color w:val="161616"/>
          <w:sz w:val="28"/>
          <w:szCs w:val="28"/>
        </w:rPr>
        <w:t xml:space="preserve"> </w:t>
      </w:r>
      <w:r w:rsidR="004C5460" w:rsidRPr="007E10EF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="004C5460" w:rsidRPr="007E10EF">
        <w:rPr>
          <w:color w:val="111111"/>
          <w:sz w:val="28"/>
          <w:szCs w:val="28"/>
        </w:rPr>
        <w:t xml:space="preserve">на </w:t>
      </w:r>
      <w:r w:rsidR="004C5460" w:rsidRPr="007E10EF">
        <w:rPr>
          <w:sz w:val="28"/>
          <w:szCs w:val="28"/>
        </w:rPr>
        <w:t>комиссию по социальным вопросам</w:t>
      </w:r>
      <w:r w:rsidR="003A5832">
        <w:rPr>
          <w:sz w:val="28"/>
          <w:szCs w:val="28"/>
        </w:rPr>
        <w:t xml:space="preserve"> (</w:t>
      </w:r>
      <w:proofErr w:type="spellStart"/>
      <w:r w:rsidR="003A5832">
        <w:rPr>
          <w:sz w:val="28"/>
          <w:szCs w:val="28"/>
        </w:rPr>
        <w:t>Чумакина</w:t>
      </w:r>
      <w:proofErr w:type="spellEnd"/>
      <w:r w:rsidR="003A5832">
        <w:rPr>
          <w:sz w:val="28"/>
          <w:szCs w:val="28"/>
        </w:rPr>
        <w:t xml:space="preserve"> Н.В.)</w:t>
      </w:r>
      <w:r w:rsidR="009E7565" w:rsidRPr="007E10EF">
        <w:rPr>
          <w:sz w:val="28"/>
          <w:szCs w:val="28"/>
        </w:rPr>
        <w:t>.</w:t>
      </w:r>
    </w:p>
    <w:p w:rsidR="00036337" w:rsidRPr="009E7565" w:rsidRDefault="00036337" w:rsidP="007E10EF">
      <w:pPr>
        <w:pStyle w:val="a3"/>
        <w:ind w:firstLine="709"/>
        <w:rPr>
          <w:sz w:val="28"/>
          <w:szCs w:val="28"/>
        </w:rPr>
      </w:pPr>
    </w:p>
    <w:p w:rsidR="00036337" w:rsidRPr="009E7565" w:rsidRDefault="00036337" w:rsidP="009E7565">
      <w:pPr>
        <w:pStyle w:val="a3"/>
        <w:rPr>
          <w:sz w:val="28"/>
          <w:szCs w:val="28"/>
        </w:rPr>
      </w:pPr>
    </w:p>
    <w:p w:rsidR="007E10EF" w:rsidRDefault="004C5460" w:rsidP="009E7565">
      <w:pPr>
        <w:rPr>
          <w:sz w:val="28"/>
          <w:szCs w:val="28"/>
        </w:rPr>
      </w:pPr>
      <w:r w:rsidRPr="009E7565">
        <w:rPr>
          <w:color w:val="0F0F0F"/>
          <w:sz w:val="28"/>
          <w:szCs w:val="28"/>
        </w:rPr>
        <w:t xml:space="preserve">Глава </w:t>
      </w:r>
      <w:r w:rsidRPr="009E7565">
        <w:rPr>
          <w:sz w:val="28"/>
          <w:szCs w:val="28"/>
        </w:rPr>
        <w:t xml:space="preserve">Москаленского </w:t>
      </w:r>
    </w:p>
    <w:p w:rsidR="00036337" w:rsidRPr="009E7565" w:rsidRDefault="004C5460" w:rsidP="009E7565">
      <w:pPr>
        <w:rPr>
          <w:sz w:val="28"/>
          <w:szCs w:val="28"/>
        </w:rPr>
      </w:pPr>
      <w:r w:rsidRPr="009E7565">
        <w:rPr>
          <w:sz w:val="28"/>
          <w:szCs w:val="28"/>
        </w:rPr>
        <w:t xml:space="preserve">муниципального </w:t>
      </w:r>
      <w:r w:rsidRPr="009E7565">
        <w:rPr>
          <w:color w:val="1F1F1F"/>
          <w:sz w:val="28"/>
          <w:szCs w:val="28"/>
        </w:rPr>
        <w:t>района</w:t>
      </w:r>
      <w:r w:rsidR="009E7565" w:rsidRPr="009E7565">
        <w:rPr>
          <w:color w:val="1F1F1F"/>
          <w:sz w:val="28"/>
          <w:szCs w:val="28"/>
        </w:rPr>
        <w:t xml:space="preserve">                                         </w:t>
      </w:r>
      <w:r w:rsidR="007E10EF">
        <w:rPr>
          <w:color w:val="1F1F1F"/>
          <w:sz w:val="28"/>
          <w:szCs w:val="28"/>
        </w:rPr>
        <w:t xml:space="preserve">                   </w:t>
      </w:r>
      <w:r w:rsidR="003A5832">
        <w:rPr>
          <w:color w:val="1F1F1F"/>
          <w:sz w:val="28"/>
          <w:szCs w:val="28"/>
        </w:rPr>
        <w:t xml:space="preserve">   </w:t>
      </w:r>
      <w:r w:rsidR="009E7565" w:rsidRPr="009E7565">
        <w:rPr>
          <w:color w:val="1F1F1F"/>
          <w:sz w:val="28"/>
          <w:szCs w:val="28"/>
        </w:rPr>
        <w:t>А.В. Ряполов</w:t>
      </w:r>
    </w:p>
    <w:p w:rsidR="00036337" w:rsidRPr="009E7565" w:rsidRDefault="00036337" w:rsidP="009E7565">
      <w:pPr>
        <w:pStyle w:val="a3"/>
        <w:rPr>
          <w:sz w:val="28"/>
          <w:szCs w:val="28"/>
        </w:rPr>
      </w:pPr>
    </w:p>
    <w:p w:rsidR="00036337" w:rsidRPr="009E7565" w:rsidRDefault="00036337" w:rsidP="009E7565">
      <w:pPr>
        <w:pStyle w:val="a3"/>
        <w:rPr>
          <w:sz w:val="28"/>
          <w:szCs w:val="28"/>
        </w:rPr>
      </w:pPr>
    </w:p>
    <w:p w:rsidR="00036337" w:rsidRPr="009E7565" w:rsidRDefault="004C5460" w:rsidP="009E7565">
      <w:pPr>
        <w:pStyle w:val="a3"/>
        <w:spacing w:line="327" w:lineRule="exact"/>
        <w:rPr>
          <w:sz w:val="28"/>
          <w:szCs w:val="28"/>
        </w:rPr>
      </w:pPr>
      <w:r w:rsidRPr="009E7565">
        <w:rPr>
          <w:sz w:val="28"/>
          <w:szCs w:val="28"/>
        </w:rPr>
        <w:t xml:space="preserve">Председатель </w:t>
      </w:r>
      <w:r w:rsidRPr="009E7565">
        <w:rPr>
          <w:color w:val="0E0E0E"/>
          <w:sz w:val="28"/>
          <w:szCs w:val="28"/>
        </w:rPr>
        <w:t>Совета</w:t>
      </w:r>
    </w:p>
    <w:p w:rsidR="00036337" w:rsidRPr="009E7565" w:rsidRDefault="004C5460" w:rsidP="009E7565">
      <w:pPr>
        <w:tabs>
          <w:tab w:val="left" w:pos="7859"/>
        </w:tabs>
        <w:spacing w:line="327" w:lineRule="exact"/>
        <w:rPr>
          <w:sz w:val="28"/>
          <w:szCs w:val="28"/>
        </w:rPr>
      </w:pPr>
      <w:r w:rsidRPr="009E7565">
        <w:rPr>
          <w:sz w:val="28"/>
          <w:szCs w:val="28"/>
        </w:rPr>
        <w:t xml:space="preserve">Москаленского </w:t>
      </w:r>
      <w:proofErr w:type="gramStart"/>
      <w:r w:rsidRPr="009E7565">
        <w:rPr>
          <w:color w:val="161616"/>
          <w:sz w:val="28"/>
          <w:szCs w:val="28"/>
        </w:rPr>
        <w:t>муниципального</w:t>
      </w:r>
      <w:proofErr w:type="gramEnd"/>
      <w:r w:rsidRPr="009E7565">
        <w:rPr>
          <w:color w:val="161616"/>
          <w:sz w:val="28"/>
          <w:szCs w:val="28"/>
        </w:rPr>
        <w:t xml:space="preserve"> </w:t>
      </w:r>
      <w:r w:rsidRPr="009E7565">
        <w:rPr>
          <w:sz w:val="28"/>
          <w:szCs w:val="28"/>
        </w:rPr>
        <w:t>района</w:t>
      </w:r>
      <w:r w:rsidR="007E10EF">
        <w:rPr>
          <w:sz w:val="28"/>
          <w:szCs w:val="28"/>
        </w:rPr>
        <w:t xml:space="preserve">                               </w:t>
      </w:r>
      <w:r w:rsidR="003A5832">
        <w:rPr>
          <w:sz w:val="28"/>
          <w:szCs w:val="28"/>
        </w:rPr>
        <w:t xml:space="preserve"> </w:t>
      </w:r>
      <w:r w:rsidR="007E10EF">
        <w:rPr>
          <w:sz w:val="28"/>
          <w:szCs w:val="28"/>
        </w:rPr>
        <w:t xml:space="preserve"> </w:t>
      </w:r>
      <w:r w:rsidRPr="009E7565">
        <w:rPr>
          <w:color w:val="131313"/>
          <w:sz w:val="28"/>
          <w:szCs w:val="28"/>
        </w:rPr>
        <w:t>Е.Ю.Наумов</w:t>
      </w:r>
      <w:r w:rsidR="009E7565" w:rsidRPr="009E7565">
        <w:rPr>
          <w:color w:val="131313"/>
          <w:sz w:val="28"/>
          <w:szCs w:val="28"/>
        </w:rPr>
        <w:t>ич</w:t>
      </w:r>
    </w:p>
    <w:sectPr w:rsidR="00036337" w:rsidRPr="009E7565" w:rsidSect="003A5832">
      <w:pgSz w:w="11570" w:h="1649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156A"/>
    <w:multiLevelType w:val="hybridMultilevel"/>
    <w:tmpl w:val="5F62CB78"/>
    <w:lvl w:ilvl="0" w:tplc="67A4A068">
      <w:start w:val="1"/>
      <w:numFmt w:val="decimal"/>
      <w:lvlText w:val="%1."/>
      <w:lvlJc w:val="left"/>
      <w:pPr>
        <w:ind w:left="966" w:hanging="533"/>
        <w:jc w:val="right"/>
      </w:pPr>
      <w:rPr>
        <w:rFonts w:hint="default"/>
        <w:w w:val="95"/>
        <w:lang w:val="ru-RU" w:eastAsia="en-US" w:bidi="ar-SA"/>
      </w:rPr>
    </w:lvl>
    <w:lvl w:ilvl="1" w:tplc="3B58EE10">
      <w:numFmt w:val="bullet"/>
      <w:lvlText w:val="•"/>
      <w:lvlJc w:val="left"/>
      <w:pPr>
        <w:ind w:left="1930" w:hanging="533"/>
      </w:pPr>
      <w:rPr>
        <w:rFonts w:hint="default"/>
        <w:lang w:val="ru-RU" w:eastAsia="en-US" w:bidi="ar-SA"/>
      </w:rPr>
    </w:lvl>
    <w:lvl w:ilvl="2" w:tplc="9E1634DA">
      <w:numFmt w:val="bullet"/>
      <w:lvlText w:val="•"/>
      <w:lvlJc w:val="left"/>
      <w:pPr>
        <w:ind w:left="2900" w:hanging="533"/>
      </w:pPr>
      <w:rPr>
        <w:rFonts w:hint="default"/>
        <w:lang w:val="ru-RU" w:eastAsia="en-US" w:bidi="ar-SA"/>
      </w:rPr>
    </w:lvl>
    <w:lvl w:ilvl="3" w:tplc="FB487B8A">
      <w:numFmt w:val="bullet"/>
      <w:lvlText w:val="•"/>
      <w:lvlJc w:val="left"/>
      <w:pPr>
        <w:ind w:left="3870" w:hanging="533"/>
      </w:pPr>
      <w:rPr>
        <w:rFonts w:hint="default"/>
        <w:lang w:val="ru-RU" w:eastAsia="en-US" w:bidi="ar-SA"/>
      </w:rPr>
    </w:lvl>
    <w:lvl w:ilvl="4" w:tplc="FE2EEDE4">
      <w:numFmt w:val="bullet"/>
      <w:lvlText w:val="•"/>
      <w:lvlJc w:val="left"/>
      <w:pPr>
        <w:ind w:left="4841" w:hanging="533"/>
      </w:pPr>
      <w:rPr>
        <w:rFonts w:hint="default"/>
        <w:lang w:val="ru-RU" w:eastAsia="en-US" w:bidi="ar-SA"/>
      </w:rPr>
    </w:lvl>
    <w:lvl w:ilvl="5" w:tplc="C9A8C1F4">
      <w:numFmt w:val="bullet"/>
      <w:lvlText w:val="•"/>
      <w:lvlJc w:val="left"/>
      <w:pPr>
        <w:ind w:left="5811" w:hanging="533"/>
      </w:pPr>
      <w:rPr>
        <w:rFonts w:hint="default"/>
        <w:lang w:val="ru-RU" w:eastAsia="en-US" w:bidi="ar-SA"/>
      </w:rPr>
    </w:lvl>
    <w:lvl w:ilvl="6" w:tplc="4844BB8E">
      <w:numFmt w:val="bullet"/>
      <w:lvlText w:val="•"/>
      <w:lvlJc w:val="left"/>
      <w:pPr>
        <w:ind w:left="6781" w:hanging="533"/>
      </w:pPr>
      <w:rPr>
        <w:rFonts w:hint="default"/>
        <w:lang w:val="ru-RU" w:eastAsia="en-US" w:bidi="ar-SA"/>
      </w:rPr>
    </w:lvl>
    <w:lvl w:ilvl="7" w:tplc="ADD8D8A6">
      <w:numFmt w:val="bullet"/>
      <w:lvlText w:val="•"/>
      <w:lvlJc w:val="left"/>
      <w:pPr>
        <w:ind w:left="7752" w:hanging="533"/>
      </w:pPr>
      <w:rPr>
        <w:rFonts w:hint="default"/>
        <w:lang w:val="ru-RU" w:eastAsia="en-US" w:bidi="ar-SA"/>
      </w:rPr>
    </w:lvl>
    <w:lvl w:ilvl="8" w:tplc="16D08A0C">
      <w:numFmt w:val="bullet"/>
      <w:lvlText w:val="•"/>
      <w:lvlJc w:val="left"/>
      <w:pPr>
        <w:ind w:left="8722" w:hanging="5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036337"/>
    <w:rsid w:val="00036337"/>
    <w:rsid w:val="00045729"/>
    <w:rsid w:val="0029732D"/>
    <w:rsid w:val="003A5832"/>
    <w:rsid w:val="004C5460"/>
    <w:rsid w:val="005947AB"/>
    <w:rsid w:val="006664FC"/>
    <w:rsid w:val="007E10EF"/>
    <w:rsid w:val="00884D5A"/>
    <w:rsid w:val="009E7565"/>
    <w:rsid w:val="00E4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3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3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6337"/>
    <w:rPr>
      <w:sz w:val="29"/>
      <w:szCs w:val="29"/>
    </w:rPr>
  </w:style>
  <w:style w:type="paragraph" w:styleId="a4">
    <w:name w:val="Title"/>
    <w:basedOn w:val="a"/>
    <w:uiPriority w:val="1"/>
    <w:qFormat/>
    <w:rsid w:val="00036337"/>
    <w:pPr>
      <w:ind w:left="1852" w:right="1032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  <w:rsid w:val="00036337"/>
    <w:pPr>
      <w:ind w:left="117" w:right="10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36337"/>
  </w:style>
  <w:style w:type="paragraph" w:styleId="a6">
    <w:name w:val="Balloon Text"/>
    <w:basedOn w:val="a"/>
    <w:link w:val="a7"/>
    <w:uiPriority w:val="99"/>
    <w:semiHidden/>
    <w:unhideWhenUsed/>
    <w:rsid w:val="002973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3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3</cp:revision>
  <cp:lastPrinted>2023-12-27T10:43:00Z</cp:lastPrinted>
  <dcterms:created xsi:type="dcterms:W3CDTF">2023-12-27T10:33:00Z</dcterms:created>
  <dcterms:modified xsi:type="dcterms:W3CDTF">2023-12-27T10:44:00Z</dcterms:modified>
</cp:coreProperties>
</file>