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sz w:val="32"/>
          <w:szCs w:val="32"/>
        </w:rPr>
      </w:pPr>
      <w:r w:rsidRPr="009B2A96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07" w:rsidRPr="00A268B4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A268B4" w:rsidRDefault="002F3D1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СОВЕТ</w:t>
      </w:r>
      <w:r w:rsidR="00744907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2"/>
          <w:sz w:val="32"/>
          <w:szCs w:val="32"/>
        </w:rPr>
      </w:pPr>
      <w:r w:rsidRPr="00596431">
        <w:rPr>
          <w:rFonts w:ascii="Tahoma" w:hAnsi="Tahoma" w:cs="Tahoma"/>
          <w:b/>
          <w:bCs/>
          <w:spacing w:val="-2"/>
          <w:sz w:val="32"/>
          <w:szCs w:val="32"/>
        </w:rPr>
        <w:t xml:space="preserve">МОСКАЛЕНСКОГО МУНИЦИПАЛЬНОГО РАЙОНА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 w:rsidRPr="00596431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744907" w:rsidRPr="00A268B4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744907" w:rsidRDefault="002F3D1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4"/>
          <w:sz w:val="40"/>
          <w:szCs w:val="40"/>
        </w:rPr>
      </w:pPr>
      <w:r>
        <w:rPr>
          <w:rFonts w:ascii="Tahoma" w:hAnsi="Tahoma" w:cs="Tahoma"/>
          <w:b/>
          <w:bCs/>
          <w:spacing w:val="-4"/>
          <w:sz w:val="40"/>
          <w:szCs w:val="40"/>
        </w:rPr>
        <w:t>РЕШЕ</w:t>
      </w:r>
      <w:r w:rsidR="00744907" w:rsidRPr="00596431">
        <w:rPr>
          <w:rFonts w:ascii="Tahoma" w:hAnsi="Tahoma" w:cs="Tahoma"/>
          <w:b/>
          <w:bCs/>
          <w:spacing w:val="-4"/>
          <w:sz w:val="40"/>
          <w:szCs w:val="40"/>
        </w:rPr>
        <w:t>НИЕ</w:t>
      </w:r>
    </w:p>
    <w:p w:rsidR="0068415A" w:rsidRDefault="0068415A" w:rsidP="0068415A">
      <w:pPr>
        <w:rPr>
          <w:rFonts w:ascii="Arial" w:hAnsi="Arial"/>
          <w:smallCaps/>
          <w:kern w:val="2"/>
          <w:sz w:val="14"/>
        </w:rPr>
      </w:pPr>
    </w:p>
    <w:p w:rsidR="0068415A" w:rsidRPr="00F8691E" w:rsidRDefault="0068415A" w:rsidP="0068415A">
      <w:pPr>
        <w:pStyle w:val="a6"/>
        <w:rPr>
          <w:kern w:val="2"/>
          <w:sz w:val="28"/>
          <w:szCs w:val="28"/>
        </w:rPr>
      </w:pPr>
      <w:r w:rsidRPr="00F8691E">
        <w:rPr>
          <w:kern w:val="2"/>
          <w:sz w:val="28"/>
          <w:szCs w:val="28"/>
        </w:rPr>
        <w:t xml:space="preserve">    </w:t>
      </w:r>
      <w:r w:rsidR="00AB7581">
        <w:rPr>
          <w:kern w:val="2"/>
          <w:sz w:val="28"/>
          <w:szCs w:val="28"/>
        </w:rPr>
        <w:t>28</w:t>
      </w:r>
      <w:r w:rsidRPr="00F8691E">
        <w:rPr>
          <w:kern w:val="2"/>
          <w:sz w:val="28"/>
          <w:szCs w:val="28"/>
        </w:rPr>
        <w:t>.</w:t>
      </w:r>
      <w:r w:rsidR="00FD59DB">
        <w:rPr>
          <w:kern w:val="2"/>
          <w:sz w:val="28"/>
          <w:szCs w:val="28"/>
        </w:rPr>
        <w:t>10</w:t>
      </w:r>
      <w:r w:rsidRPr="00F8691E">
        <w:rPr>
          <w:kern w:val="2"/>
          <w:sz w:val="28"/>
          <w:szCs w:val="28"/>
        </w:rPr>
        <w:t>.20</w:t>
      </w:r>
      <w:r w:rsidR="00AB7581">
        <w:rPr>
          <w:kern w:val="2"/>
          <w:sz w:val="28"/>
          <w:szCs w:val="28"/>
        </w:rPr>
        <w:t>20</w:t>
      </w:r>
      <w:r w:rsidR="00FD59DB">
        <w:rPr>
          <w:kern w:val="2"/>
          <w:sz w:val="28"/>
          <w:szCs w:val="28"/>
        </w:rPr>
        <w:t xml:space="preserve"> </w:t>
      </w:r>
      <w:r w:rsidRPr="00F8691E">
        <w:rPr>
          <w:kern w:val="2"/>
          <w:sz w:val="28"/>
          <w:szCs w:val="28"/>
        </w:rPr>
        <w:t xml:space="preserve">                                                       </w:t>
      </w:r>
      <w:r w:rsidR="00F8691E">
        <w:rPr>
          <w:kern w:val="2"/>
          <w:sz w:val="28"/>
          <w:szCs w:val="28"/>
        </w:rPr>
        <w:t xml:space="preserve">                     </w:t>
      </w:r>
      <w:r w:rsidRPr="00F8691E">
        <w:rPr>
          <w:kern w:val="2"/>
          <w:sz w:val="28"/>
          <w:szCs w:val="28"/>
        </w:rPr>
        <w:t xml:space="preserve">        </w:t>
      </w:r>
      <w:r w:rsidR="00744907" w:rsidRPr="00F8691E">
        <w:rPr>
          <w:kern w:val="2"/>
          <w:sz w:val="28"/>
          <w:szCs w:val="28"/>
        </w:rPr>
        <w:t xml:space="preserve">           </w:t>
      </w:r>
      <w:r w:rsidRPr="00F8691E">
        <w:rPr>
          <w:kern w:val="2"/>
          <w:sz w:val="28"/>
          <w:szCs w:val="28"/>
        </w:rPr>
        <w:t xml:space="preserve">     </w:t>
      </w:r>
      <w:r w:rsidR="00701961">
        <w:rPr>
          <w:kern w:val="2"/>
          <w:sz w:val="28"/>
          <w:szCs w:val="28"/>
        </w:rPr>
        <w:t xml:space="preserve">         </w:t>
      </w:r>
      <w:r w:rsidRPr="00F8691E">
        <w:rPr>
          <w:kern w:val="2"/>
          <w:sz w:val="28"/>
          <w:szCs w:val="28"/>
        </w:rPr>
        <w:t>№</w:t>
      </w:r>
      <w:r w:rsidR="00701961">
        <w:rPr>
          <w:kern w:val="2"/>
          <w:sz w:val="28"/>
          <w:szCs w:val="28"/>
        </w:rPr>
        <w:t xml:space="preserve"> 73</w:t>
      </w:r>
    </w:p>
    <w:p w:rsidR="0068415A" w:rsidRPr="009A47CC" w:rsidRDefault="0068415A" w:rsidP="0068415A">
      <w:pPr>
        <w:jc w:val="both"/>
        <w:rPr>
          <w:sz w:val="32"/>
          <w:szCs w:val="32"/>
        </w:rPr>
      </w:pPr>
    </w:p>
    <w:p w:rsidR="0068415A" w:rsidRPr="00F8691E" w:rsidRDefault="0068415A" w:rsidP="0068415A">
      <w:pPr>
        <w:jc w:val="center"/>
        <w:rPr>
          <w:sz w:val="28"/>
          <w:szCs w:val="28"/>
        </w:rPr>
      </w:pPr>
      <w:r w:rsidRPr="00F8691E">
        <w:rPr>
          <w:sz w:val="28"/>
          <w:szCs w:val="28"/>
        </w:rPr>
        <w:t>О состоянии вопросов охраны труда</w:t>
      </w:r>
      <w:r w:rsidR="00492AB2">
        <w:rPr>
          <w:sz w:val="28"/>
          <w:szCs w:val="28"/>
        </w:rPr>
        <w:t xml:space="preserve"> и ходе проведения специальной оценки условий труда </w:t>
      </w:r>
      <w:r w:rsidRPr="00F8691E">
        <w:rPr>
          <w:sz w:val="28"/>
          <w:szCs w:val="28"/>
        </w:rPr>
        <w:t xml:space="preserve"> в организациях Москаленского муниципального района</w:t>
      </w:r>
      <w:r w:rsidRPr="00F8691E">
        <w:rPr>
          <w:sz w:val="28"/>
          <w:szCs w:val="28"/>
        </w:rPr>
        <w:br/>
      </w:r>
    </w:p>
    <w:p w:rsidR="00AA20F6" w:rsidRPr="00B306BD" w:rsidRDefault="00F8691E" w:rsidP="00F8691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8415A" w:rsidRPr="00F8691E">
        <w:rPr>
          <w:sz w:val="28"/>
          <w:szCs w:val="28"/>
        </w:rPr>
        <w:t>Заслушав</w:t>
      </w:r>
      <w:r w:rsidR="002968EB">
        <w:rPr>
          <w:sz w:val="28"/>
          <w:szCs w:val="28"/>
        </w:rPr>
        <w:t xml:space="preserve"> </w:t>
      </w:r>
      <w:r w:rsidR="0068415A" w:rsidRPr="00F8691E">
        <w:rPr>
          <w:sz w:val="28"/>
          <w:szCs w:val="28"/>
        </w:rPr>
        <w:t xml:space="preserve"> информацию</w:t>
      </w:r>
      <w:r w:rsidR="002968EB">
        <w:rPr>
          <w:sz w:val="28"/>
          <w:szCs w:val="28"/>
        </w:rPr>
        <w:t xml:space="preserve"> </w:t>
      </w:r>
      <w:r w:rsidR="0068415A" w:rsidRPr="00F8691E">
        <w:rPr>
          <w:sz w:val="28"/>
          <w:szCs w:val="28"/>
        </w:rPr>
        <w:t xml:space="preserve"> "О состоянии вопросов охраны труда в организациях Москаленского муниципального района" </w:t>
      </w:r>
      <w:r w:rsidR="004D07DD">
        <w:rPr>
          <w:sz w:val="28"/>
          <w:szCs w:val="28"/>
        </w:rPr>
        <w:t xml:space="preserve">Совет Москаленского муниципального района </w:t>
      </w:r>
      <w:r w:rsidR="0068415A" w:rsidRPr="00F8691E">
        <w:rPr>
          <w:sz w:val="28"/>
          <w:szCs w:val="28"/>
        </w:rPr>
        <w:t xml:space="preserve"> </w:t>
      </w:r>
      <w:r w:rsidR="00B306BD">
        <w:rPr>
          <w:sz w:val="28"/>
          <w:szCs w:val="28"/>
        </w:rPr>
        <w:t>РЕШИЛ</w:t>
      </w:r>
      <w:r w:rsidR="00B306BD" w:rsidRPr="00B306BD">
        <w:rPr>
          <w:sz w:val="28"/>
          <w:szCs w:val="28"/>
        </w:rPr>
        <w:t>:</w:t>
      </w:r>
    </w:p>
    <w:p w:rsidR="0068415A" w:rsidRPr="00F8691E" w:rsidRDefault="0068415A" w:rsidP="00F8691E">
      <w:pPr>
        <w:pStyle w:val="a6"/>
        <w:jc w:val="both"/>
        <w:rPr>
          <w:sz w:val="28"/>
          <w:szCs w:val="28"/>
        </w:rPr>
      </w:pPr>
    </w:p>
    <w:p w:rsidR="0068415A" w:rsidRDefault="0068415A" w:rsidP="00A268B4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7AF0">
        <w:rPr>
          <w:sz w:val="28"/>
          <w:szCs w:val="28"/>
        </w:rPr>
        <w:t>Информацию принять к сведению.</w:t>
      </w:r>
    </w:p>
    <w:p w:rsidR="000678CF" w:rsidRPr="000678CF" w:rsidRDefault="000678CF" w:rsidP="00A268B4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78CF">
        <w:rPr>
          <w:sz w:val="28"/>
          <w:szCs w:val="28"/>
        </w:rPr>
        <w:t>Управлению сельского хозяйства и продовольствия администрации Москаленского муниципального района Омской области (Голиков</w:t>
      </w:r>
      <w:r w:rsidR="00A268B4" w:rsidRPr="00A268B4">
        <w:rPr>
          <w:sz w:val="28"/>
          <w:szCs w:val="28"/>
        </w:rPr>
        <w:t xml:space="preserve"> </w:t>
      </w:r>
      <w:r w:rsidR="00A268B4" w:rsidRPr="000678CF">
        <w:rPr>
          <w:sz w:val="28"/>
          <w:szCs w:val="28"/>
        </w:rPr>
        <w:t>А.В.</w:t>
      </w:r>
      <w:r w:rsidRPr="000678CF">
        <w:rPr>
          <w:sz w:val="28"/>
          <w:szCs w:val="28"/>
        </w:rPr>
        <w:t>) совместно с   руководителями организаций А</w:t>
      </w:r>
      <w:proofErr w:type="gramStart"/>
      <w:r w:rsidRPr="000678CF">
        <w:rPr>
          <w:sz w:val="28"/>
          <w:szCs w:val="28"/>
        </w:rPr>
        <w:t>ПК</w:t>
      </w:r>
      <w:r w:rsidR="00F302DF">
        <w:rPr>
          <w:sz w:val="28"/>
          <w:szCs w:val="28"/>
        </w:rPr>
        <w:t xml:space="preserve"> </w:t>
      </w:r>
      <w:r w:rsidRPr="000678CF">
        <w:rPr>
          <w:sz w:val="28"/>
          <w:szCs w:val="28"/>
        </w:rPr>
        <w:t xml:space="preserve"> в</w:t>
      </w:r>
      <w:r w:rsidR="00F302DF">
        <w:rPr>
          <w:sz w:val="28"/>
          <w:szCs w:val="28"/>
        </w:rPr>
        <w:t xml:space="preserve"> </w:t>
      </w:r>
      <w:r w:rsidRPr="000678CF">
        <w:rPr>
          <w:sz w:val="28"/>
          <w:szCs w:val="28"/>
        </w:rPr>
        <w:t xml:space="preserve"> ср</w:t>
      </w:r>
      <w:proofErr w:type="gramEnd"/>
      <w:r w:rsidRPr="000678CF">
        <w:rPr>
          <w:sz w:val="28"/>
          <w:szCs w:val="28"/>
        </w:rPr>
        <w:t>ок  до 01.12.20</w:t>
      </w:r>
      <w:r w:rsidR="00AB7581">
        <w:rPr>
          <w:sz w:val="28"/>
          <w:szCs w:val="28"/>
        </w:rPr>
        <w:t xml:space="preserve">20 </w:t>
      </w:r>
      <w:r w:rsidRPr="000678CF">
        <w:rPr>
          <w:sz w:val="28"/>
          <w:szCs w:val="28"/>
        </w:rPr>
        <w:t xml:space="preserve"> года разработать и утвердить План мероприятий по снижению производственного травматизма в организациях АПК Москаленского муниципального района на 202</w:t>
      </w:r>
      <w:r w:rsidR="00AB7581">
        <w:rPr>
          <w:sz w:val="28"/>
          <w:szCs w:val="28"/>
        </w:rPr>
        <w:t>1</w:t>
      </w:r>
      <w:r w:rsidRPr="000678C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B2A96" w:rsidRPr="00387AF0" w:rsidRDefault="009B2A96" w:rsidP="00A268B4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7AF0">
        <w:rPr>
          <w:sz w:val="28"/>
          <w:szCs w:val="28"/>
        </w:rPr>
        <w:t xml:space="preserve">Рекомендовать </w:t>
      </w:r>
      <w:r w:rsidR="00A07616">
        <w:rPr>
          <w:sz w:val="28"/>
          <w:szCs w:val="28"/>
        </w:rPr>
        <w:t xml:space="preserve">Москаленскому отделу Межрайонного управления </w:t>
      </w:r>
      <w:r w:rsidRPr="00387AF0">
        <w:rPr>
          <w:sz w:val="28"/>
          <w:szCs w:val="28"/>
        </w:rPr>
        <w:t>Министерства труда и социального развития</w:t>
      </w:r>
      <w:r w:rsidR="00A07616">
        <w:rPr>
          <w:sz w:val="28"/>
          <w:szCs w:val="28"/>
        </w:rPr>
        <w:t xml:space="preserve">  </w:t>
      </w:r>
      <w:r w:rsidRPr="00387AF0">
        <w:rPr>
          <w:sz w:val="28"/>
          <w:szCs w:val="28"/>
        </w:rPr>
        <w:t>Омской области</w:t>
      </w:r>
      <w:r w:rsidR="00A07616">
        <w:rPr>
          <w:sz w:val="28"/>
          <w:szCs w:val="28"/>
        </w:rPr>
        <w:t xml:space="preserve"> № 1 (</w:t>
      </w:r>
      <w:proofErr w:type="gramStart"/>
      <w:r w:rsidR="00A07616">
        <w:rPr>
          <w:sz w:val="28"/>
          <w:szCs w:val="28"/>
        </w:rPr>
        <w:t>Слюнтяев</w:t>
      </w:r>
      <w:proofErr w:type="gramEnd"/>
      <w:r w:rsidR="00A268B4" w:rsidRPr="00A268B4">
        <w:rPr>
          <w:sz w:val="28"/>
          <w:szCs w:val="28"/>
        </w:rPr>
        <w:t xml:space="preserve"> </w:t>
      </w:r>
      <w:r w:rsidR="00A268B4">
        <w:rPr>
          <w:sz w:val="28"/>
          <w:szCs w:val="28"/>
        </w:rPr>
        <w:t>С.И.</w:t>
      </w:r>
      <w:r w:rsidR="00BF28B3">
        <w:rPr>
          <w:sz w:val="28"/>
          <w:szCs w:val="28"/>
        </w:rPr>
        <w:t xml:space="preserve">)  </w:t>
      </w:r>
      <w:r w:rsidR="00BF28B3" w:rsidRPr="00BF28B3">
        <w:rPr>
          <w:sz w:val="28"/>
          <w:szCs w:val="28"/>
        </w:rPr>
        <w:t>с учетом эпидемиологической ситуации в районе организовать в 2021 году  районные мероприятия  по  охране труда</w:t>
      </w:r>
      <w:r w:rsidR="00845D8D">
        <w:rPr>
          <w:sz w:val="28"/>
          <w:szCs w:val="28"/>
        </w:rPr>
        <w:t>.</w:t>
      </w:r>
      <w:r w:rsidRPr="00387AF0">
        <w:rPr>
          <w:sz w:val="28"/>
          <w:szCs w:val="28"/>
        </w:rPr>
        <w:t xml:space="preserve">  </w:t>
      </w:r>
    </w:p>
    <w:p w:rsidR="009B2A96" w:rsidRPr="00387AF0" w:rsidRDefault="009B2A96" w:rsidP="00A268B4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7AF0">
        <w:rPr>
          <w:sz w:val="28"/>
          <w:szCs w:val="28"/>
        </w:rPr>
        <w:t>Предложить  районной межведомственной комиссии по охране труда  (</w:t>
      </w:r>
      <w:r w:rsidR="005F7D2F">
        <w:rPr>
          <w:sz w:val="28"/>
          <w:szCs w:val="28"/>
        </w:rPr>
        <w:t>Ничипуренко</w:t>
      </w:r>
      <w:r w:rsidR="00A268B4" w:rsidRPr="00A268B4">
        <w:rPr>
          <w:sz w:val="28"/>
          <w:szCs w:val="28"/>
        </w:rPr>
        <w:t xml:space="preserve"> </w:t>
      </w:r>
      <w:r w:rsidR="00A268B4">
        <w:rPr>
          <w:sz w:val="28"/>
          <w:szCs w:val="28"/>
        </w:rPr>
        <w:t>Б.Г.</w:t>
      </w:r>
      <w:r w:rsidRPr="00387AF0">
        <w:rPr>
          <w:sz w:val="28"/>
          <w:szCs w:val="28"/>
        </w:rPr>
        <w:t>) и районной трехсторонней комиссии по регулированию социально-трудовых отношений (</w:t>
      </w:r>
      <w:r w:rsidR="005F7D2F">
        <w:rPr>
          <w:sz w:val="28"/>
          <w:szCs w:val="28"/>
        </w:rPr>
        <w:t>Ничипуренко</w:t>
      </w:r>
      <w:r w:rsidR="00A268B4" w:rsidRPr="00A268B4">
        <w:rPr>
          <w:sz w:val="28"/>
          <w:szCs w:val="28"/>
        </w:rPr>
        <w:t xml:space="preserve"> </w:t>
      </w:r>
      <w:r w:rsidR="00A268B4">
        <w:rPr>
          <w:sz w:val="28"/>
          <w:szCs w:val="28"/>
        </w:rPr>
        <w:t>Б.Г.</w:t>
      </w:r>
      <w:r w:rsidRPr="00387AF0">
        <w:rPr>
          <w:sz w:val="28"/>
          <w:szCs w:val="28"/>
        </w:rPr>
        <w:t>)  рассм</w:t>
      </w:r>
      <w:r w:rsidR="005C71B4">
        <w:rPr>
          <w:sz w:val="28"/>
          <w:szCs w:val="28"/>
        </w:rPr>
        <w:t>а</w:t>
      </w:r>
      <w:r w:rsidRPr="00387AF0">
        <w:rPr>
          <w:sz w:val="28"/>
          <w:szCs w:val="28"/>
        </w:rPr>
        <w:t>тр</w:t>
      </w:r>
      <w:r w:rsidR="005C71B4">
        <w:rPr>
          <w:sz w:val="28"/>
          <w:szCs w:val="28"/>
        </w:rPr>
        <w:t>ивать</w:t>
      </w:r>
      <w:r w:rsidRPr="00387AF0">
        <w:rPr>
          <w:sz w:val="28"/>
          <w:szCs w:val="28"/>
        </w:rPr>
        <w:t xml:space="preserve">  на заседаниях комиссий  работодателей</w:t>
      </w:r>
      <w:r w:rsidR="005C71B4">
        <w:rPr>
          <w:sz w:val="28"/>
          <w:szCs w:val="28"/>
        </w:rPr>
        <w:t xml:space="preserve">, где зафиксированы случаи производственного травматизма, оказывать  организационно-методическую помощь по вопросам охраны труда. </w:t>
      </w:r>
      <w:r w:rsidRPr="00387AF0">
        <w:rPr>
          <w:sz w:val="28"/>
          <w:szCs w:val="28"/>
        </w:rPr>
        <w:t xml:space="preserve">  </w:t>
      </w:r>
    </w:p>
    <w:p w:rsidR="0068415A" w:rsidRPr="00F8691E" w:rsidRDefault="0068415A" w:rsidP="00A268B4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387AF0">
        <w:rPr>
          <w:sz w:val="28"/>
          <w:szCs w:val="28"/>
        </w:rPr>
        <w:t>Контроль</w:t>
      </w:r>
      <w:r w:rsidR="00CB12FF" w:rsidRPr="00387AF0">
        <w:rPr>
          <w:sz w:val="28"/>
          <w:szCs w:val="28"/>
        </w:rPr>
        <w:t xml:space="preserve"> </w:t>
      </w:r>
      <w:r w:rsidRPr="00387AF0">
        <w:rPr>
          <w:sz w:val="28"/>
          <w:szCs w:val="28"/>
        </w:rPr>
        <w:t xml:space="preserve"> за</w:t>
      </w:r>
      <w:proofErr w:type="gramEnd"/>
      <w:r w:rsidRPr="00387AF0">
        <w:rPr>
          <w:sz w:val="28"/>
          <w:szCs w:val="28"/>
        </w:rPr>
        <w:t xml:space="preserve"> выполнением настоящего </w:t>
      </w:r>
      <w:r w:rsidR="00F302DF">
        <w:rPr>
          <w:sz w:val="28"/>
          <w:szCs w:val="28"/>
        </w:rPr>
        <w:t>решения</w:t>
      </w:r>
      <w:r w:rsidRPr="00387AF0">
        <w:rPr>
          <w:sz w:val="28"/>
          <w:szCs w:val="28"/>
        </w:rPr>
        <w:t xml:space="preserve"> возложить на</w:t>
      </w:r>
      <w:r w:rsidR="00B306BD">
        <w:rPr>
          <w:sz w:val="28"/>
          <w:szCs w:val="28"/>
        </w:rPr>
        <w:t xml:space="preserve"> комиссию по социальным вопросам</w:t>
      </w:r>
      <w:r w:rsidR="00A268B4">
        <w:rPr>
          <w:sz w:val="28"/>
          <w:szCs w:val="28"/>
        </w:rPr>
        <w:t xml:space="preserve"> (</w:t>
      </w:r>
      <w:proofErr w:type="spellStart"/>
      <w:r w:rsidR="007C44DB">
        <w:rPr>
          <w:sz w:val="28"/>
          <w:szCs w:val="28"/>
        </w:rPr>
        <w:t>Чумакина</w:t>
      </w:r>
      <w:proofErr w:type="spellEnd"/>
      <w:r w:rsidR="007C44DB">
        <w:rPr>
          <w:sz w:val="28"/>
          <w:szCs w:val="28"/>
        </w:rPr>
        <w:t xml:space="preserve"> Н.В.</w:t>
      </w:r>
      <w:r w:rsidR="00A268B4">
        <w:rPr>
          <w:sz w:val="28"/>
          <w:szCs w:val="28"/>
        </w:rPr>
        <w:t>)</w:t>
      </w:r>
      <w:r w:rsidR="00B306BD">
        <w:rPr>
          <w:sz w:val="28"/>
          <w:szCs w:val="28"/>
        </w:rPr>
        <w:t>.</w:t>
      </w:r>
      <w:r w:rsidRPr="00F8691E">
        <w:rPr>
          <w:sz w:val="28"/>
          <w:szCs w:val="28"/>
        </w:rPr>
        <w:t xml:space="preserve">                                                                         </w:t>
      </w:r>
    </w:p>
    <w:p w:rsidR="0068415A" w:rsidRDefault="0068415A" w:rsidP="00F8691E">
      <w:pPr>
        <w:pStyle w:val="a6"/>
        <w:jc w:val="both"/>
        <w:rPr>
          <w:sz w:val="28"/>
          <w:szCs w:val="28"/>
        </w:rPr>
      </w:pPr>
      <w:r w:rsidRPr="00F8691E">
        <w:rPr>
          <w:sz w:val="28"/>
          <w:szCs w:val="28"/>
        </w:rPr>
        <w:t xml:space="preserve">  </w:t>
      </w:r>
    </w:p>
    <w:p w:rsidR="00946DE0" w:rsidRDefault="00946DE0" w:rsidP="00946D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946DE0" w:rsidRDefault="00946DE0" w:rsidP="00946DE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Москаленского муниципального района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М.В.Бондаренко</w:t>
      </w:r>
      <w:r>
        <w:rPr>
          <w:rFonts w:eastAsia="Calibri"/>
          <w:sz w:val="28"/>
          <w:szCs w:val="28"/>
        </w:rPr>
        <w:t xml:space="preserve">   </w:t>
      </w:r>
    </w:p>
    <w:p w:rsidR="00A268B4" w:rsidRDefault="00A268B4" w:rsidP="00F8691E">
      <w:pPr>
        <w:pStyle w:val="a6"/>
        <w:jc w:val="both"/>
        <w:rPr>
          <w:sz w:val="28"/>
          <w:szCs w:val="28"/>
        </w:rPr>
      </w:pPr>
    </w:p>
    <w:p w:rsidR="00B306BD" w:rsidRDefault="00B306BD" w:rsidP="00F8691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306BD" w:rsidRPr="00F8691E" w:rsidRDefault="00B306BD" w:rsidP="00F8691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                                </w:t>
      </w:r>
      <w:r w:rsidR="00A268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268B4">
        <w:rPr>
          <w:sz w:val="28"/>
          <w:szCs w:val="28"/>
        </w:rPr>
        <w:t xml:space="preserve">       </w:t>
      </w:r>
      <w:r w:rsidR="00AB7581">
        <w:rPr>
          <w:sz w:val="28"/>
          <w:szCs w:val="28"/>
        </w:rPr>
        <w:t>Е.</w:t>
      </w:r>
      <w:r w:rsidR="00A268B4">
        <w:rPr>
          <w:sz w:val="28"/>
          <w:szCs w:val="28"/>
        </w:rPr>
        <w:t>Ю</w:t>
      </w:r>
      <w:r w:rsidR="00AB7581">
        <w:rPr>
          <w:sz w:val="28"/>
          <w:szCs w:val="28"/>
        </w:rPr>
        <w:t>. Наумович</w:t>
      </w:r>
    </w:p>
    <w:p w:rsidR="00A268B4" w:rsidRPr="007909DA" w:rsidRDefault="00A268B4" w:rsidP="00A268B4">
      <w:pPr>
        <w:pStyle w:val="a6"/>
        <w:jc w:val="center"/>
        <w:rPr>
          <w:sz w:val="28"/>
          <w:szCs w:val="28"/>
        </w:rPr>
      </w:pPr>
      <w:r w:rsidRPr="007909DA">
        <w:rPr>
          <w:sz w:val="28"/>
          <w:szCs w:val="28"/>
        </w:rPr>
        <w:lastRenderedPageBreak/>
        <w:t>О состоянии вопросов охраны труда и ходе проведения специальной оценки условий труда в организациях муниципального района</w:t>
      </w:r>
    </w:p>
    <w:p w:rsidR="00A268B4" w:rsidRPr="007909DA" w:rsidRDefault="00A268B4" w:rsidP="00A268B4">
      <w:pPr>
        <w:pStyle w:val="a6"/>
        <w:jc w:val="center"/>
        <w:rPr>
          <w:sz w:val="28"/>
          <w:szCs w:val="28"/>
        </w:rPr>
      </w:pP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 Вопросы охраны труда на уровне любой организации не зависимо от формы собственности и отраслевой подчиненности являются наиболее сложным и важным направлением совместной деятельности работодателей и работников. Кроме того, в систему   управления охраной труда самым активным образом включены органы власти как на федеральном, региональном так  и на  местном уровне. Вся деятельность по решению вопросов охраны труда должна строиться на неукоснительном соблюдении требований охраны труда, содержащихся в законодательных и иных нормативных правовых актах Российской Федерации, региональной власти и органов местного самоуправления. 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 В 2019 году в организациях Москаленского района   проведена специальная оценка условий труда на 99 рабочих местах  с общим  числом работающих 106 человек (в учреждениях образования, БУ КЦСОН Москаленского района). За девять месяцев 2020 года </w:t>
      </w:r>
      <w:proofErr w:type="gramStart"/>
      <w:r w:rsidRPr="007909DA">
        <w:rPr>
          <w:sz w:val="28"/>
          <w:szCs w:val="28"/>
        </w:rPr>
        <w:t>проведена</w:t>
      </w:r>
      <w:proofErr w:type="gramEnd"/>
      <w:r w:rsidRPr="007909DA">
        <w:rPr>
          <w:sz w:val="28"/>
          <w:szCs w:val="28"/>
        </w:rPr>
        <w:t xml:space="preserve"> </w:t>
      </w:r>
      <w:proofErr w:type="spellStart"/>
      <w:r w:rsidRPr="007909DA">
        <w:rPr>
          <w:sz w:val="28"/>
          <w:szCs w:val="28"/>
        </w:rPr>
        <w:t>спецоценка</w:t>
      </w:r>
      <w:proofErr w:type="spellEnd"/>
      <w:r w:rsidRPr="007909DA">
        <w:rPr>
          <w:sz w:val="28"/>
          <w:szCs w:val="28"/>
        </w:rPr>
        <w:t xml:space="preserve"> на  327 рабочих местах с общим числом работающих 388 человек. 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  В течение последних лет  не проводят специальную оценку условий труда многие индивидуальные  предприниматели в сфере торговли и сферы обслуживания, ряд администраций поселений муниципального района. Москаленский отдел Межрайонного управления Министерства труда и социального развития Омской области № 1 (далее – Москаленский отдел) периодически  предоставляет информацию о состоянии проведения специальной оценки условий труда в прокуратуру района для принятия мер прокурорского реагирования.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По итогам  2019 года    произошло незначительное   увеличение   количества  несчастных случаев по сравнению с 2018 годом  (с 6 несчастных  случаев в 2018 году до 7 в 2019 году, все легкие),  пострадало семь работников (в том числе одна женщина). Соответственно  увеличился  коэффициент частоты  производственного травматизма до 1,27 (2018 год)  до 2,01  (2019 год). Общее число </w:t>
      </w:r>
      <w:proofErr w:type="gramStart"/>
      <w:r w:rsidRPr="007909DA">
        <w:rPr>
          <w:sz w:val="28"/>
          <w:szCs w:val="28"/>
        </w:rPr>
        <w:t>дней нетрудоспособности работников, получивших производственные травмы  в 2019 году также увеличилось</w:t>
      </w:r>
      <w:proofErr w:type="gramEnd"/>
      <w:r w:rsidRPr="007909DA">
        <w:rPr>
          <w:sz w:val="28"/>
          <w:szCs w:val="28"/>
        </w:rPr>
        <w:t xml:space="preserve"> по сравнению с 2018  годом до со 140 дней в 2018 году  до   248 дней  в 2019 году.   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Шесть легких несчастных случаев произошло в организациях АПК района (четыре в СПК  "Большевик" и по одному в СПК "Сибиряк" и сельскохозяйственной артели "Родная Долина"). Как видно из статистики, подавляющее количество несчастных случаев в нашем районе происходит в организациях АПК, в частности, в хозяйствах, с большим числом работников и развитым животноводством.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 За девять месяцев 2020 года в районе произошло пять несчастных случаев на производстве, четыре легких (три в  сельскохозяйственной артели "Родная Долина", один в СПК "Большевик") и один тяжелый несчастный случай у индивидуального предпринимателя </w:t>
      </w:r>
      <w:proofErr w:type="spellStart"/>
      <w:r w:rsidRPr="007909DA">
        <w:rPr>
          <w:sz w:val="28"/>
          <w:szCs w:val="28"/>
        </w:rPr>
        <w:t>Бектасова</w:t>
      </w:r>
      <w:proofErr w:type="spellEnd"/>
      <w:r w:rsidRPr="007909DA">
        <w:rPr>
          <w:sz w:val="28"/>
          <w:szCs w:val="28"/>
        </w:rPr>
        <w:t xml:space="preserve"> Р.Д.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 В  2019 году затраты на охрану труда составили более 3,9 миллионов рублей, что почти на 900 тысяч рублей меньше, чем в 2018 году. Снижение затрат связано </w:t>
      </w:r>
      <w:r w:rsidRPr="007909DA">
        <w:rPr>
          <w:sz w:val="28"/>
          <w:szCs w:val="28"/>
        </w:rPr>
        <w:lastRenderedPageBreak/>
        <w:t>с объективной причиной, а именно с тем, что в 2018 году значительные финансовые затраты были произведены на проведение специальной оценки условий труда на рабочих местах в учреждениях образования и культуры муниципального района (более 1,1 миллиона рублей).  За девять месяцев  2020 года затраты на охрану труда составили более   миллионов рублей.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Обучение вопросам охраны труда в 2019 году прошло 2204 работника (руководителей, специалистов, работников рабочих специальностей), за девять месяцев 2020 года –  более девятисот человек. Вышеназванные  показатели выше, чем в 2018 году и положительная тенденция продолжает сохраняться.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В течение 2019 года и  девяти месяцев  2020 года </w:t>
      </w:r>
      <w:proofErr w:type="spellStart"/>
      <w:r w:rsidRPr="007909DA">
        <w:rPr>
          <w:sz w:val="28"/>
          <w:szCs w:val="28"/>
        </w:rPr>
        <w:t>Москаленским</w:t>
      </w:r>
      <w:proofErr w:type="spellEnd"/>
      <w:r w:rsidRPr="007909DA">
        <w:rPr>
          <w:sz w:val="28"/>
          <w:szCs w:val="28"/>
        </w:rPr>
        <w:t xml:space="preserve"> отделом совместно с администрацией муниципального района, работодателями, профсоюзными организациями, другими заинтересованными ведомствами проводилась определенная работа по профилактике и снижению производственного травматизма, улучшению условий труда работающих граждан.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Распоряжением главы Москаленского муниципального района (№ 63 от 10.02.2019 года) был утвержден План мероприятий по улучшению условий труда и профилактике производственного травматизма и регулированию социально-трудовых отношений в организациях Москаленского муниципального района Омской области на 2020 год (далее – План).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В связи с пандемией </w:t>
      </w:r>
      <w:proofErr w:type="spellStart"/>
      <w:r w:rsidRPr="007909DA">
        <w:rPr>
          <w:sz w:val="28"/>
          <w:szCs w:val="28"/>
        </w:rPr>
        <w:t>коронавируса</w:t>
      </w:r>
      <w:proofErr w:type="spellEnd"/>
      <w:r w:rsidRPr="007909DA">
        <w:rPr>
          <w:sz w:val="28"/>
          <w:szCs w:val="28"/>
        </w:rPr>
        <w:t xml:space="preserve"> и введением ограничительных мер ряд мероприятий Плана были перенесены на более поздний срок, а именно проведение районного Дня охраны труда (апрель 2020), обучение руководителей и специалистов по охране труда и пожарно-техническому минимуму в р.п. Москаленки (апрель 2020), семинар по регулированию социально-трудовых отношений в организациях бюджетной сферы (октябрь 2020). Учитывая складывающуюся эпидемиологическую обстановку в регионе и в Москаленском районе, в частности, проведение этих массовых мероприятий   в текущем году   представляется невозможным. По проведению обучения  вопросам охраны труда и пожарно-технического минимуму в настоящее время прорабатывается возможность организации обучения в дистанционном режиме.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 </w:t>
      </w:r>
      <w:proofErr w:type="spellStart"/>
      <w:r w:rsidRPr="007909DA">
        <w:rPr>
          <w:sz w:val="28"/>
          <w:szCs w:val="28"/>
        </w:rPr>
        <w:t>Москаленским</w:t>
      </w:r>
      <w:proofErr w:type="spellEnd"/>
      <w:r w:rsidRPr="007909DA">
        <w:rPr>
          <w:sz w:val="28"/>
          <w:szCs w:val="28"/>
        </w:rPr>
        <w:t xml:space="preserve"> отделом в течение 2020 года оказана методическая помощь по вопросам охраны труда  пятнадцати работодателям, двадцати пяти гражданам даны консультации, в средствах массовой информации района размещено семь публикаций по вопросам охраны труда. 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 </w:t>
      </w:r>
      <w:proofErr w:type="gramStart"/>
      <w:r w:rsidRPr="007909DA">
        <w:rPr>
          <w:sz w:val="28"/>
          <w:szCs w:val="28"/>
        </w:rPr>
        <w:t>Вопросы охраны труда  в  2019 году  и за  прошедший период  2020  года неоднократно рассматривались на заседаниях Совета  Москаленского муниципального района, аппаратных совещаниях при главе района,  а также на заседаниях районной трехсторонней комиссии по регулированию социально-трудовых отношений (в 2019  году   комиссией рассмотрено 12  вопросов в сфере охраны труда,  за девять месяцев  2020 года – 4 вопроса).</w:t>
      </w:r>
      <w:proofErr w:type="gramEnd"/>
      <w:r w:rsidRPr="007909DA">
        <w:rPr>
          <w:sz w:val="28"/>
          <w:szCs w:val="28"/>
        </w:rPr>
        <w:t xml:space="preserve"> Ежеквартально проводит свои заседания районная комиссия по охране труда, где рассматриваются актуальные проблемы в сфере охраны труда.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Москаленский отдел активно взаимодействует с прокуратурой Москаленского района в части информационного обмена, оказания помощи работодателям в решении вопросов охраны труда. С подавляющим большинством крупных и </w:t>
      </w:r>
      <w:r w:rsidRPr="007909DA">
        <w:rPr>
          <w:sz w:val="28"/>
          <w:szCs w:val="28"/>
        </w:rPr>
        <w:lastRenderedPageBreak/>
        <w:t>средних организаций района  налажен информационный обмен по предоставлению отчетности по охране труда (формы  ОТ-2 и ОТ-1) в электронном документообороте. Налажено взаимодействие с координационным Советом профсоюзов Москаленского района по контролю над соблюдением требований законодательства по  охране труда в организациях муниципального района.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Шесть работодателей Москаленского муниципального района в 2019 году  приняли участие в районном этапе областного конкурса "Лучший работодатель года" в номинации "Улучшение условий и охраны труда", победителем признано бюджетное учреждение Омской области "Комплексный центр социального обслуживания населения Москаленского района", которое представляло наш район на областном этапе конкурса. 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 В 2020 году в конкурсе приняло участие семь работодателей, победителями были признаны "Комплексный центр социального обслуживания населения Москаленского района" (среди организаций бюджетной сферы) </w:t>
      </w:r>
      <w:proofErr w:type="gramStart"/>
      <w:r w:rsidRPr="007909DA">
        <w:rPr>
          <w:sz w:val="28"/>
          <w:szCs w:val="28"/>
        </w:rPr>
        <w:t>и ООО</w:t>
      </w:r>
      <w:proofErr w:type="gramEnd"/>
      <w:r w:rsidRPr="007909DA">
        <w:rPr>
          <w:sz w:val="28"/>
          <w:szCs w:val="28"/>
        </w:rPr>
        <w:t xml:space="preserve"> "Горьковский коммунальник" (среди организаций производственной сферы). Обе организации представляли наш район  на областном этапе конкурса "Лучший работодатель года" по номинации "Улучшение условий и охраны труда".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   Для совершенствования работы по решению вопросов охраны труда в организациях Москаленского муниципального района считаем необходимым:</w:t>
      </w:r>
    </w:p>
    <w:p w:rsidR="00A268B4" w:rsidRPr="007909DA" w:rsidRDefault="00A268B4" w:rsidP="00A268B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909DA">
        <w:rPr>
          <w:sz w:val="28"/>
          <w:szCs w:val="28"/>
        </w:rPr>
        <w:t>Управлению сельского хозяйства и продовольствия администрации Москаленского муниципального района Омской области (заместитель главы, начальник управления А.В. Голиков) совместно с   руководителями организаций А</w:t>
      </w:r>
      <w:proofErr w:type="gramStart"/>
      <w:r w:rsidRPr="007909DA">
        <w:rPr>
          <w:sz w:val="28"/>
          <w:szCs w:val="28"/>
        </w:rPr>
        <w:t>ПК в ср</w:t>
      </w:r>
      <w:proofErr w:type="gramEnd"/>
      <w:r w:rsidRPr="007909DA">
        <w:rPr>
          <w:sz w:val="28"/>
          <w:szCs w:val="28"/>
        </w:rPr>
        <w:t>ок  до 01.12.2020 года разработать и утвердить План мероприятий по снижению производственного травматизма    в организациях АПК Москаленского муниципального района на 2021 год,</w:t>
      </w:r>
    </w:p>
    <w:p w:rsidR="00A268B4" w:rsidRPr="007909DA" w:rsidRDefault="00A268B4" w:rsidP="00A268B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рекомендовать Москаленскому отделу Межрайонного управления Министерства труда и социального развития Омской области № 1 (начальник отдела </w:t>
      </w:r>
      <w:proofErr w:type="gramStart"/>
      <w:r w:rsidRPr="007909DA">
        <w:rPr>
          <w:sz w:val="28"/>
          <w:szCs w:val="28"/>
        </w:rPr>
        <w:t>Слюнтяев</w:t>
      </w:r>
      <w:proofErr w:type="gramEnd"/>
      <w:r w:rsidRPr="007909DA">
        <w:rPr>
          <w:sz w:val="28"/>
          <w:szCs w:val="28"/>
        </w:rPr>
        <w:t xml:space="preserve"> С.И.) с учетом эпидемиологической ситуации в районе организовать в 2021 году  районные мероприятия  по  охране труда (семинар, День охраны труда, организация обучения руководителей и специалистов по охране труда, организация конкурса по охране труда),  </w:t>
      </w:r>
    </w:p>
    <w:p w:rsidR="00A268B4" w:rsidRPr="007909DA" w:rsidRDefault="00A268B4" w:rsidP="00A268B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909DA">
        <w:rPr>
          <w:sz w:val="28"/>
          <w:szCs w:val="28"/>
        </w:rPr>
        <w:t xml:space="preserve">предложить  районной межведомственной комиссии по охране труда  (председатель Б.Г. Ничипуренко) и  районной трехсторонней комиссии по регулированию социально-трудовых отношений (координатор Б.Г. Ничипуренко) рассматривать  на заседаниях комиссий  работодателей, где зафиксированы случаи производственного травматизма, оказывать организационно-методическую помощь по вопросам охраны труда.    </w:t>
      </w: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</w:p>
    <w:p w:rsidR="00A268B4" w:rsidRPr="007909DA" w:rsidRDefault="00A268B4" w:rsidP="00A268B4">
      <w:pPr>
        <w:pStyle w:val="a6"/>
        <w:jc w:val="both"/>
        <w:rPr>
          <w:sz w:val="28"/>
          <w:szCs w:val="28"/>
        </w:rPr>
      </w:pPr>
    </w:p>
    <w:p w:rsidR="006C478A" w:rsidRPr="007909DA" w:rsidRDefault="006C478A">
      <w:pPr>
        <w:rPr>
          <w:sz w:val="28"/>
          <w:szCs w:val="28"/>
        </w:rPr>
      </w:pPr>
    </w:p>
    <w:p w:rsidR="006C478A" w:rsidRPr="007909DA" w:rsidRDefault="006C478A">
      <w:pPr>
        <w:rPr>
          <w:sz w:val="28"/>
          <w:szCs w:val="28"/>
        </w:rPr>
      </w:pPr>
    </w:p>
    <w:p w:rsidR="006C478A" w:rsidRPr="007909DA" w:rsidRDefault="006C478A">
      <w:pPr>
        <w:rPr>
          <w:sz w:val="28"/>
          <w:szCs w:val="28"/>
        </w:rPr>
      </w:pPr>
    </w:p>
    <w:sectPr w:rsidR="006C478A" w:rsidRPr="007909DA" w:rsidSect="003C34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1299"/>
    <w:multiLevelType w:val="hybridMultilevel"/>
    <w:tmpl w:val="4E0A245E"/>
    <w:lvl w:ilvl="0" w:tplc="AF80465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14581"/>
    <w:multiLevelType w:val="hybridMultilevel"/>
    <w:tmpl w:val="324039D0"/>
    <w:lvl w:ilvl="0" w:tplc="7B16709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15A"/>
    <w:rsid w:val="00026928"/>
    <w:rsid w:val="0003675B"/>
    <w:rsid w:val="00052D58"/>
    <w:rsid w:val="00066656"/>
    <w:rsid w:val="000678CF"/>
    <w:rsid w:val="000779A9"/>
    <w:rsid w:val="000A29C5"/>
    <w:rsid w:val="000D0433"/>
    <w:rsid w:val="000E62D6"/>
    <w:rsid w:val="00104505"/>
    <w:rsid w:val="00122261"/>
    <w:rsid w:val="00161D7F"/>
    <w:rsid w:val="001732F6"/>
    <w:rsid w:val="00197935"/>
    <w:rsid w:val="0020607E"/>
    <w:rsid w:val="002968EB"/>
    <w:rsid w:val="002B327E"/>
    <w:rsid w:val="002D701F"/>
    <w:rsid w:val="002F3D1D"/>
    <w:rsid w:val="002F4E10"/>
    <w:rsid w:val="003111E0"/>
    <w:rsid w:val="00344100"/>
    <w:rsid w:val="0038074E"/>
    <w:rsid w:val="00387AF0"/>
    <w:rsid w:val="003C3401"/>
    <w:rsid w:val="003C6715"/>
    <w:rsid w:val="003C7AE9"/>
    <w:rsid w:val="003F38DA"/>
    <w:rsid w:val="00454145"/>
    <w:rsid w:val="00457B04"/>
    <w:rsid w:val="00492AB2"/>
    <w:rsid w:val="004D07DD"/>
    <w:rsid w:val="00560808"/>
    <w:rsid w:val="0057662B"/>
    <w:rsid w:val="005C4ACF"/>
    <w:rsid w:val="005C71B4"/>
    <w:rsid w:val="005F7D2F"/>
    <w:rsid w:val="00616240"/>
    <w:rsid w:val="00675786"/>
    <w:rsid w:val="0068415A"/>
    <w:rsid w:val="00684DF4"/>
    <w:rsid w:val="00696EDB"/>
    <w:rsid w:val="006C478A"/>
    <w:rsid w:val="006F171C"/>
    <w:rsid w:val="006F5318"/>
    <w:rsid w:val="00701961"/>
    <w:rsid w:val="00714277"/>
    <w:rsid w:val="00720119"/>
    <w:rsid w:val="00726770"/>
    <w:rsid w:val="007409C4"/>
    <w:rsid w:val="00744907"/>
    <w:rsid w:val="00762C2A"/>
    <w:rsid w:val="007909DA"/>
    <w:rsid w:val="007C44DB"/>
    <w:rsid w:val="0082688C"/>
    <w:rsid w:val="00845D8D"/>
    <w:rsid w:val="008642A6"/>
    <w:rsid w:val="008B49C8"/>
    <w:rsid w:val="008B77A1"/>
    <w:rsid w:val="008F325D"/>
    <w:rsid w:val="00902048"/>
    <w:rsid w:val="00902D60"/>
    <w:rsid w:val="009422EF"/>
    <w:rsid w:val="00946DE0"/>
    <w:rsid w:val="0097059E"/>
    <w:rsid w:val="009B2A96"/>
    <w:rsid w:val="00A046B1"/>
    <w:rsid w:val="00A07616"/>
    <w:rsid w:val="00A122CF"/>
    <w:rsid w:val="00A20C1B"/>
    <w:rsid w:val="00A268B4"/>
    <w:rsid w:val="00A60754"/>
    <w:rsid w:val="00A929A2"/>
    <w:rsid w:val="00AA20F6"/>
    <w:rsid w:val="00AB7581"/>
    <w:rsid w:val="00AE62F4"/>
    <w:rsid w:val="00B15D54"/>
    <w:rsid w:val="00B306BD"/>
    <w:rsid w:val="00B317D2"/>
    <w:rsid w:val="00B61CE9"/>
    <w:rsid w:val="00B87FBC"/>
    <w:rsid w:val="00B97EC7"/>
    <w:rsid w:val="00BA4E59"/>
    <w:rsid w:val="00BB0779"/>
    <w:rsid w:val="00BF28B3"/>
    <w:rsid w:val="00C050C8"/>
    <w:rsid w:val="00C25062"/>
    <w:rsid w:val="00C84FAB"/>
    <w:rsid w:val="00CB12FF"/>
    <w:rsid w:val="00D10DFE"/>
    <w:rsid w:val="00D807D8"/>
    <w:rsid w:val="00DA0396"/>
    <w:rsid w:val="00E14879"/>
    <w:rsid w:val="00E14AD6"/>
    <w:rsid w:val="00E410D3"/>
    <w:rsid w:val="00EA3423"/>
    <w:rsid w:val="00EA7B4B"/>
    <w:rsid w:val="00EC2AB6"/>
    <w:rsid w:val="00F059B3"/>
    <w:rsid w:val="00F302DF"/>
    <w:rsid w:val="00F33C7D"/>
    <w:rsid w:val="00F741B3"/>
    <w:rsid w:val="00F83443"/>
    <w:rsid w:val="00F8691E"/>
    <w:rsid w:val="00F87834"/>
    <w:rsid w:val="00FD59DB"/>
    <w:rsid w:val="00F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15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84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8415A"/>
    <w:pPr>
      <w:jc w:val="center"/>
    </w:pPr>
    <w:rPr>
      <w:b/>
      <w:caps/>
      <w:spacing w:val="10"/>
      <w:kern w:val="2"/>
      <w:sz w:val="32"/>
      <w:szCs w:val="20"/>
    </w:rPr>
  </w:style>
  <w:style w:type="paragraph" w:styleId="a6">
    <w:name w:val="No Spacing"/>
    <w:uiPriority w:val="1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D3C4-B775-4794-8259-0270A77F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</cp:lastModifiedBy>
  <cp:revision>9</cp:revision>
  <cp:lastPrinted>2020-10-28T05:52:00Z</cp:lastPrinted>
  <dcterms:created xsi:type="dcterms:W3CDTF">2020-10-13T06:32:00Z</dcterms:created>
  <dcterms:modified xsi:type="dcterms:W3CDTF">2020-10-28T05:52:00Z</dcterms:modified>
</cp:coreProperties>
</file>