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6" w:rsidRDefault="008B4B16" w:rsidP="008B4B16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492760" cy="643890"/>
            <wp:effectExtent l="19050" t="0" r="254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16" w:rsidRDefault="008B4B16" w:rsidP="008B4B16">
      <w:pPr>
        <w:pStyle w:val="ConsPlusTitle"/>
        <w:widowControl/>
        <w:jc w:val="center"/>
        <w:rPr>
          <w:sz w:val="28"/>
          <w:szCs w:val="28"/>
        </w:rPr>
      </w:pPr>
    </w:p>
    <w:p w:rsidR="008B4B16" w:rsidRDefault="008B4B16" w:rsidP="008B4B16">
      <w:pPr>
        <w:pStyle w:val="ConsPlusTitle"/>
        <w:widowControl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СОВЕТ</w:t>
      </w:r>
    </w:p>
    <w:p w:rsidR="008B4B16" w:rsidRDefault="008B4B16" w:rsidP="008B4B16">
      <w:pPr>
        <w:pStyle w:val="ConsPlusTitle"/>
        <w:widowControl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МОСКАЛЕНСКОГО МУНИЦИПАЛЬНОГО РАЙОНА </w:t>
      </w:r>
    </w:p>
    <w:p w:rsidR="008B4B16" w:rsidRDefault="008B4B16" w:rsidP="008B4B16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ОМСКОЙ ОБЛАСТИ</w:t>
      </w:r>
    </w:p>
    <w:p w:rsidR="008B4B16" w:rsidRDefault="008B4B16" w:rsidP="008B4B16">
      <w:pPr>
        <w:pStyle w:val="ConsPlusTitle"/>
        <w:widowControl/>
        <w:rPr>
          <w:sz w:val="28"/>
          <w:szCs w:val="28"/>
        </w:rPr>
      </w:pPr>
    </w:p>
    <w:p w:rsidR="008B4B16" w:rsidRDefault="008B4B16" w:rsidP="008B4B16">
      <w:pPr>
        <w:jc w:val="center"/>
        <w:rPr>
          <w:b/>
        </w:rPr>
      </w:pPr>
      <w:r>
        <w:rPr>
          <w:rFonts w:ascii="Tahoma" w:hAnsi="Tahoma" w:cs="Tahoma"/>
          <w:b/>
          <w:sz w:val="40"/>
          <w:szCs w:val="40"/>
        </w:rPr>
        <w:t>РЕШЕНИЕ</w:t>
      </w:r>
    </w:p>
    <w:p w:rsidR="008B4B16" w:rsidRDefault="008B4B16" w:rsidP="008B4B16">
      <w:pPr>
        <w:jc w:val="center"/>
        <w:rPr>
          <w:b/>
        </w:rPr>
      </w:pPr>
    </w:p>
    <w:p w:rsidR="008B4B16" w:rsidRDefault="008B4B16" w:rsidP="008B4B16">
      <w:pPr>
        <w:rPr>
          <w:sz w:val="28"/>
          <w:szCs w:val="28"/>
        </w:rPr>
      </w:pPr>
      <w:r>
        <w:rPr>
          <w:sz w:val="28"/>
          <w:szCs w:val="28"/>
        </w:rPr>
        <w:t xml:space="preserve">28.08.2019                                                                                                            </w:t>
      </w:r>
      <w:r w:rsidR="009B77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9B777D">
        <w:rPr>
          <w:sz w:val="28"/>
          <w:szCs w:val="28"/>
        </w:rPr>
        <w:t>83</w:t>
      </w:r>
    </w:p>
    <w:p w:rsidR="008B4B16" w:rsidRDefault="008B4B16" w:rsidP="006C083B">
      <w:pPr>
        <w:tabs>
          <w:tab w:val="left" w:pos="3138"/>
          <w:tab w:val="left" w:pos="3573"/>
          <w:tab w:val="center" w:pos="4677"/>
        </w:tabs>
        <w:jc w:val="center"/>
        <w:rPr>
          <w:sz w:val="28"/>
          <w:szCs w:val="28"/>
        </w:rPr>
      </w:pPr>
    </w:p>
    <w:p w:rsidR="006C083B" w:rsidRPr="00C046E4" w:rsidRDefault="008B4B16" w:rsidP="006C083B">
      <w:pPr>
        <w:tabs>
          <w:tab w:val="left" w:pos="3138"/>
          <w:tab w:val="left" w:pos="3573"/>
          <w:tab w:val="center" w:pos="4677"/>
        </w:tabs>
        <w:jc w:val="center"/>
        <w:rPr>
          <w:sz w:val="28"/>
          <w:szCs w:val="28"/>
          <w:shd w:val="clear" w:color="auto" w:fill="FFFFFF"/>
        </w:rPr>
      </w:pPr>
      <w:r w:rsidRPr="001B381E">
        <w:rPr>
          <w:sz w:val="28"/>
          <w:szCs w:val="28"/>
        </w:rPr>
        <w:t>Об информатизации районного здравоохранения, как точка роста в аспекте цифровой экономики</w:t>
      </w:r>
    </w:p>
    <w:p w:rsidR="006C083B" w:rsidRPr="00C046E4" w:rsidRDefault="006C083B" w:rsidP="006C083B">
      <w:pPr>
        <w:jc w:val="center"/>
        <w:rPr>
          <w:sz w:val="28"/>
          <w:szCs w:val="28"/>
          <w:shd w:val="clear" w:color="auto" w:fill="FFFFFF"/>
        </w:rPr>
      </w:pPr>
    </w:p>
    <w:p w:rsidR="006C083B" w:rsidRPr="00C046E4" w:rsidRDefault="006C083B" w:rsidP="006C083B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1. </w:t>
      </w:r>
      <w:r w:rsidR="008B4B16">
        <w:rPr>
          <w:sz w:val="28"/>
          <w:szCs w:val="28"/>
        </w:rPr>
        <w:t>Информацию</w:t>
      </w:r>
      <w:r w:rsidRPr="00C046E4">
        <w:rPr>
          <w:sz w:val="28"/>
          <w:szCs w:val="28"/>
        </w:rPr>
        <w:t xml:space="preserve"> принять к сведению.</w:t>
      </w:r>
    </w:p>
    <w:p w:rsidR="008B4B16" w:rsidRDefault="006C083B" w:rsidP="006C083B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2. Рекомендовать</w:t>
      </w:r>
      <w:r w:rsidR="008B4B16">
        <w:rPr>
          <w:sz w:val="28"/>
          <w:szCs w:val="28"/>
        </w:rPr>
        <w:t>:</w:t>
      </w:r>
    </w:p>
    <w:p w:rsidR="006C083B" w:rsidRPr="00C046E4" w:rsidRDefault="008B4B16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C083B" w:rsidRPr="00C046E4">
        <w:rPr>
          <w:sz w:val="28"/>
          <w:szCs w:val="28"/>
        </w:rPr>
        <w:t xml:space="preserve">БУЗОО “Москаленская ЦРБ” </w:t>
      </w:r>
      <w:r>
        <w:rPr>
          <w:sz w:val="28"/>
          <w:szCs w:val="28"/>
        </w:rPr>
        <w:t>(Динкелакер</w:t>
      </w:r>
      <w:r w:rsidRPr="008B4B16">
        <w:rPr>
          <w:sz w:val="28"/>
          <w:szCs w:val="28"/>
        </w:rPr>
        <w:t xml:space="preserve"> </w:t>
      </w:r>
      <w:r>
        <w:rPr>
          <w:sz w:val="28"/>
          <w:szCs w:val="28"/>
        </w:rPr>
        <w:t>А.В.)</w:t>
      </w:r>
      <w:r w:rsidR="006C083B" w:rsidRPr="00C046E4">
        <w:rPr>
          <w:sz w:val="28"/>
          <w:szCs w:val="28"/>
        </w:rPr>
        <w:t>:</w:t>
      </w:r>
    </w:p>
    <w:p w:rsidR="006C083B" w:rsidRDefault="006C083B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B4B16">
        <w:rPr>
          <w:sz w:val="28"/>
          <w:szCs w:val="28"/>
        </w:rPr>
        <w:t>1</w:t>
      </w:r>
      <w:r>
        <w:rPr>
          <w:sz w:val="28"/>
          <w:szCs w:val="28"/>
        </w:rPr>
        <w:t xml:space="preserve"> довести</w:t>
      </w:r>
      <w:r w:rsidR="008B4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исполнения </w:t>
      </w:r>
      <w:r w:rsidRPr="00C046E4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r w:rsidRPr="00C046E4">
        <w:rPr>
          <w:sz w:val="28"/>
          <w:szCs w:val="28"/>
        </w:rPr>
        <w:t xml:space="preserve"> по монтаж</w:t>
      </w:r>
      <w:r>
        <w:rPr>
          <w:sz w:val="28"/>
          <w:szCs w:val="28"/>
        </w:rPr>
        <w:t>у</w:t>
      </w:r>
      <w:r w:rsidRPr="00C046E4">
        <w:rPr>
          <w:sz w:val="28"/>
          <w:szCs w:val="28"/>
        </w:rPr>
        <w:t xml:space="preserve"> ЛВС </w:t>
      </w:r>
      <w:r>
        <w:rPr>
          <w:sz w:val="28"/>
          <w:szCs w:val="28"/>
        </w:rPr>
        <w:t xml:space="preserve">ЦРБ </w:t>
      </w:r>
      <w:r w:rsidRPr="00C046E4">
        <w:rPr>
          <w:sz w:val="28"/>
          <w:szCs w:val="28"/>
        </w:rPr>
        <w:t>на 2019 – 2020гг.</w:t>
      </w:r>
      <w:r>
        <w:rPr>
          <w:sz w:val="28"/>
          <w:szCs w:val="28"/>
        </w:rPr>
        <w:t xml:space="preserve"> согласно проектно-сметной документации</w:t>
      </w:r>
      <w:r w:rsidRPr="00C046E4">
        <w:rPr>
          <w:sz w:val="28"/>
          <w:szCs w:val="28"/>
        </w:rPr>
        <w:t>;</w:t>
      </w:r>
    </w:p>
    <w:p w:rsidR="006C083B" w:rsidRDefault="008B4B16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6C0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исполнение </w:t>
      </w:r>
      <w:r w:rsidR="006C083B" w:rsidRPr="00C046E4">
        <w:rPr>
          <w:sz w:val="28"/>
          <w:szCs w:val="28"/>
        </w:rPr>
        <w:t>утвер</w:t>
      </w:r>
      <w:r w:rsidR="006C083B">
        <w:rPr>
          <w:sz w:val="28"/>
          <w:szCs w:val="28"/>
        </w:rPr>
        <w:t>жденных</w:t>
      </w:r>
      <w:r w:rsidR="006C083B" w:rsidRPr="00C046E4">
        <w:rPr>
          <w:sz w:val="28"/>
          <w:szCs w:val="28"/>
        </w:rPr>
        <w:t xml:space="preserve"> план</w:t>
      </w:r>
      <w:r w:rsidR="006C083B">
        <w:rPr>
          <w:sz w:val="28"/>
          <w:szCs w:val="28"/>
        </w:rPr>
        <w:t>ов</w:t>
      </w:r>
      <w:r w:rsidR="006C083B" w:rsidRPr="00C046E4">
        <w:rPr>
          <w:sz w:val="28"/>
          <w:szCs w:val="28"/>
        </w:rPr>
        <w:t xml:space="preserve"> дооснащения информационно-телекоммуникационным оборудованием</w:t>
      </w:r>
      <w:r>
        <w:rPr>
          <w:sz w:val="28"/>
          <w:szCs w:val="28"/>
        </w:rPr>
        <w:t xml:space="preserve"> </w:t>
      </w:r>
      <w:r w:rsidR="006C083B">
        <w:rPr>
          <w:sz w:val="28"/>
          <w:szCs w:val="28"/>
        </w:rPr>
        <w:t>до 2024 г. – ЦРБ, в том числе сельских структурных подразделений (</w:t>
      </w:r>
      <w:proofErr w:type="spellStart"/>
      <w:r w:rsidR="006C083B">
        <w:rPr>
          <w:sz w:val="28"/>
          <w:szCs w:val="28"/>
        </w:rPr>
        <w:t>ФАПов</w:t>
      </w:r>
      <w:proofErr w:type="spellEnd"/>
      <w:r w:rsidR="006C083B">
        <w:rPr>
          <w:sz w:val="28"/>
          <w:szCs w:val="28"/>
        </w:rPr>
        <w:t>, врачебных амбулаторий, участковой больницы);</w:t>
      </w:r>
    </w:p>
    <w:p w:rsidR="006C083B" w:rsidRPr="00C046E4" w:rsidRDefault="008B4B16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6C083B">
        <w:rPr>
          <w:sz w:val="28"/>
          <w:szCs w:val="28"/>
        </w:rPr>
        <w:t xml:space="preserve"> увеличить количество записей </w:t>
      </w:r>
      <w:r w:rsidR="006C083B" w:rsidRPr="005C13C9">
        <w:rPr>
          <w:sz w:val="28"/>
          <w:szCs w:val="28"/>
        </w:rPr>
        <w:t>медицинскими работниками структурных подразделений (амбулатори</w:t>
      </w:r>
      <w:r w:rsidR="006C083B">
        <w:rPr>
          <w:sz w:val="28"/>
          <w:szCs w:val="28"/>
        </w:rPr>
        <w:t>й</w:t>
      </w:r>
      <w:r w:rsidR="006C083B" w:rsidRPr="005C13C9">
        <w:rPr>
          <w:sz w:val="28"/>
          <w:szCs w:val="28"/>
        </w:rPr>
        <w:t>, участков</w:t>
      </w:r>
      <w:r w:rsidR="006C083B">
        <w:rPr>
          <w:sz w:val="28"/>
          <w:szCs w:val="28"/>
        </w:rPr>
        <w:t>ой</w:t>
      </w:r>
      <w:r w:rsidR="006C083B" w:rsidRPr="005C13C9">
        <w:rPr>
          <w:sz w:val="28"/>
          <w:szCs w:val="28"/>
        </w:rPr>
        <w:t xml:space="preserve"> больницы, </w:t>
      </w:r>
      <w:proofErr w:type="spellStart"/>
      <w:r w:rsidR="006C083B" w:rsidRPr="005C13C9">
        <w:rPr>
          <w:sz w:val="28"/>
          <w:szCs w:val="28"/>
        </w:rPr>
        <w:t>ФАП</w:t>
      </w:r>
      <w:r w:rsidR="006C083B">
        <w:rPr>
          <w:sz w:val="28"/>
          <w:szCs w:val="28"/>
        </w:rPr>
        <w:t>ов</w:t>
      </w:r>
      <w:proofErr w:type="spellEnd"/>
      <w:r w:rsidR="006C083B" w:rsidRPr="005C13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C083B" w:rsidRPr="005C13C9">
        <w:rPr>
          <w:sz w:val="28"/>
          <w:szCs w:val="28"/>
        </w:rPr>
        <w:t xml:space="preserve">на прием к </w:t>
      </w:r>
      <w:r w:rsidR="006C083B">
        <w:rPr>
          <w:sz w:val="28"/>
          <w:szCs w:val="28"/>
        </w:rPr>
        <w:t>специалистам</w:t>
      </w:r>
      <w:r>
        <w:rPr>
          <w:sz w:val="28"/>
          <w:szCs w:val="28"/>
        </w:rPr>
        <w:t xml:space="preserve"> </w:t>
      </w:r>
      <w:r w:rsidR="006C083B">
        <w:rPr>
          <w:sz w:val="28"/>
          <w:szCs w:val="28"/>
        </w:rPr>
        <w:t>ЦРБ посредством</w:t>
      </w:r>
      <w:r w:rsidR="006C083B" w:rsidRPr="005C13C9">
        <w:rPr>
          <w:sz w:val="28"/>
          <w:szCs w:val="28"/>
        </w:rPr>
        <w:t xml:space="preserve"> информационно-телекоммуникационн</w:t>
      </w:r>
      <w:r w:rsidR="006C083B">
        <w:rPr>
          <w:sz w:val="28"/>
          <w:szCs w:val="28"/>
        </w:rPr>
        <w:t>ой</w:t>
      </w:r>
      <w:r w:rsidR="006C083B" w:rsidRPr="005C13C9">
        <w:rPr>
          <w:sz w:val="28"/>
          <w:szCs w:val="28"/>
        </w:rPr>
        <w:t xml:space="preserve"> се</w:t>
      </w:r>
      <w:r w:rsidR="006C083B">
        <w:rPr>
          <w:sz w:val="28"/>
          <w:szCs w:val="28"/>
        </w:rPr>
        <w:t>ти</w:t>
      </w:r>
      <w:r w:rsidR="006C083B" w:rsidRPr="005C13C9">
        <w:rPr>
          <w:sz w:val="28"/>
          <w:szCs w:val="28"/>
        </w:rPr>
        <w:t xml:space="preserve"> «Интернет»</w:t>
      </w:r>
      <w:r>
        <w:rPr>
          <w:sz w:val="28"/>
          <w:szCs w:val="28"/>
        </w:rPr>
        <w:t xml:space="preserve"> </w:t>
      </w:r>
      <w:r w:rsidR="006C083B" w:rsidRPr="005C13C9">
        <w:rPr>
          <w:sz w:val="28"/>
          <w:szCs w:val="28"/>
        </w:rPr>
        <w:t xml:space="preserve">через портал </w:t>
      </w:r>
      <w:hyperlink r:id="rId9" w:history="1">
        <w:r w:rsidR="006C083B" w:rsidRPr="0058664E">
          <w:rPr>
            <w:rStyle w:val="aa"/>
            <w:sz w:val="28"/>
            <w:szCs w:val="28"/>
          </w:rPr>
          <w:t>http://www.</w:t>
        </w:r>
        <w:r w:rsidR="006C083B" w:rsidRPr="0058664E">
          <w:rPr>
            <w:rStyle w:val="aa"/>
            <w:sz w:val="28"/>
            <w:szCs w:val="28"/>
            <w:lang w:val="en-US"/>
          </w:rPr>
          <w:t>mobile</w:t>
        </w:r>
        <w:r w:rsidR="006C083B" w:rsidRPr="0058664E">
          <w:rPr>
            <w:rStyle w:val="aa"/>
            <w:sz w:val="28"/>
            <w:szCs w:val="28"/>
          </w:rPr>
          <w:t>.</w:t>
        </w:r>
        <w:proofErr w:type="spellStart"/>
        <w:r w:rsidR="006C083B" w:rsidRPr="0058664E">
          <w:rPr>
            <w:rStyle w:val="aa"/>
            <w:sz w:val="28"/>
            <w:szCs w:val="28"/>
          </w:rPr>
          <w:t>omskzdrav.ru</w:t>
        </w:r>
        <w:proofErr w:type="spellEnd"/>
      </w:hyperlink>
      <w:r>
        <w:t xml:space="preserve"> </w:t>
      </w:r>
      <w:r w:rsidR="006C083B">
        <w:rPr>
          <w:sz w:val="28"/>
          <w:szCs w:val="28"/>
        </w:rPr>
        <w:t>с целью упорядочивания очередей в подразделениях ЦРБ;</w:t>
      </w:r>
    </w:p>
    <w:p w:rsidR="006C083B" w:rsidRDefault="008B4B16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="006C083B" w:rsidRPr="00C046E4">
        <w:rPr>
          <w:sz w:val="28"/>
          <w:szCs w:val="28"/>
        </w:rPr>
        <w:t xml:space="preserve"> принимать меры по </w:t>
      </w:r>
      <w:r w:rsidR="006C083B">
        <w:rPr>
          <w:sz w:val="28"/>
          <w:szCs w:val="28"/>
        </w:rPr>
        <w:t>повышению квалификации</w:t>
      </w:r>
      <w:r>
        <w:rPr>
          <w:sz w:val="28"/>
          <w:szCs w:val="28"/>
        </w:rPr>
        <w:t xml:space="preserve"> </w:t>
      </w:r>
      <w:r w:rsidR="006C083B">
        <w:rPr>
          <w:sz w:val="28"/>
          <w:szCs w:val="28"/>
        </w:rPr>
        <w:t xml:space="preserve">специалистов, работающих в программных продуктах, </w:t>
      </w:r>
      <w:r w:rsidR="006C083B" w:rsidRPr="00283AED">
        <w:rPr>
          <w:sz w:val="28"/>
          <w:szCs w:val="28"/>
        </w:rPr>
        <w:t>используемы</w:t>
      </w:r>
      <w:r w:rsidR="006C083B">
        <w:rPr>
          <w:sz w:val="28"/>
          <w:szCs w:val="28"/>
        </w:rPr>
        <w:t>х</w:t>
      </w:r>
      <w:r w:rsidR="006C083B" w:rsidRPr="00283AED">
        <w:rPr>
          <w:sz w:val="28"/>
          <w:szCs w:val="28"/>
        </w:rPr>
        <w:t xml:space="preserve"> в учреждениях здравоохранения Омской области</w:t>
      </w:r>
      <w:r w:rsidR="006C083B">
        <w:rPr>
          <w:sz w:val="28"/>
          <w:szCs w:val="28"/>
        </w:rPr>
        <w:t>, в том числе для увеличения доступности и качества медицинской помощи, оказываемой в ЦРБ.</w:t>
      </w:r>
    </w:p>
    <w:p w:rsidR="008B4B16" w:rsidRDefault="008B4B16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8B4B1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CA5634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CA563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CA5634">
        <w:rPr>
          <w:sz w:val="28"/>
          <w:szCs w:val="28"/>
        </w:rPr>
        <w:t xml:space="preserve"> Омской области «Комплексный центр социального обслуживания населения Москаленского района»</w:t>
      </w:r>
      <w:r>
        <w:rPr>
          <w:sz w:val="28"/>
          <w:szCs w:val="28"/>
        </w:rPr>
        <w:t xml:space="preserve"> (Казанцев</w:t>
      </w:r>
      <w:r w:rsidR="00310149">
        <w:rPr>
          <w:sz w:val="28"/>
          <w:szCs w:val="28"/>
        </w:rPr>
        <w:t>а</w:t>
      </w:r>
      <w:r>
        <w:rPr>
          <w:sz w:val="28"/>
          <w:szCs w:val="28"/>
        </w:rPr>
        <w:t xml:space="preserve"> Н.Г.</w:t>
      </w:r>
      <w:r w:rsidR="00310149">
        <w:rPr>
          <w:sz w:val="28"/>
          <w:szCs w:val="28"/>
        </w:rPr>
        <w:t xml:space="preserve">) провести </w:t>
      </w:r>
      <w:r>
        <w:rPr>
          <w:sz w:val="28"/>
          <w:szCs w:val="28"/>
        </w:rPr>
        <w:t xml:space="preserve">ознакомление социальных работников с практическими навыками работы в программе «Электронная регистратура» на сайте </w:t>
      </w:r>
      <w:hyperlink r:id="rId10" w:history="1">
        <w:r w:rsidRPr="0058664E">
          <w:rPr>
            <w:rStyle w:val="aa"/>
            <w:sz w:val="28"/>
            <w:szCs w:val="28"/>
          </w:rPr>
          <w:t>http://www.omskzdrav.ru</w:t>
        </w:r>
      </w:hyperlink>
      <w:r>
        <w:rPr>
          <w:sz w:val="28"/>
          <w:szCs w:val="28"/>
        </w:rPr>
        <w:t xml:space="preserve"> с целью повышения информированности обслуживаемого населения района о возможностях удаленной записи на прием к специалистам ЦРБ.</w:t>
      </w:r>
    </w:p>
    <w:p w:rsidR="006C083B" w:rsidRDefault="006C083B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46E4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</w:t>
      </w:r>
      <w:r w:rsidR="008B4B16">
        <w:rPr>
          <w:sz w:val="28"/>
          <w:szCs w:val="28"/>
        </w:rPr>
        <w:t>ю</w:t>
      </w:r>
      <w:r>
        <w:rPr>
          <w:sz w:val="28"/>
          <w:szCs w:val="28"/>
        </w:rPr>
        <w:t xml:space="preserve"> образования Москаленского муниципального района </w:t>
      </w:r>
      <w:r w:rsidR="008B4B16">
        <w:rPr>
          <w:sz w:val="28"/>
          <w:szCs w:val="28"/>
        </w:rPr>
        <w:t>(</w:t>
      </w:r>
      <w:r>
        <w:rPr>
          <w:sz w:val="28"/>
          <w:szCs w:val="28"/>
        </w:rPr>
        <w:t>Белов</w:t>
      </w:r>
      <w:r w:rsidR="008B4B16">
        <w:rPr>
          <w:sz w:val="28"/>
          <w:szCs w:val="28"/>
        </w:rPr>
        <w:t>а</w:t>
      </w:r>
      <w:r w:rsidR="008B4B16" w:rsidRPr="008B4B16">
        <w:rPr>
          <w:sz w:val="28"/>
          <w:szCs w:val="28"/>
        </w:rPr>
        <w:t xml:space="preserve"> </w:t>
      </w:r>
      <w:r w:rsidR="008B4B16">
        <w:rPr>
          <w:sz w:val="28"/>
          <w:szCs w:val="28"/>
        </w:rPr>
        <w:t>О.В.)</w:t>
      </w:r>
      <w:r>
        <w:rPr>
          <w:sz w:val="28"/>
          <w:szCs w:val="28"/>
        </w:rPr>
        <w:t xml:space="preserve"> </w:t>
      </w:r>
      <w:r w:rsidR="008B4B16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ознакомление школьников на уроках информационных технологий с практическими навыками работы в программе «Электронная </w:t>
      </w:r>
      <w:r>
        <w:rPr>
          <w:sz w:val="28"/>
          <w:szCs w:val="28"/>
        </w:rPr>
        <w:lastRenderedPageBreak/>
        <w:t xml:space="preserve">регистратура» на сайте </w:t>
      </w:r>
      <w:hyperlink r:id="rId11" w:history="1">
        <w:r w:rsidRPr="0058664E">
          <w:rPr>
            <w:rStyle w:val="aa"/>
            <w:sz w:val="28"/>
            <w:szCs w:val="28"/>
          </w:rPr>
          <w:t>http://www.omskzdrav.ru</w:t>
        </w:r>
      </w:hyperlink>
      <w:r>
        <w:rPr>
          <w:sz w:val="28"/>
          <w:szCs w:val="28"/>
        </w:rPr>
        <w:t xml:space="preserve"> с целью повышения информированности части населения</w:t>
      </w:r>
      <w:r w:rsidR="008B4B1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(родственников учащихся) о возможностях удаленной записи на прием к специалистам ЦРБ.</w:t>
      </w:r>
    </w:p>
    <w:p w:rsidR="006C083B" w:rsidRPr="00C046E4" w:rsidRDefault="006C083B" w:rsidP="006C0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10149">
        <w:rPr>
          <w:sz w:val="28"/>
          <w:szCs w:val="28"/>
        </w:rPr>
        <w:t>Контроль за</w:t>
      </w:r>
      <w:proofErr w:type="gramEnd"/>
      <w:r w:rsidR="00310149">
        <w:rPr>
          <w:sz w:val="28"/>
          <w:szCs w:val="28"/>
        </w:rPr>
        <w:t xml:space="preserve"> исполнением настоящего решения возложить на комиссию по социальным вопросам (Наумович Е.Ю.).</w:t>
      </w:r>
    </w:p>
    <w:p w:rsidR="006C083B" w:rsidRPr="00C046E4" w:rsidRDefault="006C083B" w:rsidP="006C083B">
      <w:pPr>
        <w:ind w:firstLine="708"/>
        <w:jc w:val="both"/>
        <w:rPr>
          <w:sz w:val="28"/>
          <w:szCs w:val="28"/>
        </w:rPr>
      </w:pPr>
    </w:p>
    <w:p w:rsidR="008B4B16" w:rsidRDefault="008B4B16" w:rsidP="008B4B1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4B16" w:rsidRDefault="008B4B16" w:rsidP="008B4B1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8B4B16" w:rsidRDefault="008B4B16" w:rsidP="008B4B16">
      <w:pPr>
        <w:pStyle w:val="ConsNonformat"/>
        <w:widowControl/>
        <w:ind w:right="0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А.В. Ряполов</w:t>
      </w:r>
    </w:p>
    <w:p w:rsidR="008B4B16" w:rsidRDefault="008B4B16" w:rsidP="008B4B16">
      <w:pPr>
        <w:pStyle w:val="ConsNonformat"/>
        <w:widowControl/>
        <w:ind w:right="0"/>
        <w:jc w:val="both"/>
        <w:rPr>
          <w:sz w:val="2"/>
          <w:szCs w:val="2"/>
        </w:rPr>
      </w:pPr>
    </w:p>
    <w:p w:rsidR="008B4B16" w:rsidRDefault="008B4B16" w:rsidP="008B4B16">
      <w:pPr>
        <w:ind w:firstLine="360"/>
        <w:jc w:val="center"/>
        <w:rPr>
          <w:sz w:val="28"/>
          <w:szCs w:val="28"/>
        </w:rPr>
      </w:pPr>
    </w:p>
    <w:p w:rsidR="008B4B16" w:rsidRDefault="008B4B16" w:rsidP="008B4B16">
      <w:pPr>
        <w:ind w:firstLine="360"/>
        <w:jc w:val="center"/>
        <w:rPr>
          <w:sz w:val="28"/>
          <w:szCs w:val="28"/>
        </w:rPr>
      </w:pPr>
    </w:p>
    <w:p w:rsidR="008B4B16" w:rsidRDefault="008B4B16" w:rsidP="008B4B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B4B16" w:rsidRDefault="008B4B16" w:rsidP="008B4B16">
      <w:pPr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3101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М.М.Федоренко</w:t>
      </w:r>
    </w:p>
    <w:p w:rsidR="006C083B" w:rsidRDefault="006C083B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310149" w:rsidRDefault="00310149" w:rsidP="005B0C66">
      <w:pPr>
        <w:jc w:val="center"/>
        <w:rPr>
          <w:b/>
          <w:sz w:val="28"/>
          <w:szCs w:val="28"/>
        </w:rPr>
      </w:pPr>
    </w:p>
    <w:p w:rsidR="00C046E4" w:rsidRPr="00C046E4" w:rsidRDefault="004C6B60" w:rsidP="005B0C66">
      <w:pPr>
        <w:jc w:val="center"/>
        <w:rPr>
          <w:b/>
          <w:sz w:val="28"/>
          <w:szCs w:val="28"/>
        </w:rPr>
      </w:pPr>
      <w:r w:rsidRPr="00C046E4">
        <w:rPr>
          <w:b/>
          <w:sz w:val="28"/>
          <w:szCs w:val="28"/>
        </w:rPr>
        <w:lastRenderedPageBreak/>
        <w:t>Об информатизации районного здравоохранения</w:t>
      </w:r>
      <w:r w:rsidR="008B4B16">
        <w:rPr>
          <w:b/>
          <w:sz w:val="28"/>
          <w:szCs w:val="28"/>
        </w:rPr>
        <w:t xml:space="preserve"> </w:t>
      </w:r>
      <w:r w:rsidRPr="00C046E4">
        <w:rPr>
          <w:b/>
          <w:sz w:val="28"/>
          <w:szCs w:val="28"/>
        </w:rPr>
        <w:t xml:space="preserve">как </w:t>
      </w:r>
      <w:r w:rsidR="00AB0DF5">
        <w:rPr>
          <w:b/>
          <w:sz w:val="28"/>
          <w:szCs w:val="28"/>
        </w:rPr>
        <w:t xml:space="preserve">о </w:t>
      </w:r>
      <w:r w:rsidRPr="00C046E4">
        <w:rPr>
          <w:b/>
          <w:sz w:val="28"/>
          <w:szCs w:val="28"/>
        </w:rPr>
        <w:t>точк</w:t>
      </w:r>
      <w:r w:rsidR="00C046E4" w:rsidRPr="00C046E4">
        <w:rPr>
          <w:b/>
          <w:sz w:val="28"/>
          <w:szCs w:val="28"/>
        </w:rPr>
        <w:t>е</w:t>
      </w:r>
      <w:r w:rsidRPr="00C046E4">
        <w:rPr>
          <w:b/>
          <w:sz w:val="28"/>
          <w:szCs w:val="28"/>
        </w:rPr>
        <w:t xml:space="preserve"> роста </w:t>
      </w:r>
    </w:p>
    <w:p w:rsidR="005B0C66" w:rsidRPr="00C046E4" w:rsidRDefault="004C6B60" w:rsidP="005B0C66">
      <w:pPr>
        <w:jc w:val="center"/>
        <w:rPr>
          <w:b/>
          <w:sz w:val="28"/>
          <w:szCs w:val="28"/>
        </w:rPr>
      </w:pPr>
      <w:r w:rsidRPr="00C046E4">
        <w:rPr>
          <w:b/>
          <w:sz w:val="28"/>
          <w:szCs w:val="28"/>
        </w:rPr>
        <w:t>в аспекте цифровой экономик</w:t>
      </w:r>
      <w:r w:rsidR="00AB0DF5">
        <w:rPr>
          <w:b/>
          <w:sz w:val="28"/>
          <w:szCs w:val="28"/>
        </w:rPr>
        <w:t>и</w:t>
      </w:r>
    </w:p>
    <w:p w:rsidR="009253A2" w:rsidRPr="00C046E4" w:rsidRDefault="009253A2" w:rsidP="00817BDE">
      <w:pPr>
        <w:ind w:firstLine="708"/>
        <w:jc w:val="both"/>
        <w:rPr>
          <w:sz w:val="28"/>
          <w:szCs w:val="28"/>
        </w:rPr>
      </w:pPr>
    </w:p>
    <w:p w:rsidR="00E30DCE" w:rsidRPr="005C13C9" w:rsidRDefault="00E30DCE" w:rsidP="00E30DCE">
      <w:pPr>
        <w:ind w:firstLine="709"/>
        <w:jc w:val="both"/>
        <w:rPr>
          <w:sz w:val="28"/>
          <w:szCs w:val="28"/>
        </w:rPr>
      </w:pPr>
      <w:r w:rsidRPr="005C13C9">
        <w:rPr>
          <w:sz w:val="28"/>
          <w:szCs w:val="28"/>
        </w:rPr>
        <w:t>Выступая с посланием Федеральному собранию 1 декабря 2016 года, президент Путин дал старт запуску масштабной системной программы развития цифровой экономики.</w:t>
      </w:r>
    </w:p>
    <w:p w:rsidR="00E30DCE" w:rsidRPr="00E30DCE" w:rsidRDefault="00E30DCE" w:rsidP="00E30DCE">
      <w:pPr>
        <w:ind w:firstLine="709"/>
        <w:jc w:val="both"/>
        <w:rPr>
          <w:sz w:val="28"/>
          <w:szCs w:val="28"/>
        </w:rPr>
      </w:pPr>
      <w:r w:rsidRPr="005C13C9">
        <w:rPr>
          <w:sz w:val="28"/>
          <w:szCs w:val="28"/>
        </w:rPr>
        <w:t xml:space="preserve">Правительству </w:t>
      </w:r>
      <w:r>
        <w:rPr>
          <w:sz w:val="28"/>
          <w:szCs w:val="28"/>
        </w:rPr>
        <w:t>было</w:t>
      </w:r>
      <w:r w:rsidRPr="005C13C9">
        <w:rPr>
          <w:sz w:val="28"/>
          <w:szCs w:val="28"/>
        </w:rPr>
        <w:t xml:space="preserve"> поручено подготовить совместно с органами власти субъектов и утвердить план-график подключения в 2017–2018 годах больниц и поликлиник к скоростному интернету, "в том числе в целях внедрения практики консультирования населения специалистами ведущих федеральных и региональных медицинских организаций с использованием возможностей </w:t>
      </w:r>
      <w:proofErr w:type="spellStart"/>
      <w:r w:rsidRPr="005C13C9">
        <w:rPr>
          <w:sz w:val="28"/>
          <w:szCs w:val="28"/>
        </w:rPr>
        <w:t>телемедицинских</w:t>
      </w:r>
      <w:proofErr w:type="spellEnd"/>
      <w:r w:rsidRPr="005C13C9">
        <w:rPr>
          <w:sz w:val="28"/>
          <w:szCs w:val="28"/>
        </w:rPr>
        <w:t xml:space="preserve"> технологий".</w:t>
      </w:r>
    </w:p>
    <w:p w:rsidR="00C046E4" w:rsidRPr="00C046E4" w:rsidRDefault="001F24E6" w:rsidP="00390108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Новая модель системы здравоохранения должна создаваться и начинать функционировать параллельно с существующей системой, постепенно перехватывая ее функции. Такой подход минимизирует потери переходного периода и обеспечит населению качественное медицинское обслуживание в переходный период. В новой модели уделяется особое внимание превентивной медицине и персонализированному подходу. Создание новой модели здравоохранения базируется на развитии т.н. «цифровой» медицины, позволяющей собирать и обрабатывать, в том числе дистанционно, большие объемы данных на популяционном уровне для принятия обоснованных оптимальных стратегически решений, выявлять новые направления развития</w:t>
      </w:r>
      <w:r w:rsidR="00E3343A" w:rsidRPr="00C046E4">
        <w:rPr>
          <w:sz w:val="28"/>
          <w:szCs w:val="28"/>
        </w:rPr>
        <w:t>"</w:t>
      </w:r>
      <w:r w:rsidR="00C046E4" w:rsidRPr="00C046E4">
        <w:rPr>
          <w:sz w:val="28"/>
          <w:szCs w:val="28"/>
        </w:rPr>
        <w:t>.</w:t>
      </w:r>
    </w:p>
    <w:p w:rsidR="00C046E4" w:rsidRPr="00C046E4" w:rsidRDefault="00D76DE5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Согласно проекту Программы, реализация «Цифрового здравоохранения» должна привести к тому, что:- гражданам оказывается своевременная, необходимая и качественная медицинская помощь с использованием цифровых медицинских сервисов врачами, пациентами, управленцами здравоохранения всех уровней и форм собственности;</w:t>
      </w:r>
      <w:r w:rsidR="00C046E4" w:rsidRPr="00C046E4">
        <w:rPr>
          <w:sz w:val="28"/>
          <w:szCs w:val="28"/>
        </w:rPr>
        <w:t xml:space="preserve">               – </w:t>
      </w:r>
      <w:r w:rsidRPr="00C046E4">
        <w:rPr>
          <w:sz w:val="28"/>
          <w:szCs w:val="28"/>
        </w:rPr>
        <w:t>доступные, удобные, эффективные и качественные медицинские услуги способствуют увеличению средней продолжительности жизни населения РФ до 76 лет, увеличению активного и трудоспособного возраста граждан до 5-6 лет после д</w:t>
      </w:r>
      <w:r w:rsidR="004F37C4" w:rsidRPr="00C046E4">
        <w:rPr>
          <w:sz w:val="28"/>
          <w:szCs w:val="28"/>
        </w:rPr>
        <w:t>остижения пенсионного возраста.</w:t>
      </w:r>
    </w:p>
    <w:p w:rsidR="00C046E4" w:rsidRPr="00C046E4" w:rsidRDefault="00D76DE5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В результате реализации программы «Цифрового здравоохранения»</w:t>
      </w:r>
      <w:r w:rsidR="00BC716A">
        <w:rPr>
          <w:sz w:val="28"/>
          <w:szCs w:val="28"/>
        </w:rPr>
        <w:t xml:space="preserve"> (далее – программа)</w:t>
      </w:r>
      <w:r w:rsidRPr="00C046E4">
        <w:rPr>
          <w:sz w:val="28"/>
          <w:szCs w:val="28"/>
        </w:rPr>
        <w:t>:</w:t>
      </w:r>
    </w:p>
    <w:p w:rsidR="00C046E4" w:rsidRPr="00C046E4" w:rsidRDefault="00D76DE5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1) Граждане РФ будут обеспечены доступной медицинской помощью по месту требования, соответствующей критериям своевременности, </w:t>
      </w:r>
      <w:proofErr w:type="spellStart"/>
      <w:r w:rsidRPr="00C046E4">
        <w:rPr>
          <w:sz w:val="28"/>
          <w:szCs w:val="28"/>
        </w:rPr>
        <w:t>персонализации</w:t>
      </w:r>
      <w:proofErr w:type="spellEnd"/>
      <w:r w:rsidRPr="00C046E4">
        <w:rPr>
          <w:sz w:val="28"/>
          <w:szCs w:val="28"/>
        </w:rPr>
        <w:t>, превентивности, технологичности и безопасности;</w:t>
      </w:r>
    </w:p>
    <w:p w:rsidR="00C046E4" w:rsidRPr="00C046E4" w:rsidRDefault="00D76DE5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2) Будет повышена производительность и эффективность использования материальных, человеческих, информационных и иных ресурсов и данных при оказании медицинских услуг (к 2025 году не менее чем на 30%), при сохранении качества оказания медицинской помощи для всех пациентов в соответствии с нормативными документами Минздрава России.</w:t>
      </w:r>
    </w:p>
    <w:p w:rsidR="00A57E05" w:rsidRPr="00C046E4" w:rsidRDefault="00D76DE5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3) В России будет создана экосистема цифрового здравоохранения посредством </w:t>
      </w:r>
      <w:proofErr w:type="spellStart"/>
      <w:r w:rsidRPr="00C046E4">
        <w:rPr>
          <w:sz w:val="28"/>
          <w:szCs w:val="28"/>
        </w:rPr>
        <w:t>трансфера</w:t>
      </w:r>
      <w:proofErr w:type="spellEnd"/>
      <w:r w:rsidRPr="00C046E4">
        <w:rPr>
          <w:sz w:val="28"/>
          <w:szCs w:val="28"/>
        </w:rPr>
        <w:t xml:space="preserve"> инновационных решений в медицинские организации и </w:t>
      </w:r>
      <w:proofErr w:type="gramStart"/>
      <w:r w:rsidRPr="00C046E4">
        <w:rPr>
          <w:sz w:val="28"/>
          <w:szCs w:val="28"/>
        </w:rPr>
        <w:t>поддержки</w:t>
      </w:r>
      <w:proofErr w:type="gramEnd"/>
      <w:r w:rsidRPr="00C046E4">
        <w:rPr>
          <w:sz w:val="28"/>
          <w:szCs w:val="28"/>
        </w:rPr>
        <w:t xml:space="preserve"> отечественных </w:t>
      </w:r>
      <w:proofErr w:type="spellStart"/>
      <w:r w:rsidRPr="00C046E4">
        <w:rPr>
          <w:sz w:val="28"/>
          <w:szCs w:val="28"/>
        </w:rPr>
        <w:t>стар</w:t>
      </w:r>
      <w:r w:rsidR="00A57E05" w:rsidRPr="00C046E4">
        <w:rPr>
          <w:sz w:val="28"/>
          <w:szCs w:val="28"/>
        </w:rPr>
        <w:t>т-ап</w:t>
      </w:r>
      <w:proofErr w:type="spellEnd"/>
      <w:r w:rsidR="00A57E05" w:rsidRPr="00C046E4">
        <w:rPr>
          <w:sz w:val="28"/>
          <w:szCs w:val="28"/>
        </w:rPr>
        <w:t xml:space="preserve"> компаний в этой области.</w:t>
      </w:r>
    </w:p>
    <w:p w:rsidR="00C046E4" w:rsidRPr="00C046E4" w:rsidRDefault="00D76DE5" w:rsidP="00C046E4">
      <w:pPr>
        <w:ind w:firstLine="708"/>
        <w:jc w:val="both"/>
        <w:rPr>
          <w:sz w:val="28"/>
          <w:szCs w:val="28"/>
        </w:rPr>
      </w:pPr>
      <w:proofErr w:type="gramStart"/>
      <w:r w:rsidRPr="00C046E4">
        <w:rPr>
          <w:sz w:val="28"/>
          <w:szCs w:val="28"/>
        </w:rPr>
        <w:t xml:space="preserve">«Цифровое здравоохранение» </w:t>
      </w:r>
      <w:r w:rsidR="00C046E4" w:rsidRPr="00C046E4">
        <w:rPr>
          <w:sz w:val="28"/>
          <w:szCs w:val="28"/>
        </w:rPr>
        <w:t>–</w:t>
      </w:r>
      <w:r w:rsidRPr="00C046E4">
        <w:rPr>
          <w:sz w:val="28"/>
          <w:szCs w:val="28"/>
        </w:rPr>
        <w:t xml:space="preserve"> это в первую очередь попытка создать условия для будущей трансформации принципов организации здравоохранения и оказания медицинской помощи на базе современных цифровых технологий, где в качестве отправной точки можно взять каркас </w:t>
      </w:r>
      <w:r w:rsidR="00BC716A" w:rsidRPr="00C046E4">
        <w:rPr>
          <w:sz w:val="28"/>
          <w:szCs w:val="28"/>
        </w:rPr>
        <w:t>единой государственной информационной системы в сфере здравоохранения (далее –</w:t>
      </w:r>
      <w:r w:rsidR="00310149">
        <w:rPr>
          <w:sz w:val="28"/>
          <w:szCs w:val="28"/>
        </w:rPr>
        <w:t xml:space="preserve"> </w:t>
      </w:r>
      <w:r w:rsidR="00BC716A" w:rsidRPr="00C046E4">
        <w:rPr>
          <w:sz w:val="28"/>
          <w:szCs w:val="28"/>
        </w:rPr>
        <w:t>ЕГИСЗ)</w:t>
      </w:r>
      <w:r w:rsidRPr="00C046E4">
        <w:rPr>
          <w:sz w:val="28"/>
          <w:szCs w:val="28"/>
        </w:rPr>
        <w:t xml:space="preserve"> и модернизировать и уточнить дальнейшие направления его развития в нужных акцентах, главные из которых – поддержка принятия врачебных решений, разумное</w:t>
      </w:r>
      <w:proofErr w:type="gramEnd"/>
      <w:r w:rsidRPr="00C046E4">
        <w:rPr>
          <w:sz w:val="28"/>
          <w:szCs w:val="28"/>
        </w:rPr>
        <w:t xml:space="preserve"> оптимальное использование имеющихся ресурсов, повышение производительности и качества работы.</w:t>
      </w:r>
    </w:p>
    <w:p w:rsid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К настоящему времени в системе здравоохранения Омской области сложилась информационная инфраструктура, базирующаяся на современных технологиях и включающая в себя локальные вычислительные сети крупных ЛПУ, развитое программное обеспечение и достаточно хорошую оснащенность вычислительной техникой. Многие ЛПУ имеют и активно используют доступ в сеть Интернет.</w:t>
      </w:r>
    </w:p>
    <w:p w:rsidR="00C046E4" w:rsidRPr="00AF4D95" w:rsidRDefault="00670F68" w:rsidP="00C046E4">
      <w:pPr>
        <w:ind w:firstLine="708"/>
        <w:jc w:val="both"/>
        <w:rPr>
          <w:sz w:val="28"/>
          <w:szCs w:val="28"/>
        </w:rPr>
      </w:pPr>
      <w:r w:rsidRPr="00AF4D95">
        <w:rPr>
          <w:sz w:val="28"/>
          <w:szCs w:val="28"/>
        </w:rPr>
        <w:t>Омская область вошла в число регионов, в которых реализуется «</w:t>
      </w:r>
      <w:proofErr w:type="spellStart"/>
      <w:r w:rsidRPr="00AF4D95">
        <w:rPr>
          <w:sz w:val="28"/>
          <w:szCs w:val="28"/>
        </w:rPr>
        <w:t>пилотный</w:t>
      </w:r>
      <w:proofErr w:type="spellEnd"/>
      <w:r w:rsidRPr="00AF4D95">
        <w:rPr>
          <w:sz w:val="28"/>
          <w:szCs w:val="28"/>
        </w:rPr>
        <w:t xml:space="preserve"> проект» </w:t>
      </w:r>
      <w:proofErr w:type="spellStart"/>
      <w:r w:rsidRPr="00AF4D95">
        <w:rPr>
          <w:sz w:val="28"/>
          <w:szCs w:val="28"/>
        </w:rPr>
        <w:t>Минздравсоцразвития</w:t>
      </w:r>
      <w:proofErr w:type="spellEnd"/>
      <w:r w:rsidRPr="00AF4D95">
        <w:rPr>
          <w:sz w:val="28"/>
          <w:szCs w:val="28"/>
        </w:rPr>
        <w:t xml:space="preserve"> РФ по подключению к федеральным серверам регионального сегмента информационной системы в рамках реализации программы модернизации</w:t>
      </w:r>
      <w:r w:rsidR="00AF4D95" w:rsidRPr="00AF4D95">
        <w:rPr>
          <w:sz w:val="28"/>
          <w:szCs w:val="28"/>
        </w:rPr>
        <w:t xml:space="preserve"> (2011-2013 гг.)</w:t>
      </w:r>
      <w:r w:rsidRPr="00AF4D95">
        <w:rPr>
          <w:sz w:val="28"/>
          <w:szCs w:val="28"/>
        </w:rPr>
        <w:t>. 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На сегодняшний день в соответствии с концепцией создания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 xml:space="preserve">ЕГИСЗ, утвержденной приказом </w:t>
      </w:r>
      <w:proofErr w:type="spellStart"/>
      <w:r w:rsidRPr="00C046E4">
        <w:rPr>
          <w:sz w:val="28"/>
          <w:szCs w:val="28"/>
        </w:rPr>
        <w:t>Минздравсоцразвития</w:t>
      </w:r>
      <w:proofErr w:type="spellEnd"/>
      <w:r w:rsidRPr="00C046E4">
        <w:rPr>
          <w:sz w:val="28"/>
          <w:szCs w:val="28"/>
        </w:rPr>
        <w:t xml:space="preserve"> РФ от 28 апреля 2011 года № 364 «Об утверждении Концепции создания единой государственной информационной системы в сфере здравоохранения</w:t>
      </w:r>
      <w:r>
        <w:rPr>
          <w:sz w:val="28"/>
          <w:szCs w:val="28"/>
        </w:rPr>
        <w:t>»</w:t>
      </w:r>
      <w:r w:rsidRPr="00C046E4">
        <w:rPr>
          <w:sz w:val="28"/>
          <w:szCs w:val="28"/>
        </w:rPr>
        <w:t>, внедрены следующие решения: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паспорта медицинской организации;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регистров медицинского оборудования и техники, фармацевтического и медицинского персонала;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мониторинга реализации программ в здравоохранении;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персонифицированного учета медицинской помощи и лекарственного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обеспечения;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управления взаиморасчетами за оказанную медицинскую помощь;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учета административно-хозяйственной деятельности;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управления кадрами и материально-техническим обеспечением;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управления финансами;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центрального архива медицинских изображений (далее – ЦАМИ);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ведения расписания приемов специалистов, загрузки мощностей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медицинской организации, электронной записи на прием к врачу;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проведения консультаций, в том числе </w:t>
      </w:r>
      <w:proofErr w:type="spellStart"/>
      <w:r w:rsidRPr="00C046E4">
        <w:rPr>
          <w:sz w:val="28"/>
          <w:szCs w:val="28"/>
        </w:rPr>
        <w:t>телемедицинских</w:t>
      </w:r>
      <w:proofErr w:type="spellEnd"/>
      <w:r w:rsidRPr="00C046E4">
        <w:rPr>
          <w:sz w:val="28"/>
          <w:szCs w:val="28"/>
        </w:rPr>
        <w:t>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медицинской информационной системы для ведения электронной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медицинской карты, в том числе обеспечивающей персонифицированный учет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медицинской помощи и лекарственного обеспечения;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сервиса «Запись на прием к врачу в электронном виде</w:t>
      </w:r>
      <w:r>
        <w:rPr>
          <w:sz w:val="28"/>
          <w:szCs w:val="28"/>
        </w:rPr>
        <w:t>»</w:t>
      </w:r>
      <w:r w:rsidRPr="00C046E4">
        <w:rPr>
          <w:sz w:val="28"/>
          <w:szCs w:val="28"/>
        </w:rPr>
        <w:t>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учета справок на </w:t>
      </w:r>
      <w:proofErr w:type="spellStart"/>
      <w:r w:rsidRPr="00C046E4">
        <w:rPr>
          <w:sz w:val="28"/>
          <w:szCs w:val="28"/>
        </w:rPr>
        <w:t>наличие\отсутствие</w:t>
      </w:r>
      <w:proofErr w:type="spellEnd"/>
      <w:r w:rsidRPr="00C046E4">
        <w:rPr>
          <w:sz w:val="28"/>
          <w:szCs w:val="28"/>
        </w:rPr>
        <w:t xml:space="preserve"> противопоказаний на управление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транспортными средствами;</w:t>
      </w:r>
    </w:p>
    <w:p w:rsidR="00BC716A" w:rsidRPr="00C046E4" w:rsidRDefault="00BC716A" w:rsidP="00BC716A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учета справок на </w:t>
      </w:r>
      <w:proofErr w:type="spellStart"/>
      <w:r w:rsidRPr="00C046E4">
        <w:rPr>
          <w:sz w:val="28"/>
          <w:szCs w:val="28"/>
        </w:rPr>
        <w:t>наличие\отсутствие</w:t>
      </w:r>
      <w:proofErr w:type="spellEnd"/>
      <w:r w:rsidRPr="00C046E4">
        <w:rPr>
          <w:sz w:val="28"/>
          <w:szCs w:val="28"/>
        </w:rPr>
        <w:t xml:space="preserve"> противопоказаний владение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оружием.</w:t>
      </w:r>
    </w:p>
    <w:p w:rsidR="00C046E4" w:rsidRPr="00AF4D95" w:rsidRDefault="00BC716A" w:rsidP="00C04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Омской области координатором и методическим руководителем </w:t>
      </w:r>
      <w:r w:rsidR="00FD3FB2">
        <w:rPr>
          <w:sz w:val="28"/>
          <w:szCs w:val="28"/>
        </w:rPr>
        <w:t>программы является</w:t>
      </w:r>
      <w:r w:rsidR="00310149">
        <w:rPr>
          <w:sz w:val="28"/>
          <w:szCs w:val="28"/>
        </w:rPr>
        <w:t xml:space="preserve"> </w:t>
      </w:r>
      <w:r w:rsidR="00FD3FB2">
        <w:rPr>
          <w:sz w:val="28"/>
          <w:szCs w:val="28"/>
        </w:rPr>
        <w:t>БУЗОО «</w:t>
      </w:r>
      <w:r w:rsidR="00670F68" w:rsidRPr="00AF4D95">
        <w:rPr>
          <w:sz w:val="28"/>
          <w:szCs w:val="28"/>
        </w:rPr>
        <w:t>Медицинский информационно-аналитический центр</w:t>
      </w:r>
      <w:r w:rsidR="00FD3FB2">
        <w:rPr>
          <w:sz w:val="28"/>
          <w:szCs w:val="28"/>
        </w:rPr>
        <w:t>» (далее – МИАЦ)</w:t>
      </w:r>
      <w:r w:rsidR="00670F68" w:rsidRPr="00AF4D95">
        <w:rPr>
          <w:sz w:val="28"/>
          <w:szCs w:val="28"/>
        </w:rPr>
        <w:t xml:space="preserve"> активно ведет работы по повышению уровня обеспечения компьютерной техникой медицинских учреждений.</w:t>
      </w:r>
    </w:p>
    <w:p w:rsidR="00C046E4" w:rsidRPr="00AF4D95" w:rsidRDefault="00670F68" w:rsidP="00C046E4">
      <w:pPr>
        <w:ind w:firstLine="708"/>
        <w:jc w:val="both"/>
        <w:rPr>
          <w:sz w:val="28"/>
          <w:szCs w:val="28"/>
        </w:rPr>
      </w:pPr>
      <w:r w:rsidRPr="00AF4D95">
        <w:rPr>
          <w:sz w:val="28"/>
          <w:szCs w:val="28"/>
        </w:rPr>
        <w:t xml:space="preserve">В рамках программы модернизации было поставлено 2800 компьютеров, закуплено 860 единиц ноутбуков во все </w:t>
      </w:r>
      <w:proofErr w:type="spellStart"/>
      <w:r w:rsidRPr="00AF4D95">
        <w:rPr>
          <w:sz w:val="28"/>
          <w:szCs w:val="28"/>
        </w:rPr>
        <w:t>ФАПы</w:t>
      </w:r>
      <w:proofErr w:type="spellEnd"/>
      <w:r w:rsidRPr="00AF4D95">
        <w:rPr>
          <w:sz w:val="28"/>
          <w:szCs w:val="28"/>
        </w:rPr>
        <w:t>, врачебные амбулатории и участковые больницы.</w:t>
      </w:r>
    </w:p>
    <w:p w:rsidR="00C046E4" w:rsidRDefault="00192D46" w:rsidP="00C046E4">
      <w:pPr>
        <w:ind w:firstLine="708"/>
        <w:jc w:val="both"/>
        <w:rPr>
          <w:sz w:val="28"/>
          <w:szCs w:val="28"/>
        </w:rPr>
      </w:pPr>
      <w:r w:rsidRPr="00AF4D95">
        <w:rPr>
          <w:sz w:val="28"/>
          <w:szCs w:val="28"/>
        </w:rPr>
        <w:t>Последовательно реализуются мероприятия, направленные на создание Единого информационного пространства, формируется единая областная многоуровневая система сбора, обработки и хранения медико-статистической и экономической информации.</w:t>
      </w:r>
    </w:p>
    <w:p w:rsidR="00812EFA" w:rsidRPr="00C046E4" w:rsidRDefault="00812EFA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В 2018 году укомплектованность автоматизир</w:t>
      </w:r>
      <w:r w:rsidR="00F97E34" w:rsidRPr="00C046E4">
        <w:rPr>
          <w:sz w:val="28"/>
          <w:szCs w:val="28"/>
        </w:rPr>
        <w:t xml:space="preserve">ованными рабочими </w:t>
      </w:r>
      <w:r w:rsidRPr="00C046E4">
        <w:rPr>
          <w:sz w:val="28"/>
          <w:szCs w:val="28"/>
        </w:rPr>
        <w:t>местами врачей и среднего медицинског</w:t>
      </w:r>
      <w:r w:rsidR="00F97E34" w:rsidRPr="00C046E4">
        <w:rPr>
          <w:sz w:val="28"/>
          <w:szCs w:val="28"/>
        </w:rPr>
        <w:t xml:space="preserve">о персонала в среднем по Омской </w:t>
      </w:r>
      <w:r w:rsidRPr="00C046E4">
        <w:rPr>
          <w:sz w:val="28"/>
          <w:szCs w:val="28"/>
        </w:rPr>
        <w:t>области составила 50,0 %.</w:t>
      </w:r>
    </w:p>
    <w:p w:rsidR="00812EFA" w:rsidRPr="00C046E4" w:rsidRDefault="00812EFA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Количество рабочих мест медицин</w:t>
      </w:r>
      <w:r w:rsidR="00F97E34" w:rsidRPr="00C046E4">
        <w:rPr>
          <w:sz w:val="28"/>
          <w:szCs w:val="28"/>
        </w:rPr>
        <w:t xml:space="preserve">ских работников (врачи, средний </w:t>
      </w:r>
      <w:r w:rsidRPr="00C046E4">
        <w:rPr>
          <w:sz w:val="28"/>
          <w:szCs w:val="28"/>
        </w:rPr>
        <w:t>медицинский персонал), участвующих в</w:t>
      </w:r>
      <w:r w:rsidR="00F97E34" w:rsidRPr="00C046E4">
        <w:rPr>
          <w:sz w:val="28"/>
          <w:szCs w:val="28"/>
        </w:rPr>
        <w:t xml:space="preserve"> оказании медицинской помощи, с </w:t>
      </w:r>
      <w:r w:rsidRPr="00C046E4">
        <w:rPr>
          <w:sz w:val="28"/>
          <w:szCs w:val="28"/>
        </w:rPr>
        <w:t>учетом сменности работы сотрудников составило 12 555.</w:t>
      </w:r>
    </w:p>
    <w:p w:rsidR="00812EFA" w:rsidRPr="00C046E4" w:rsidRDefault="00812EFA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В целях повышения доступности </w:t>
      </w:r>
      <w:r w:rsidR="00F97E34" w:rsidRPr="00C046E4">
        <w:rPr>
          <w:sz w:val="28"/>
          <w:szCs w:val="28"/>
        </w:rPr>
        <w:t xml:space="preserve">и качества оказания медицинской </w:t>
      </w:r>
      <w:r w:rsidRPr="00C046E4">
        <w:rPr>
          <w:sz w:val="28"/>
          <w:szCs w:val="28"/>
        </w:rPr>
        <w:t>помощи: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в 98 ГУЗОО установлены терминалы </w:t>
      </w:r>
      <w:proofErr w:type="spellStart"/>
      <w:r w:rsidRPr="00C046E4">
        <w:rPr>
          <w:sz w:val="28"/>
          <w:szCs w:val="28"/>
        </w:rPr>
        <w:t>самозаписи</w:t>
      </w:r>
      <w:proofErr w:type="spellEnd"/>
      <w:r w:rsidRPr="00C046E4">
        <w:rPr>
          <w:sz w:val="28"/>
          <w:szCs w:val="28"/>
        </w:rPr>
        <w:t xml:space="preserve"> на прием к врачу;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для проведения </w:t>
      </w:r>
      <w:proofErr w:type="spellStart"/>
      <w:r w:rsidRPr="00C046E4">
        <w:rPr>
          <w:sz w:val="28"/>
          <w:szCs w:val="28"/>
        </w:rPr>
        <w:t>телемедицинских</w:t>
      </w:r>
      <w:proofErr w:type="spellEnd"/>
      <w:r w:rsidRPr="00C046E4">
        <w:rPr>
          <w:sz w:val="28"/>
          <w:szCs w:val="28"/>
        </w:rPr>
        <w:t xml:space="preserve"> консультаций (далее – ТМК)</w:t>
      </w:r>
      <w:proofErr w:type="gramStart"/>
      <w:r w:rsidRPr="00C046E4">
        <w:rPr>
          <w:sz w:val="28"/>
          <w:szCs w:val="28"/>
        </w:rPr>
        <w:t>,д</w:t>
      </w:r>
      <w:proofErr w:type="gramEnd"/>
      <w:r w:rsidRPr="00C046E4">
        <w:rPr>
          <w:sz w:val="28"/>
          <w:szCs w:val="28"/>
        </w:rPr>
        <w:t>истанционного обучения медицинского перс</w:t>
      </w:r>
      <w:r w:rsidR="008C13A2" w:rsidRPr="00C046E4">
        <w:rPr>
          <w:sz w:val="28"/>
          <w:szCs w:val="28"/>
        </w:rPr>
        <w:t xml:space="preserve">онала и организации совещаний в </w:t>
      </w:r>
      <w:r w:rsidRPr="00C046E4">
        <w:rPr>
          <w:sz w:val="28"/>
          <w:szCs w:val="28"/>
        </w:rPr>
        <w:t>98 ГУЗОО переданы и настроены комплек</w:t>
      </w:r>
      <w:r w:rsidR="008C13A2" w:rsidRPr="00C046E4">
        <w:rPr>
          <w:sz w:val="28"/>
          <w:szCs w:val="28"/>
        </w:rPr>
        <w:t xml:space="preserve">ты видеоконференцсвязи (далее – </w:t>
      </w:r>
      <w:r w:rsidRPr="00C046E4">
        <w:rPr>
          <w:sz w:val="28"/>
          <w:szCs w:val="28"/>
        </w:rPr>
        <w:t xml:space="preserve">ВКС), настроен </w:t>
      </w:r>
      <w:proofErr w:type="spellStart"/>
      <w:r w:rsidRPr="00C046E4">
        <w:rPr>
          <w:sz w:val="28"/>
          <w:szCs w:val="28"/>
        </w:rPr>
        <w:t>видеосерв</w:t>
      </w:r>
      <w:r w:rsidR="008C13A2" w:rsidRPr="00C046E4">
        <w:rPr>
          <w:sz w:val="28"/>
          <w:szCs w:val="28"/>
        </w:rPr>
        <w:t>ер</w:t>
      </w:r>
      <w:proofErr w:type="spellEnd"/>
      <w:r w:rsidR="008C13A2" w:rsidRPr="00C046E4">
        <w:rPr>
          <w:sz w:val="28"/>
          <w:szCs w:val="28"/>
        </w:rPr>
        <w:t xml:space="preserve"> для проведения многоточечных </w:t>
      </w:r>
      <w:r w:rsidRPr="00C046E4">
        <w:rPr>
          <w:sz w:val="28"/>
          <w:szCs w:val="28"/>
        </w:rPr>
        <w:t>видеоконференций.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В настоящее время собраны заявки с медицинских организаций для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подключения пользователей к компоненту «</w:t>
      </w:r>
      <w:proofErr w:type="spellStart"/>
      <w:r w:rsidRPr="00C046E4">
        <w:rPr>
          <w:sz w:val="28"/>
          <w:szCs w:val="28"/>
        </w:rPr>
        <w:t>Телемедицинские</w:t>
      </w:r>
      <w:proofErr w:type="spellEnd"/>
      <w:r w:rsidRPr="00C046E4">
        <w:rPr>
          <w:sz w:val="28"/>
          <w:szCs w:val="28"/>
        </w:rPr>
        <w:t xml:space="preserve"> консультации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подсистемы федеральной электронной реги</w:t>
      </w:r>
      <w:r w:rsidR="008C13A2" w:rsidRPr="00C046E4">
        <w:rPr>
          <w:sz w:val="28"/>
          <w:szCs w:val="28"/>
        </w:rPr>
        <w:t xml:space="preserve">стратуры единой государственной </w:t>
      </w:r>
      <w:r w:rsidRPr="00C046E4">
        <w:rPr>
          <w:sz w:val="28"/>
          <w:szCs w:val="28"/>
        </w:rPr>
        <w:t>информационной системы в сфере здравоохранения.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Обработаны и отправлены заявки на регистрацию в службу технической</w:t>
      </w:r>
      <w:r w:rsidR="0031406C">
        <w:rPr>
          <w:sz w:val="28"/>
          <w:szCs w:val="28"/>
        </w:rPr>
        <w:t xml:space="preserve"> п</w:t>
      </w:r>
      <w:r w:rsidRPr="00C046E4">
        <w:rPr>
          <w:sz w:val="28"/>
          <w:szCs w:val="28"/>
        </w:rPr>
        <w:t>оддержки единой государственной информационной системы в сфере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здравоохранения.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10 медицинских организаций</w:t>
      </w:r>
      <w:r w:rsidR="008C13A2" w:rsidRPr="00C046E4">
        <w:rPr>
          <w:sz w:val="28"/>
          <w:szCs w:val="28"/>
        </w:rPr>
        <w:t xml:space="preserve"> 3 уровня имеют полный доступ к </w:t>
      </w:r>
      <w:r w:rsidRPr="00C046E4">
        <w:rPr>
          <w:sz w:val="28"/>
          <w:szCs w:val="28"/>
        </w:rPr>
        <w:t>проведению ТМК с ВКС.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84 медицинских организаций получили доступ к ТМК без ВКС.</w:t>
      </w:r>
    </w:p>
    <w:p w:rsidR="0096455C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Распоряжением Министерства от 25 июля 2018 года № 358-р утверждены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методические рекомендации по применению</w:t>
      </w:r>
      <w:r w:rsidR="008C13A2" w:rsidRPr="00C046E4">
        <w:rPr>
          <w:sz w:val="28"/>
          <w:szCs w:val="28"/>
        </w:rPr>
        <w:t xml:space="preserve"> </w:t>
      </w:r>
      <w:proofErr w:type="spellStart"/>
      <w:r w:rsidR="008C13A2" w:rsidRPr="00C046E4">
        <w:rPr>
          <w:sz w:val="28"/>
          <w:szCs w:val="28"/>
        </w:rPr>
        <w:t>телемедицинских</w:t>
      </w:r>
      <w:proofErr w:type="spellEnd"/>
      <w:r w:rsidR="008C13A2" w:rsidRPr="00C046E4">
        <w:rPr>
          <w:sz w:val="28"/>
          <w:szCs w:val="28"/>
        </w:rPr>
        <w:t xml:space="preserve"> технологий при  </w:t>
      </w:r>
      <w:r w:rsidRPr="00C046E4">
        <w:rPr>
          <w:sz w:val="28"/>
          <w:szCs w:val="28"/>
        </w:rPr>
        <w:t>дистанционном взаимодействии медицинских работников медицинских</w:t>
      </w:r>
      <w:r w:rsidR="00310149">
        <w:rPr>
          <w:sz w:val="28"/>
          <w:szCs w:val="28"/>
        </w:rPr>
        <w:t xml:space="preserve"> </w:t>
      </w:r>
      <w:r w:rsidRPr="00C046E4">
        <w:rPr>
          <w:sz w:val="28"/>
          <w:szCs w:val="28"/>
        </w:rPr>
        <w:t>организаций между собой при проведении кон</w:t>
      </w:r>
      <w:r w:rsidR="008C13A2" w:rsidRPr="00C046E4">
        <w:rPr>
          <w:sz w:val="28"/>
          <w:szCs w:val="28"/>
        </w:rPr>
        <w:t xml:space="preserve">сультации и (или) консилиума на  </w:t>
      </w:r>
      <w:r w:rsidRPr="00C046E4">
        <w:rPr>
          <w:sz w:val="28"/>
          <w:szCs w:val="28"/>
        </w:rPr>
        <w:t>территории Омской области.</w:t>
      </w:r>
    </w:p>
    <w:p w:rsidR="00812EFA" w:rsidRPr="00C046E4" w:rsidRDefault="0096455C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За 2018 год проведено 55 ТМК, из которых 34 плановые, 21 </w:t>
      </w:r>
      <w:proofErr w:type="spellStart"/>
      <w:r w:rsidRPr="00C046E4">
        <w:rPr>
          <w:sz w:val="28"/>
          <w:szCs w:val="28"/>
        </w:rPr>
        <w:t>неотложнаяконсультация</w:t>
      </w:r>
      <w:proofErr w:type="spellEnd"/>
      <w:r w:rsidR="00AF4D95">
        <w:rPr>
          <w:sz w:val="28"/>
          <w:szCs w:val="28"/>
        </w:rPr>
        <w:t>, в том числе</w:t>
      </w:r>
      <w:r w:rsidR="00C3428D">
        <w:rPr>
          <w:sz w:val="28"/>
          <w:szCs w:val="28"/>
        </w:rPr>
        <w:t>,</w:t>
      </w:r>
      <w:r w:rsidR="00AF4D95">
        <w:rPr>
          <w:sz w:val="28"/>
          <w:szCs w:val="28"/>
        </w:rPr>
        <w:t xml:space="preserve"> две из них – </w:t>
      </w:r>
      <w:r w:rsidR="00C3428D">
        <w:rPr>
          <w:sz w:val="28"/>
          <w:szCs w:val="28"/>
        </w:rPr>
        <w:t>между</w:t>
      </w:r>
      <w:r w:rsidR="00AF4D95">
        <w:rPr>
          <w:sz w:val="28"/>
          <w:szCs w:val="28"/>
        </w:rPr>
        <w:t xml:space="preserve"> БУЗОО «</w:t>
      </w:r>
      <w:proofErr w:type="spellStart"/>
      <w:r w:rsidR="00AF4D95">
        <w:rPr>
          <w:sz w:val="28"/>
          <w:szCs w:val="28"/>
        </w:rPr>
        <w:t>МоскаленскаяЦРБ</w:t>
      </w:r>
      <w:proofErr w:type="spellEnd"/>
      <w:r w:rsidR="00AF4D95">
        <w:rPr>
          <w:sz w:val="28"/>
          <w:szCs w:val="28"/>
        </w:rPr>
        <w:t>»</w:t>
      </w:r>
      <w:r w:rsidR="00C3428D">
        <w:rPr>
          <w:sz w:val="28"/>
          <w:szCs w:val="28"/>
        </w:rPr>
        <w:t xml:space="preserve"> и БУЗОО «Областная клиническая больница».</w:t>
      </w:r>
    </w:p>
    <w:p w:rsidR="00471C6B" w:rsidRPr="00C046E4" w:rsidRDefault="00471C6B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- 32 ГУЗОО, расположенные в муниципальных районах Омской области,</w:t>
      </w:r>
      <w:r w:rsidR="0031406C">
        <w:rPr>
          <w:sz w:val="28"/>
          <w:szCs w:val="28"/>
        </w:rPr>
        <w:t xml:space="preserve"> и</w:t>
      </w:r>
      <w:r w:rsidRPr="00C046E4">
        <w:rPr>
          <w:sz w:val="28"/>
          <w:szCs w:val="28"/>
        </w:rPr>
        <w:t xml:space="preserve">66 ГУЗОО, расположенные на территории города Омска, </w:t>
      </w:r>
      <w:proofErr w:type="spellStart"/>
      <w:r w:rsidRPr="00C046E4">
        <w:rPr>
          <w:sz w:val="28"/>
          <w:szCs w:val="28"/>
        </w:rPr>
        <w:t>оснащеныавтоматическими</w:t>
      </w:r>
      <w:proofErr w:type="spellEnd"/>
      <w:r w:rsidRPr="00C046E4">
        <w:rPr>
          <w:sz w:val="28"/>
          <w:szCs w:val="28"/>
        </w:rPr>
        <w:t xml:space="preserve"> телефонными станциями с </w:t>
      </w:r>
      <w:r w:rsidR="00F4500A" w:rsidRPr="00C046E4">
        <w:rPr>
          <w:sz w:val="28"/>
          <w:szCs w:val="28"/>
        </w:rPr>
        <w:t xml:space="preserve">поддержкой IP (телефонная связь </w:t>
      </w:r>
      <w:r w:rsidRPr="00C046E4">
        <w:rPr>
          <w:sz w:val="28"/>
          <w:szCs w:val="28"/>
        </w:rPr>
        <w:t>через информационно-телекоммуникационную сеть «Интернет</w:t>
      </w:r>
      <w:r w:rsidR="0031406C">
        <w:rPr>
          <w:sz w:val="28"/>
          <w:szCs w:val="28"/>
        </w:rPr>
        <w:t>»</w:t>
      </w:r>
      <w:r w:rsidRPr="00C046E4">
        <w:rPr>
          <w:sz w:val="28"/>
          <w:szCs w:val="28"/>
        </w:rPr>
        <w:t xml:space="preserve">). </w:t>
      </w:r>
      <w:proofErr w:type="spellStart"/>
      <w:r w:rsidRPr="00C046E4">
        <w:rPr>
          <w:sz w:val="28"/>
          <w:szCs w:val="28"/>
        </w:rPr>
        <w:t>Этопозволило</w:t>
      </w:r>
      <w:proofErr w:type="spellEnd"/>
      <w:r w:rsidRPr="00C046E4">
        <w:rPr>
          <w:sz w:val="28"/>
          <w:szCs w:val="28"/>
        </w:rPr>
        <w:t xml:space="preserve"> создать отраслевую систему телефо</w:t>
      </w:r>
      <w:r w:rsidR="00F4500A" w:rsidRPr="00C046E4">
        <w:rPr>
          <w:sz w:val="28"/>
          <w:szCs w:val="28"/>
        </w:rPr>
        <w:t xml:space="preserve">нной связи с единой нумерацией </w:t>
      </w:r>
      <w:r w:rsidRPr="00C046E4">
        <w:rPr>
          <w:sz w:val="28"/>
          <w:szCs w:val="28"/>
        </w:rPr>
        <w:t>и сократить расходы ГУЗОО на междугороднюю связь;</w:t>
      </w:r>
    </w:p>
    <w:p w:rsidR="007C157A" w:rsidRPr="00C046E4" w:rsidRDefault="00471C6B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в 23 ГУЗОО установлены «Электронные консультанты</w:t>
      </w:r>
      <w:r w:rsidR="0031406C">
        <w:rPr>
          <w:sz w:val="28"/>
          <w:szCs w:val="28"/>
        </w:rPr>
        <w:t>»</w:t>
      </w:r>
      <w:r w:rsidRPr="00C046E4">
        <w:rPr>
          <w:sz w:val="28"/>
          <w:szCs w:val="28"/>
        </w:rPr>
        <w:t xml:space="preserve">, </w:t>
      </w:r>
      <w:proofErr w:type="spellStart"/>
      <w:r w:rsidRPr="00C046E4">
        <w:rPr>
          <w:sz w:val="28"/>
          <w:szCs w:val="28"/>
        </w:rPr>
        <w:t>которыесодержат</w:t>
      </w:r>
      <w:proofErr w:type="spellEnd"/>
      <w:r w:rsidRPr="00C046E4">
        <w:rPr>
          <w:sz w:val="28"/>
          <w:szCs w:val="28"/>
        </w:rPr>
        <w:t xml:space="preserve"> актуальную информацию</w:t>
      </w:r>
      <w:r w:rsidR="008C13A2" w:rsidRPr="00C046E4">
        <w:rPr>
          <w:sz w:val="28"/>
          <w:szCs w:val="28"/>
        </w:rPr>
        <w:t xml:space="preserve"> для пациентов, необходимую при </w:t>
      </w:r>
      <w:r w:rsidRPr="00C046E4">
        <w:rPr>
          <w:sz w:val="28"/>
          <w:szCs w:val="28"/>
        </w:rPr>
        <w:t>об</w:t>
      </w:r>
      <w:r w:rsidR="00F4500A" w:rsidRPr="00C046E4">
        <w:rPr>
          <w:sz w:val="28"/>
          <w:szCs w:val="28"/>
        </w:rPr>
        <w:t>ращении за медицинской помощью.</w:t>
      </w:r>
      <w:r w:rsidR="00C3428D">
        <w:rPr>
          <w:sz w:val="28"/>
          <w:szCs w:val="28"/>
        </w:rPr>
        <w:t xml:space="preserve"> В БУЗОО «Москаленская ЦРБ» данное нововведение планируется после вступления больницы в проект «Бережливая поликлиника».</w:t>
      </w:r>
    </w:p>
    <w:p w:rsidR="0096455C" w:rsidRPr="00C046E4" w:rsidRDefault="00C3428D" w:rsidP="00C04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Локальная компьютерная сеть БУЗОО «Москаленская ЦРБ» входит в</w:t>
      </w:r>
      <w:r w:rsidR="008C13A2" w:rsidRPr="00C046E4">
        <w:rPr>
          <w:sz w:val="28"/>
          <w:szCs w:val="28"/>
        </w:rPr>
        <w:t xml:space="preserve"> единое защищенное </w:t>
      </w:r>
      <w:r w:rsidR="0096455C" w:rsidRPr="00C046E4">
        <w:rPr>
          <w:sz w:val="28"/>
          <w:szCs w:val="28"/>
        </w:rPr>
        <w:t xml:space="preserve">информационное пространство в сфере здравоохранения, которое включено </w:t>
      </w:r>
      <w:proofErr w:type="spellStart"/>
      <w:r w:rsidR="0096455C" w:rsidRPr="00C046E4">
        <w:rPr>
          <w:sz w:val="28"/>
          <w:szCs w:val="28"/>
        </w:rPr>
        <w:t>вединую</w:t>
      </w:r>
      <w:proofErr w:type="spellEnd"/>
      <w:r w:rsidR="0096455C" w:rsidRPr="00C046E4">
        <w:rPr>
          <w:sz w:val="28"/>
          <w:szCs w:val="28"/>
        </w:rPr>
        <w:t xml:space="preserve"> государственную инфо</w:t>
      </w:r>
      <w:r w:rsidR="008C13A2" w:rsidRPr="00C046E4">
        <w:rPr>
          <w:sz w:val="28"/>
          <w:szCs w:val="28"/>
        </w:rPr>
        <w:t xml:space="preserve">рмационную систему Министерства </w:t>
      </w:r>
      <w:r w:rsidR="0096455C" w:rsidRPr="00C046E4">
        <w:rPr>
          <w:sz w:val="28"/>
          <w:szCs w:val="28"/>
        </w:rPr>
        <w:t>здравоохранения РФ.</w:t>
      </w:r>
    </w:p>
    <w:p w:rsidR="00E30DCE" w:rsidRDefault="0096455C" w:rsidP="00F544D5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В настоящее время к системе «Электронная регистратура</w:t>
      </w:r>
      <w:r w:rsidR="0031406C">
        <w:rPr>
          <w:sz w:val="28"/>
          <w:szCs w:val="28"/>
        </w:rPr>
        <w:t>»</w:t>
      </w:r>
      <w:r w:rsidR="008C13A2" w:rsidRPr="00C046E4">
        <w:rPr>
          <w:sz w:val="28"/>
          <w:szCs w:val="28"/>
        </w:rPr>
        <w:t xml:space="preserve"> подключено  </w:t>
      </w:r>
      <w:r w:rsidRPr="0031406C">
        <w:rPr>
          <w:sz w:val="28"/>
          <w:szCs w:val="28"/>
        </w:rPr>
        <w:t>207 ГУЗОО</w:t>
      </w:r>
      <w:r w:rsidRPr="00C046E4">
        <w:rPr>
          <w:sz w:val="28"/>
          <w:szCs w:val="28"/>
        </w:rPr>
        <w:t xml:space="preserve">, включая филиалы, оказывающие </w:t>
      </w:r>
      <w:r w:rsidR="00C3428D">
        <w:rPr>
          <w:sz w:val="28"/>
          <w:szCs w:val="28"/>
        </w:rPr>
        <w:t xml:space="preserve">первичную медико-санитарную помощь (далее </w:t>
      </w:r>
      <w:r w:rsidR="00C3428D" w:rsidRPr="00C3428D">
        <w:rPr>
          <w:sz w:val="28"/>
          <w:szCs w:val="28"/>
        </w:rPr>
        <w:t xml:space="preserve">– </w:t>
      </w:r>
      <w:r w:rsidRPr="00C3428D">
        <w:rPr>
          <w:sz w:val="28"/>
          <w:szCs w:val="28"/>
        </w:rPr>
        <w:t>ПМСП</w:t>
      </w:r>
      <w:r w:rsidR="00C3428D" w:rsidRPr="00C3428D">
        <w:rPr>
          <w:sz w:val="28"/>
          <w:szCs w:val="28"/>
        </w:rPr>
        <w:t>).</w:t>
      </w:r>
      <w:r w:rsidR="00F544D5">
        <w:rPr>
          <w:sz w:val="28"/>
          <w:szCs w:val="28"/>
        </w:rPr>
        <w:t xml:space="preserve"> В БУЗОО «Москаленская ЦРБ» два подразделения участвуют в системе.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Сегодняшнее состояние информатизации здравоохранения позволяет перейти от автоматизации отдельных процессов учета медицинских услуг к созданию интегрированных систем, обеспечивающих возможность непрерывной автоматизированной обработки информации.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Приоритетными направлениями информатизации здравоохранения Омской об</w:t>
      </w:r>
      <w:r w:rsidR="00163661" w:rsidRPr="00C046E4">
        <w:rPr>
          <w:sz w:val="28"/>
          <w:szCs w:val="28"/>
        </w:rPr>
        <w:t>ласти</w:t>
      </w:r>
      <w:r w:rsidR="002654EE" w:rsidRPr="00C046E4">
        <w:rPr>
          <w:sz w:val="28"/>
          <w:szCs w:val="28"/>
        </w:rPr>
        <w:t xml:space="preserve"> являются</w:t>
      </w:r>
      <w:r w:rsidRPr="00C046E4">
        <w:rPr>
          <w:sz w:val="28"/>
          <w:szCs w:val="28"/>
        </w:rPr>
        <w:t>: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1) Создание региональной информационно-аналитической медицинской системы Омской области.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2) Совершенствование организационно-методического обеспечения информатизации здравоохранения.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3) Совершенствование системы стандартизации медицинской информации.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4) Развитие телекоммуникационной сети учреждений здравоохранения </w:t>
      </w:r>
      <w:r w:rsidR="00A57E05" w:rsidRPr="00C046E4">
        <w:rPr>
          <w:sz w:val="28"/>
          <w:szCs w:val="28"/>
        </w:rPr>
        <w:t>Омской области.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5) Кадровое обеспечение процессов информатизации отрасли.</w:t>
      </w:r>
    </w:p>
    <w:p w:rsidR="00192D46" w:rsidRPr="00C046E4" w:rsidRDefault="00192D46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 6) Обеспечение информационной безопасности ЛПУ</w:t>
      </w:r>
      <w:r w:rsidR="00F544D5">
        <w:rPr>
          <w:sz w:val="28"/>
          <w:szCs w:val="28"/>
        </w:rPr>
        <w:t>.</w:t>
      </w:r>
    </w:p>
    <w:p w:rsidR="00053586" w:rsidRPr="00FD3FB2" w:rsidRDefault="00186629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 xml:space="preserve">Во исполнение поручений Президента РФ от 5 декабря 2016 </w:t>
      </w:r>
      <w:proofErr w:type="spellStart"/>
      <w:r w:rsidRPr="00FD3FB2">
        <w:rPr>
          <w:sz w:val="28"/>
          <w:szCs w:val="28"/>
        </w:rPr>
        <w:t>года№</w:t>
      </w:r>
      <w:proofErr w:type="spellEnd"/>
      <w:r w:rsidR="0031406C" w:rsidRPr="00FD3FB2">
        <w:rPr>
          <w:sz w:val="28"/>
          <w:szCs w:val="28"/>
        </w:rPr>
        <w:t> </w:t>
      </w:r>
      <w:r w:rsidRPr="00FD3FB2">
        <w:rPr>
          <w:sz w:val="28"/>
          <w:szCs w:val="28"/>
        </w:rPr>
        <w:t>Пр-2346 по подключению медицинск</w:t>
      </w:r>
      <w:r w:rsidR="00A86065" w:rsidRPr="00FD3FB2">
        <w:rPr>
          <w:sz w:val="28"/>
          <w:szCs w:val="28"/>
        </w:rPr>
        <w:t>их организаций к информационно-</w:t>
      </w:r>
      <w:r w:rsidRPr="00053586">
        <w:rPr>
          <w:sz w:val="28"/>
          <w:szCs w:val="28"/>
        </w:rPr>
        <w:t xml:space="preserve">телекоммуникационной сети «Интернет </w:t>
      </w:r>
      <w:r w:rsidR="00A86065" w:rsidRPr="00053586">
        <w:rPr>
          <w:sz w:val="28"/>
          <w:szCs w:val="28"/>
        </w:rPr>
        <w:t xml:space="preserve">в Омской области в 2017 году по </w:t>
      </w:r>
      <w:r w:rsidRPr="00053586">
        <w:rPr>
          <w:sz w:val="28"/>
          <w:szCs w:val="28"/>
        </w:rPr>
        <w:t>оптоволоконным каналам связи подключено 31 территориально выделенное</w:t>
      </w:r>
      <w:r w:rsidR="00310149">
        <w:rPr>
          <w:sz w:val="28"/>
          <w:szCs w:val="28"/>
        </w:rPr>
        <w:t xml:space="preserve"> </w:t>
      </w:r>
      <w:r w:rsidRPr="00053586">
        <w:rPr>
          <w:sz w:val="28"/>
          <w:szCs w:val="28"/>
        </w:rPr>
        <w:t>подразделение медицинских орга</w:t>
      </w:r>
      <w:r w:rsidR="008C13A2" w:rsidRPr="00053586">
        <w:rPr>
          <w:sz w:val="28"/>
          <w:szCs w:val="28"/>
        </w:rPr>
        <w:t xml:space="preserve">низаций, в 2018 году подключено </w:t>
      </w:r>
      <w:r w:rsidRPr="00053586">
        <w:rPr>
          <w:sz w:val="28"/>
          <w:szCs w:val="28"/>
        </w:rPr>
        <w:t xml:space="preserve">93 территориально </w:t>
      </w:r>
      <w:r w:rsidR="00053586" w:rsidRPr="00053586">
        <w:rPr>
          <w:sz w:val="28"/>
          <w:szCs w:val="28"/>
        </w:rPr>
        <w:t xml:space="preserve">выделенных подразделений </w:t>
      </w:r>
      <w:r w:rsidRPr="00053586">
        <w:rPr>
          <w:sz w:val="28"/>
          <w:szCs w:val="28"/>
        </w:rPr>
        <w:t>медицинских организаций</w:t>
      </w:r>
      <w:r w:rsidR="00053586" w:rsidRPr="00053586">
        <w:rPr>
          <w:sz w:val="28"/>
          <w:szCs w:val="28"/>
        </w:rPr>
        <w:t>, в т</w:t>
      </w:r>
      <w:proofErr w:type="gramStart"/>
      <w:r w:rsidR="00053586" w:rsidRPr="00053586">
        <w:rPr>
          <w:sz w:val="28"/>
          <w:szCs w:val="28"/>
        </w:rPr>
        <w:t>.ч</w:t>
      </w:r>
      <w:proofErr w:type="gramEnd"/>
      <w:r w:rsidR="00053586" w:rsidRPr="00053586">
        <w:rPr>
          <w:sz w:val="28"/>
          <w:szCs w:val="28"/>
        </w:rPr>
        <w:t xml:space="preserve">  в БУЗОО «Москаленская ЦРБ» в 7 врачебных амбулаториях и 1 участковой больнице подключен высокоскоростной интернет, скорость подключения до 1 </w:t>
      </w:r>
      <w:proofErr w:type="spellStart"/>
      <w:r w:rsidR="00053586" w:rsidRPr="00053586">
        <w:rPr>
          <w:sz w:val="28"/>
          <w:szCs w:val="28"/>
        </w:rPr>
        <w:t>МГбит</w:t>
      </w:r>
      <w:proofErr w:type="spellEnd"/>
      <w:r w:rsidR="00053586" w:rsidRPr="00053586">
        <w:rPr>
          <w:sz w:val="28"/>
          <w:szCs w:val="28"/>
        </w:rPr>
        <w:t>/</w:t>
      </w:r>
      <w:proofErr w:type="gramStart"/>
      <w:r w:rsidR="00053586" w:rsidRPr="00053586">
        <w:rPr>
          <w:sz w:val="28"/>
          <w:szCs w:val="28"/>
        </w:rPr>
        <w:t>с</w:t>
      </w:r>
      <w:proofErr w:type="gramEnd"/>
      <w:r w:rsidR="00053586" w:rsidRPr="00053586">
        <w:rPr>
          <w:sz w:val="28"/>
          <w:szCs w:val="28"/>
        </w:rPr>
        <w:t>.</w:t>
      </w:r>
    </w:p>
    <w:p w:rsidR="00884D4E" w:rsidRPr="00FD3FB2" w:rsidRDefault="00186629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>В рамках Распоряжения Правител</w:t>
      </w:r>
      <w:r w:rsidR="008C13A2" w:rsidRPr="00FD3FB2">
        <w:rPr>
          <w:sz w:val="28"/>
          <w:szCs w:val="28"/>
        </w:rPr>
        <w:t xml:space="preserve">ьства РФ от 12 апреля 2018 года </w:t>
      </w:r>
      <w:r w:rsidRPr="00FD3FB2">
        <w:rPr>
          <w:sz w:val="28"/>
          <w:szCs w:val="28"/>
        </w:rPr>
        <w:t>№</w:t>
      </w:r>
      <w:r w:rsidR="0031406C" w:rsidRPr="00FD3FB2">
        <w:rPr>
          <w:sz w:val="28"/>
          <w:szCs w:val="28"/>
        </w:rPr>
        <w:t> </w:t>
      </w:r>
      <w:r w:rsidRPr="00FD3FB2">
        <w:rPr>
          <w:sz w:val="28"/>
          <w:szCs w:val="28"/>
        </w:rPr>
        <w:t>659-р Омской области из резервн</w:t>
      </w:r>
      <w:r w:rsidR="008C13A2" w:rsidRPr="00FD3FB2">
        <w:rPr>
          <w:sz w:val="28"/>
          <w:szCs w:val="28"/>
        </w:rPr>
        <w:t xml:space="preserve">ого фонда Правительства РФ были </w:t>
      </w:r>
      <w:r w:rsidRPr="00FD3FB2">
        <w:rPr>
          <w:sz w:val="28"/>
          <w:szCs w:val="28"/>
        </w:rPr>
        <w:t xml:space="preserve">выделены бюджетные ассигнования в виде </w:t>
      </w:r>
      <w:r w:rsidR="00670F68" w:rsidRPr="00FD3FB2">
        <w:rPr>
          <w:sz w:val="28"/>
          <w:szCs w:val="28"/>
        </w:rPr>
        <w:t xml:space="preserve">иных межбюджетных трансфертов в </w:t>
      </w:r>
      <w:r w:rsidRPr="00FD3FB2">
        <w:rPr>
          <w:sz w:val="28"/>
          <w:szCs w:val="28"/>
        </w:rPr>
        <w:t>размере 38 млн. руб. в целях внедрения ме</w:t>
      </w:r>
      <w:r w:rsidR="00670F68" w:rsidRPr="00FD3FB2">
        <w:rPr>
          <w:sz w:val="28"/>
          <w:szCs w:val="28"/>
        </w:rPr>
        <w:t xml:space="preserve">дицинских информационных систем </w:t>
      </w:r>
      <w:r w:rsidRPr="00FD3FB2">
        <w:rPr>
          <w:sz w:val="28"/>
          <w:szCs w:val="28"/>
        </w:rPr>
        <w:t>в медицинских организациях государ</w:t>
      </w:r>
      <w:r w:rsidR="00670F68" w:rsidRPr="00FD3FB2">
        <w:rPr>
          <w:sz w:val="28"/>
          <w:szCs w:val="28"/>
        </w:rPr>
        <w:t xml:space="preserve">ственной и муниципальной систем </w:t>
      </w:r>
      <w:r w:rsidRPr="00FD3FB2">
        <w:rPr>
          <w:sz w:val="28"/>
          <w:szCs w:val="28"/>
        </w:rPr>
        <w:t>здравоохранения, соответству</w:t>
      </w:r>
      <w:r w:rsidR="00670F68" w:rsidRPr="00FD3FB2">
        <w:rPr>
          <w:sz w:val="28"/>
          <w:szCs w:val="28"/>
        </w:rPr>
        <w:t xml:space="preserve">ющих утверждаемым Министерством </w:t>
      </w:r>
      <w:r w:rsidRPr="00FD3FB2">
        <w:rPr>
          <w:sz w:val="28"/>
          <w:szCs w:val="28"/>
        </w:rPr>
        <w:t xml:space="preserve">здравоохранения РФ требованиям, оказывающих </w:t>
      </w:r>
      <w:proofErr w:type="spellStart"/>
      <w:r w:rsidRPr="00FD3FB2">
        <w:rPr>
          <w:sz w:val="28"/>
          <w:szCs w:val="28"/>
        </w:rPr>
        <w:t>ПМСП</w:t>
      </w:r>
      <w:proofErr w:type="gramStart"/>
      <w:r w:rsidRPr="00FD3FB2">
        <w:rPr>
          <w:sz w:val="28"/>
          <w:szCs w:val="28"/>
        </w:rPr>
        <w:t>.</w:t>
      </w:r>
      <w:r w:rsidR="00884D4E" w:rsidRPr="00FD3FB2">
        <w:rPr>
          <w:sz w:val="28"/>
          <w:szCs w:val="28"/>
        </w:rPr>
        <w:t>О</w:t>
      </w:r>
      <w:proofErr w:type="gramEnd"/>
      <w:r w:rsidR="00884D4E" w:rsidRPr="00FD3FB2">
        <w:rPr>
          <w:sz w:val="28"/>
          <w:szCs w:val="28"/>
        </w:rPr>
        <w:t>сновные</w:t>
      </w:r>
      <w:proofErr w:type="spellEnd"/>
      <w:r w:rsidR="00884D4E" w:rsidRPr="00FD3FB2">
        <w:rPr>
          <w:sz w:val="28"/>
          <w:szCs w:val="28"/>
        </w:rPr>
        <w:t xml:space="preserve"> результаты работы за первое полугодие</w:t>
      </w:r>
      <w:r w:rsidR="00B114C2" w:rsidRPr="00FD3FB2">
        <w:rPr>
          <w:sz w:val="28"/>
          <w:szCs w:val="28"/>
        </w:rPr>
        <w:t xml:space="preserve"> 2019 года</w:t>
      </w:r>
      <w:r w:rsidR="00884D4E" w:rsidRPr="00FD3FB2">
        <w:rPr>
          <w:sz w:val="28"/>
          <w:szCs w:val="28"/>
        </w:rPr>
        <w:t>:</w:t>
      </w:r>
    </w:p>
    <w:p w:rsidR="00884D4E" w:rsidRPr="00FD3FB2" w:rsidRDefault="00884D4E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>- расширение вычислительных мощностей регионального центра обработки данных: закупка серверного оборудования;</w:t>
      </w:r>
    </w:p>
    <w:p w:rsidR="00884D4E" w:rsidRPr="00FD3FB2" w:rsidRDefault="00884D4E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>- создание не менее 673 дополнительных автоматизированных рабочих мест для медицинских работников медицинских организаций в комплекте с принтером и IP телефоном;</w:t>
      </w:r>
    </w:p>
    <w:p w:rsidR="00884D4E" w:rsidRPr="00FD3FB2" w:rsidRDefault="00884D4E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 xml:space="preserve">- приобретение 83 серверов для медицинских организаций; 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FD3FB2">
        <w:rPr>
          <w:sz w:val="28"/>
          <w:szCs w:val="28"/>
        </w:rPr>
        <w:t>- приобретение сетевого оборудования</w:t>
      </w:r>
      <w:r w:rsidRPr="00C046E4">
        <w:rPr>
          <w:sz w:val="28"/>
          <w:szCs w:val="28"/>
        </w:rPr>
        <w:t xml:space="preserve"> в медицинских организациях;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приобретение серверного оборудования с целью организации </w:t>
      </w:r>
      <w:proofErr w:type="spellStart"/>
      <w:r w:rsidRPr="00C046E4">
        <w:rPr>
          <w:sz w:val="28"/>
          <w:szCs w:val="28"/>
        </w:rPr>
        <w:t>телемедицинских</w:t>
      </w:r>
      <w:proofErr w:type="spellEnd"/>
      <w:r w:rsidRPr="00C046E4">
        <w:rPr>
          <w:sz w:val="28"/>
          <w:szCs w:val="28"/>
        </w:rPr>
        <w:t xml:space="preserve"> консультаций медицинских организаций;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подключение к региональной защищенной сети передачи данных автоматизированных рабочих мест медицинских работников;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монтаж локально-вычислительных сетей в медицинских организациях;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доработка региональной медицинской информационной системы Омской области в соответствии с требованиями Минздрава РФ;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 xml:space="preserve">- сервисная поддержка интеграционного взаимодействия с РМИС; 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Все государственные учреждения здравоохранения Омской области</w:t>
      </w:r>
      <w:r w:rsidR="00FD3FB2">
        <w:rPr>
          <w:sz w:val="28"/>
          <w:szCs w:val="28"/>
        </w:rPr>
        <w:t>, в том числе БУЗОО «Москаленская ЦРБ»,</w:t>
      </w:r>
      <w:r w:rsidRPr="00C046E4">
        <w:rPr>
          <w:sz w:val="28"/>
          <w:szCs w:val="28"/>
        </w:rPr>
        <w:t xml:space="preserve"> утвердили планы дооснащения информационно-телекоммуникационным оборудованием.</w:t>
      </w:r>
    </w:p>
    <w:p w:rsidR="00FD3FB2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За 6 месяцев 2019 года</w:t>
      </w:r>
      <w:r w:rsidR="00717C80">
        <w:rPr>
          <w:sz w:val="28"/>
          <w:szCs w:val="28"/>
        </w:rPr>
        <w:t xml:space="preserve"> уже выполнено</w:t>
      </w:r>
      <w:r w:rsidR="00FD3FB2">
        <w:rPr>
          <w:sz w:val="28"/>
          <w:szCs w:val="28"/>
        </w:rPr>
        <w:t>: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проведены торги и заключены догово</w:t>
      </w:r>
      <w:r w:rsidR="00FD3FB2">
        <w:rPr>
          <w:sz w:val="28"/>
          <w:szCs w:val="28"/>
        </w:rPr>
        <w:t>ры</w:t>
      </w:r>
      <w:r w:rsidRPr="00C046E4">
        <w:rPr>
          <w:sz w:val="28"/>
          <w:szCs w:val="28"/>
        </w:rPr>
        <w:t xml:space="preserve"> на осуществление закупки серверного оборудования для центра обработка данных МИАЦ, на поставку 1025 IP-телефонов для государственных учреждений здравоохранения Омской области (далее ‒ ГУЗОО), на поставку 815 принтеров для ГУЗОО, на поставку 83 серверов для ГУЗОО.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осуществлена поставка в БУЗОО «МИАЦ» и оплата программно-аппаратного комплекса для защиты канала связи, кондиционера в центр обработки данных.</w:t>
      </w:r>
    </w:p>
    <w:p w:rsidR="00884D4E" w:rsidRPr="00C046E4" w:rsidRDefault="00884D4E" w:rsidP="00C046E4">
      <w:pPr>
        <w:ind w:firstLine="708"/>
        <w:jc w:val="both"/>
        <w:rPr>
          <w:sz w:val="28"/>
          <w:szCs w:val="28"/>
        </w:rPr>
      </w:pPr>
      <w:r w:rsidRPr="00C046E4">
        <w:rPr>
          <w:sz w:val="28"/>
          <w:szCs w:val="28"/>
        </w:rPr>
        <w:t>- проведены торги на поставку дополните</w:t>
      </w:r>
      <w:r w:rsidR="004030D0" w:rsidRPr="00C046E4">
        <w:rPr>
          <w:sz w:val="28"/>
          <w:szCs w:val="28"/>
        </w:rPr>
        <w:t xml:space="preserve">льного серверного оборудования  </w:t>
      </w:r>
      <w:r w:rsidRPr="00C046E4">
        <w:rPr>
          <w:sz w:val="28"/>
          <w:szCs w:val="28"/>
        </w:rPr>
        <w:t xml:space="preserve">в БУЗОО «МИАЦ», программного обеспечения с целью оказания </w:t>
      </w:r>
      <w:proofErr w:type="spellStart"/>
      <w:r w:rsidRPr="00C046E4">
        <w:rPr>
          <w:sz w:val="28"/>
          <w:szCs w:val="28"/>
        </w:rPr>
        <w:t>телемедицинских</w:t>
      </w:r>
      <w:proofErr w:type="spellEnd"/>
      <w:r w:rsidRPr="00C046E4">
        <w:rPr>
          <w:sz w:val="28"/>
          <w:szCs w:val="28"/>
        </w:rPr>
        <w:t xml:space="preserve"> консультаций, серверного оборудование для проведения </w:t>
      </w:r>
      <w:proofErr w:type="spellStart"/>
      <w:r w:rsidRPr="00C046E4">
        <w:rPr>
          <w:sz w:val="28"/>
          <w:szCs w:val="28"/>
        </w:rPr>
        <w:t>телемедицинских</w:t>
      </w:r>
      <w:proofErr w:type="spellEnd"/>
      <w:r w:rsidRPr="00C046E4">
        <w:rPr>
          <w:sz w:val="28"/>
          <w:szCs w:val="28"/>
        </w:rPr>
        <w:t xml:space="preserve"> консультаций, на пост</w:t>
      </w:r>
      <w:r w:rsidR="004030D0" w:rsidRPr="00C046E4">
        <w:rPr>
          <w:sz w:val="28"/>
          <w:szCs w:val="28"/>
        </w:rPr>
        <w:t xml:space="preserve">авку системы защиты приложений </w:t>
      </w:r>
      <w:r w:rsidRPr="00C046E4">
        <w:rPr>
          <w:sz w:val="28"/>
          <w:szCs w:val="28"/>
        </w:rPr>
        <w:t>от несанкционированного доступа, на поставку 335 рабочих станций в комплекте: тонкий клиент, монитор, клавиатура, мышь, операционная система.</w:t>
      </w:r>
    </w:p>
    <w:p w:rsidR="00E87F11" w:rsidRPr="00717C80" w:rsidRDefault="00B82DF5" w:rsidP="00C046E4">
      <w:pPr>
        <w:ind w:firstLine="708"/>
        <w:jc w:val="both"/>
        <w:rPr>
          <w:sz w:val="28"/>
          <w:szCs w:val="28"/>
        </w:rPr>
      </w:pPr>
      <w:proofErr w:type="gramStart"/>
      <w:r w:rsidRPr="00717C80">
        <w:rPr>
          <w:sz w:val="28"/>
          <w:szCs w:val="28"/>
        </w:rPr>
        <w:t xml:space="preserve">В БУЗОО </w:t>
      </w:r>
      <w:r w:rsidR="003E6112" w:rsidRPr="00717C80">
        <w:rPr>
          <w:sz w:val="28"/>
          <w:szCs w:val="28"/>
        </w:rPr>
        <w:t>“</w:t>
      </w:r>
      <w:r w:rsidRPr="00717C80">
        <w:rPr>
          <w:sz w:val="28"/>
          <w:szCs w:val="28"/>
        </w:rPr>
        <w:t>Москаленская ЦРБ</w:t>
      </w:r>
      <w:r w:rsidR="003E6112" w:rsidRPr="00717C80">
        <w:rPr>
          <w:sz w:val="28"/>
          <w:szCs w:val="28"/>
        </w:rPr>
        <w:t>”</w:t>
      </w:r>
      <w:r w:rsidRPr="00717C80">
        <w:rPr>
          <w:sz w:val="28"/>
          <w:szCs w:val="28"/>
        </w:rPr>
        <w:t xml:space="preserve"> за счет средств</w:t>
      </w:r>
      <w:r w:rsidR="003E6112" w:rsidRPr="00717C80">
        <w:rPr>
          <w:sz w:val="28"/>
          <w:szCs w:val="28"/>
        </w:rPr>
        <w:t xml:space="preserve"> областного и федерального бюджетов п</w:t>
      </w:r>
      <w:r w:rsidR="00E87F11" w:rsidRPr="00717C80">
        <w:rPr>
          <w:sz w:val="28"/>
          <w:szCs w:val="28"/>
        </w:rPr>
        <w:t>ланируется монтаж локально-вычислительных сетей в 2019г. на сумму 440 000 руб. и в 2020г. на сумму 2 060 000 руб. Сумма на услуги по составлению проектно-сметной документации на монтаж ЛВС на 2019 г. составляет 99 000 руб. Для приобретения сетевого оборудования на 2019г. выделена сумма 291 788 руб. В</w:t>
      </w:r>
      <w:proofErr w:type="gramEnd"/>
      <w:r w:rsidR="00E87F11" w:rsidRPr="00717C80">
        <w:rPr>
          <w:sz w:val="28"/>
          <w:szCs w:val="28"/>
        </w:rPr>
        <w:t xml:space="preserve"> 2019г. дополнительно приобретено на средства ОМС 5</w:t>
      </w:r>
      <w:r w:rsidR="00FD3FB2" w:rsidRPr="00717C80">
        <w:rPr>
          <w:sz w:val="28"/>
          <w:szCs w:val="28"/>
        </w:rPr>
        <w:t> </w:t>
      </w:r>
      <w:r w:rsidR="00E87F11" w:rsidRPr="00717C80">
        <w:rPr>
          <w:sz w:val="28"/>
          <w:szCs w:val="28"/>
        </w:rPr>
        <w:t>компьютеров в сборе.</w:t>
      </w:r>
    </w:p>
    <w:p w:rsidR="00E87F11" w:rsidRDefault="00E87F11" w:rsidP="00C046E4">
      <w:pPr>
        <w:ind w:firstLine="708"/>
        <w:jc w:val="both"/>
        <w:rPr>
          <w:sz w:val="28"/>
          <w:szCs w:val="28"/>
        </w:rPr>
      </w:pPr>
      <w:r w:rsidRPr="00717C80">
        <w:rPr>
          <w:sz w:val="28"/>
          <w:szCs w:val="28"/>
        </w:rPr>
        <w:t xml:space="preserve">Для обеспечения информационной безопасности ЛПУ планируется проведение совместного аукциона на поставку средств защиты (на оказание услуг по передаче прав на использование программного обеспечения </w:t>
      </w:r>
      <w:proofErr w:type="spellStart"/>
      <w:r w:rsidRPr="00717C80">
        <w:rPr>
          <w:sz w:val="28"/>
          <w:szCs w:val="28"/>
        </w:rPr>
        <w:t>ViPNet</w:t>
      </w:r>
      <w:proofErr w:type="spellEnd"/>
      <w:r w:rsidRPr="00717C80">
        <w:rPr>
          <w:sz w:val="28"/>
          <w:szCs w:val="28"/>
        </w:rPr>
        <w:t xml:space="preserve"> </w:t>
      </w:r>
      <w:proofErr w:type="spellStart"/>
      <w:r w:rsidRPr="00717C80">
        <w:rPr>
          <w:sz w:val="28"/>
          <w:szCs w:val="28"/>
        </w:rPr>
        <w:t>Client</w:t>
      </w:r>
      <w:proofErr w:type="spellEnd"/>
      <w:r w:rsidRPr="00717C80">
        <w:rPr>
          <w:sz w:val="28"/>
          <w:szCs w:val="28"/>
        </w:rPr>
        <w:t xml:space="preserve"> 4.)</w:t>
      </w:r>
    </w:p>
    <w:p w:rsidR="00717C80" w:rsidRDefault="00717C80" w:rsidP="00C04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Уверены, что реализация программы </w:t>
      </w:r>
      <w:r w:rsidRPr="00C046E4">
        <w:rPr>
          <w:sz w:val="28"/>
          <w:szCs w:val="28"/>
        </w:rPr>
        <w:t>«Цифрово</w:t>
      </w:r>
      <w:r>
        <w:rPr>
          <w:sz w:val="28"/>
          <w:szCs w:val="28"/>
        </w:rPr>
        <w:t>е</w:t>
      </w:r>
      <w:r w:rsidRPr="00C046E4">
        <w:rPr>
          <w:sz w:val="28"/>
          <w:szCs w:val="28"/>
        </w:rPr>
        <w:t xml:space="preserve"> здравоохранени</w:t>
      </w:r>
      <w:r>
        <w:rPr>
          <w:sz w:val="28"/>
          <w:szCs w:val="28"/>
        </w:rPr>
        <w:t>е</w:t>
      </w:r>
      <w:r w:rsidRPr="00C046E4">
        <w:rPr>
          <w:sz w:val="28"/>
          <w:szCs w:val="28"/>
        </w:rPr>
        <w:t>»</w:t>
      </w:r>
      <w:r>
        <w:rPr>
          <w:sz w:val="28"/>
          <w:szCs w:val="28"/>
        </w:rPr>
        <w:t xml:space="preserve"> в Москаленском районе </w:t>
      </w:r>
      <w:r w:rsidR="00B168CD">
        <w:rPr>
          <w:sz w:val="28"/>
          <w:szCs w:val="28"/>
        </w:rPr>
        <w:t>даст возможность</w:t>
      </w:r>
      <w:r>
        <w:rPr>
          <w:sz w:val="28"/>
          <w:szCs w:val="28"/>
        </w:rPr>
        <w:t xml:space="preserve"> выполнить задачи, поставленные национальным проектом «Здравоохранение»</w:t>
      </w:r>
      <w:r w:rsidR="00B168CD">
        <w:rPr>
          <w:sz w:val="28"/>
          <w:szCs w:val="28"/>
        </w:rPr>
        <w:t>,</w:t>
      </w:r>
      <w:r w:rsidR="00310149">
        <w:rPr>
          <w:sz w:val="28"/>
          <w:szCs w:val="28"/>
        </w:rPr>
        <w:t xml:space="preserve"> </w:t>
      </w:r>
      <w:r w:rsidR="00B168CD">
        <w:rPr>
          <w:sz w:val="28"/>
          <w:szCs w:val="28"/>
        </w:rPr>
        <w:t>более качественно.</w:t>
      </w:r>
    </w:p>
    <w:p w:rsidR="00717C80" w:rsidRPr="00717C80" w:rsidRDefault="00717C80" w:rsidP="00C046E4">
      <w:pPr>
        <w:ind w:firstLine="708"/>
        <w:jc w:val="both"/>
        <w:rPr>
          <w:sz w:val="28"/>
          <w:szCs w:val="28"/>
        </w:rPr>
      </w:pPr>
    </w:p>
    <w:p w:rsidR="00F544D5" w:rsidRPr="00C046E4" w:rsidRDefault="00F544D5" w:rsidP="00670F68">
      <w:pPr>
        <w:tabs>
          <w:tab w:val="left" w:pos="3138"/>
          <w:tab w:val="left" w:pos="3573"/>
          <w:tab w:val="center" w:pos="4677"/>
        </w:tabs>
        <w:rPr>
          <w:sz w:val="28"/>
          <w:szCs w:val="28"/>
          <w:shd w:val="clear" w:color="auto" w:fill="FFFFFF"/>
        </w:rPr>
      </w:pPr>
    </w:p>
    <w:p w:rsidR="0031406C" w:rsidRPr="00C046E4" w:rsidRDefault="0031406C" w:rsidP="0031406C">
      <w:pPr>
        <w:rPr>
          <w:sz w:val="28"/>
          <w:szCs w:val="28"/>
          <w:shd w:val="clear" w:color="auto" w:fill="FFFFFF"/>
        </w:rPr>
      </w:pPr>
      <w:r w:rsidRPr="00C046E4">
        <w:rPr>
          <w:sz w:val="28"/>
          <w:szCs w:val="28"/>
          <w:shd w:val="clear" w:color="auto" w:fill="FFFFFF"/>
        </w:rPr>
        <w:t>Главный врач                                                                               А.В. Динкелакер</w:t>
      </w:r>
    </w:p>
    <w:sectPr w:rsidR="0031406C" w:rsidRPr="00C046E4" w:rsidSect="008B4B16">
      <w:headerReference w:type="default" r:id="rId1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2E" w:rsidRDefault="00C82D2E" w:rsidP="005B0C66">
      <w:r>
        <w:separator/>
      </w:r>
    </w:p>
  </w:endnote>
  <w:endnote w:type="continuationSeparator" w:id="1">
    <w:p w:rsidR="00C82D2E" w:rsidRDefault="00C82D2E" w:rsidP="005B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2E" w:rsidRDefault="00C82D2E" w:rsidP="005B0C66">
      <w:r>
        <w:separator/>
      </w:r>
    </w:p>
  </w:footnote>
  <w:footnote w:type="continuationSeparator" w:id="1">
    <w:p w:rsidR="00C82D2E" w:rsidRDefault="00C82D2E" w:rsidP="005B0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2E" w:rsidRDefault="00C82D2E">
    <w:pPr>
      <w:pStyle w:val="a3"/>
      <w:jc w:val="center"/>
    </w:pPr>
  </w:p>
  <w:p w:rsidR="00C82D2E" w:rsidRDefault="00C82D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D85"/>
    <w:multiLevelType w:val="multilevel"/>
    <w:tmpl w:val="387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8DB"/>
    <w:rsid w:val="000029CB"/>
    <w:rsid w:val="00034CDE"/>
    <w:rsid w:val="00053586"/>
    <w:rsid w:val="00085CD4"/>
    <w:rsid w:val="0008723A"/>
    <w:rsid w:val="001469FB"/>
    <w:rsid w:val="0015291A"/>
    <w:rsid w:val="00163661"/>
    <w:rsid w:val="0017742D"/>
    <w:rsid w:val="00183B25"/>
    <w:rsid w:val="00186629"/>
    <w:rsid w:val="00192514"/>
    <w:rsid w:val="00192D46"/>
    <w:rsid w:val="001F18A7"/>
    <w:rsid w:val="001F24E6"/>
    <w:rsid w:val="00212E95"/>
    <w:rsid w:val="002654EE"/>
    <w:rsid w:val="00283AED"/>
    <w:rsid w:val="00286B47"/>
    <w:rsid w:val="002B0A11"/>
    <w:rsid w:val="002E478D"/>
    <w:rsid w:val="002F1285"/>
    <w:rsid w:val="00300D38"/>
    <w:rsid w:val="00310149"/>
    <w:rsid w:val="0031406C"/>
    <w:rsid w:val="003548DB"/>
    <w:rsid w:val="00390108"/>
    <w:rsid w:val="003E601A"/>
    <w:rsid w:val="003E6112"/>
    <w:rsid w:val="004030D0"/>
    <w:rsid w:val="00471C6B"/>
    <w:rsid w:val="00474464"/>
    <w:rsid w:val="004804D9"/>
    <w:rsid w:val="004A5F01"/>
    <w:rsid w:val="004A647F"/>
    <w:rsid w:val="004C6B60"/>
    <w:rsid w:val="004E3901"/>
    <w:rsid w:val="004F37C4"/>
    <w:rsid w:val="005271BC"/>
    <w:rsid w:val="00556885"/>
    <w:rsid w:val="0057386F"/>
    <w:rsid w:val="0057528D"/>
    <w:rsid w:val="005B0C66"/>
    <w:rsid w:val="00632F1F"/>
    <w:rsid w:val="00635865"/>
    <w:rsid w:val="006403DE"/>
    <w:rsid w:val="006575EF"/>
    <w:rsid w:val="00670D57"/>
    <w:rsid w:val="00670F68"/>
    <w:rsid w:val="00680361"/>
    <w:rsid w:val="00685AA6"/>
    <w:rsid w:val="006C083B"/>
    <w:rsid w:val="007145CE"/>
    <w:rsid w:val="00715545"/>
    <w:rsid w:val="00717C80"/>
    <w:rsid w:val="00764331"/>
    <w:rsid w:val="00784DAC"/>
    <w:rsid w:val="007C157A"/>
    <w:rsid w:val="007D6D69"/>
    <w:rsid w:val="00803B3E"/>
    <w:rsid w:val="00812EFA"/>
    <w:rsid w:val="00817BDE"/>
    <w:rsid w:val="008442D7"/>
    <w:rsid w:val="00884D4E"/>
    <w:rsid w:val="008B4B16"/>
    <w:rsid w:val="008C13A2"/>
    <w:rsid w:val="008F604B"/>
    <w:rsid w:val="008F6432"/>
    <w:rsid w:val="009253A2"/>
    <w:rsid w:val="00962D75"/>
    <w:rsid w:val="0096455C"/>
    <w:rsid w:val="00995B34"/>
    <w:rsid w:val="009B777D"/>
    <w:rsid w:val="009F39D4"/>
    <w:rsid w:val="00A57E05"/>
    <w:rsid w:val="00A74480"/>
    <w:rsid w:val="00A86065"/>
    <w:rsid w:val="00A902BF"/>
    <w:rsid w:val="00AB0DF5"/>
    <w:rsid w:val="00AF1796"/>
    <w:rsid w:val="00AF4D95"/>
    <w:rsid w:val="00AF757A"/>
    <w:rsid w:val="00B114C2"/>
    <w:rsid w:val="00B168CD"/>
    <w:rsid w:val="00B401C7"/>
    <w:rsid w:val="00B60978"/>
    <w:rsid w:val="00B6150F"/>
    <w:rsid w:val="00B82DF5"/>
    <w:rsid w:val="00BB7C00"/>
    <w:rsid w:val="00BC716A"/>
    <w:rsid w:val="00BD195F"/>
    <w:rsid w:val="00C034FB"/>
    <w:rsid w:val="00C046E4"/>
    <w:rsid w:val="00C0492D"/>
    <w:rsid w:val="00C15D02"/>
    <w:rsid w:val="00C3428D"/>
    <w:rsid w:val="00C57DF9"/>
    <w:rsid w:val="00C82D2E"/>
    <w:rsid w:val="00CA1DF4"/>
    <w:rsid w:val="00CA5634"/>
    <w:rsid w:val="00D02A6F"/>
    <w:rsid w:val="00D072C6"/>
    <w:rsid w:val="00D41A29"/>
    <w:rsid w:val="00D663A7"/>
    <w:rsid w:val="00D72FD1"/>
    <w:rsid w:val="00D76DE5"/>
    <w:rsid w:val="00DB2947"/>
    <w:rsid w:val="00DC7F9A"/>
    <w:rsid w:val="00DE2853"/>
    <w:rsid w:val="00DE4D90"/>
    <w:rsid w:val="00E30DCE"/>
    <w:rsid w:val="00E3343A"/>
    <w:rsid w:val="00E4298B"/>
    <w:rsid w:val="00E4760A"/>
    <w:rsid w:val="00E87F11"/>
    <w:rsid w:val="00EC07E8"/>
    <w:rsid w:val="00EC08F2"/>
    <w:rsid w:val="00ED0415"/>
    <w:rsid w:val="00F4374A"/>
    <w:rsid w:val="00F4500A"/>
    <w:rsid w:val="00F544D5"/>
    <w:rsid w:val="00F56580"/>
    <w:rsid w:val="00F71AA4"/>
    <w:rsid w:val="00F97E34"/>
    <w:rsid w:val="00FD3FB2"/>
    <w:rsid w:val="00FD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92D4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84D4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C0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A56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634"/>
    <w:rPr>
      <w:color w:val="605E5C"/>
      <w:shd w:val="clear" w:color="auto" w:fill="E1DFDD"/>
    </w:rPr>
  </w:style>
  <w:style w:type="paragraph" w:customStyle="1" w:styleId="ConsPlusTitle">
    <w:name w:val="ConsPlusTitle"/>
    <w:rsid w:val="008B4B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B4B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B4B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skzdra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msk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bile.omskzdra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1958-53B4-415B-AE39-B1A873CB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orgmetod</dc:creator>
  <cp:lastModifiedBy>Serg</cp:lastModifiedBy>
  <cp:revision>5</cp:revision>
  <cp:lastPrinted>2019-08-28T09:01:00Z</cp:lastPrinted>
  <dcterms:created xsi:type="dcterms:W3CDTF">2019-08-20T02:26:00Z</dcterms:created>
  <dcterms:modified xsi:type="dcterms:W3CDTF">2019-08-28T09:01:00Z</dcterms:modified>
</cp:coreProperties>
</file>