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F4" w:rsidRDefault="00C959F4" w:rsidP="00C959F4">
      <w:pPr>
        <w:pStyle w:val="a4"/>
        <w:rPr>
          <w:sz w:val="28"/>
          <w:szCs w:val="28"/>
        </w:rPr>
      </w:pPr>
      <w:r>
        <w:rPr>
          <w:sz w:val="28"/>
          <w:szCs w:val="28"/>
        </w:rPr>
        <w:t>ОМСКАЯ ОБЛАСТЬ</w:t>
      </w:r>
    </w:p>
    <w:p w:rsidR="00E05F4E" w:rsidRDefault="00E05F4E" w:rsidP="00C959F4">
      <w:r>
        <w:rPr>
          <w:noProof/>
        </w:rPr>
        <w:drawing>
          <wp:anchor distT="0" distB="0" distL="114300" distR="114300" simplePos="0" relativeHeight="251661312" behindDoc="0" locked="0" layoutInCell="1" allowOverlap="1">
            <wp:simplePos x="0" y="0"/>
            <wp:positionH relativeFrom="column">
              <wp:posOffset>2806065</wp:posOffset>
            </wp:positionH>
            <wp:positionV relativeFrom="paragraph">
              <wp:posOffset>274320</wp:posOffset>
            </wp:positionV>
            <wp:extent cx="438150" cy="542925"/>
            <wp:effectExtent l="19050" t="0" r="0" b="0"/>
            <wp:wrapNone/>
            <wp:docPr id="2" name="Рисунок 8"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устой"/>
                    <pic:cNvPicPr>
                      <a:picLocks noChangeAspect="1" noChangeArrowheads="1"/>
                    </pic:cNvPicPr>
                  </pic:nvPicPr>
                  <pic:blipFill>
                    <a:blip r:embed="rId5"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C959F4" w:rsidRDefault="00C959F4" w:rsidP="00C959F4"/>
    <w:p w:rsidR="00C959F4" w:rsidRDefault="00C959F4" w:rsidP="00C959F4">
      <w:pPr>
        <w:pStyle w:val="a3"/>
        <w:tabs>
          <w:tab w:val="left" w:pos="0"/>
        </w:tabs>
        <w:rPr>
          <w:spacing w:val="120"/>
          <w:sz w:val="50"/>
        </w:rPr>
      </w:pPr>
    </w:p>
    <w:p w:rsidR="00C959F4" w:rsidRPr="00D17493" w:rsidRDefault="00C959F4" w:rsidP="00C959F4">
      <w:pPr>
        <w:pStyle w:val="a3"/>
        <w:tabs>
          <w:tab w:val="left" w:pos="0"/>
        </w:tabs>
        <w:rPr>
          <w:spacing w:val="120"/>
          <w:sz w:val="28"/>
        </w:rPr>
      </w:pPr>
      <w:r w:rsidRPr="00D17493">
        <w:rPr>
          <w:spacing w:val="120"/>
          <w:sz w:val="50"/>
        </w:rPr>
        <w:t>ПОСТАНОВЛЕНИЕ</w:t>
      </w:r>
    </w:p>
    <w:p w:rsidR="00C959F4" w:rsidRDefault="00C959F4" w:rsidP="00C959F4">
      <w:pPr>
        <w:pStyle w:val="a3"/>
        <w:rPr>
          <w:sz w:val="20"/>
        </w:rPr>
      </w:pPr>
    </w:p>
    <w:p w:rsidR="00C959F4" w:rsidRDefault="00C959F4" w:rsidP="00C959F4">
      <w:pPr>
        <w:pStyle w:val="a3"/>
        <w:rPr>
          <w:spacing w:val="80"/>
          <w:sz w:val="28"/>
        </w:rPr>
      </w:pPr>
      <w:r>
        <w:rPr>
          <w:spacing w:val="80"/>
          <w:sz w:val="28"/>
        </w:rPr>
        <w:t>ГЛАВы</w:t>
      </w:r>
    </w:p>
    <w:p w:rsidR="00C959F4" w:rsidRDefault="00C959F4" w:rsidP="00C959F4">
      <w:pPr>
        <w:pStyle w:val="a6"/>
        <w:spacing w:after="0"/>
        <w:jc w:val="center"/>
        <w:rPr>
          <w:b/>
          <w:caps/>
          <w:spacing w:val="80"/>
          <w:sz w:val="28"/>
        </w:rPr>
      </w:pPr>
      <w:r>
        <w:rPr>
          <w:b/>
          <w:caps/>
          <w:spacing w:val="80"/>
          <w:sz w:val="28"/>
        </w:rPr>
        <w:t>москаленского муниципальногО</w:t>
      </w:r>
    </w:p>
    <w:p w:rsidR="00C959F4" w:rsidRDefault="00C959F4" w:rsidP="00C959F4">
      <w:pPr>
        <w:pStyle w:val="a6"/>
        <w:spacing w:after="0"/>
        <w:jc w:val="center"/>
        <w:rPr>
          <w:b/>
          <w:caps/>
          <w:spacing w:val="80"/>
          <w:sz w:val="28"/>
        </w:rPr>
      </w:pPr>
      <w:r>
        <w:rPr>
          <w:b/>
          <w:caps/>
          <w:spacing w:val="80"/>
          <w:sz w:val="28"/>
        </w:rPr>
        <w:t>района</w:t>
      </w:r>
    </w:p>
    <w:p w:rsidR="00E05F4E" w:rsidRDefault="00E05F4E" w:rsidP="00C959F4">
      <w:pPr>
        <w:pStyle w:val="a6"/>
        <w:spacing w:after="0"/>
        <w:jc w:val="center"/>
        <w:rPr>
          <w:b/>
          <w:caps/>
          <w:spacing w:val="80"/>
          <w:sz w:val="28"/>
        </w:rPr>
      </w:pPr>
    </w:p>
    <w:p w:rsidR="00C959F4" w:rsidRPr="00EB1862" w:rsidRDefault="006E60A3" w:rsidP="00C959F4">
      <w:pPr>
        <w:spacing w:after="0"/>
        <w:rPr>
          <w:rFonts w:ascii="Times New Roman" w:hAnsi="Times New Roman" w:cs="Times New Roman"/>
          <w:kern w:val="2"/>
          <w:sz w:val="28"/>
          <w:szCs w:val="28"/>
        </w:rPr>
      </w:pPr>
      <w:r>
        <w:rPr>
          <w:rFonts w:ascii="Times New Roman" w:hAnsi="Times New Roman" w:cs="Times New Roman"/>
          <w:kern w:val="2"/>
          <w:sz w:val="28"/>
          <w:szCs w:val="28"/>
        </w:rPr>
        <w:t>03.02.</w:t>
      </w:r>
      <w:r w:rsidR="00C959F4" w:rsidRPr="00EB1862">
        <w:rPr>
          <w:rFonts w:ascii="Times New Roman" w:hAnsi="Times New Roman" w:cs="Times New Roman"/>
          <w:kern w:val="2"/>
          <w:sz w:val="28"/>
          <w:szCs w:val="28"/>
        </w:rPr>
        <w:t>20</w:t>
      </w:r>
      <w:r w:rsidR="00C75F00">
        <w:rPr>
          <w:rFonts w:ascii="Times New Roman" w:hAnsi="Times New Roman" w:cs="Times New Roman"/>
          <w:kern w:val="2"/>
          <w:sz w:val="28"/>
          <w:szCs w:val="28"/>
        </w:rPr>
        <w:t>22</w:t>
      </w:r>
      <w:r w:rsidR="00C959F4" w:rsidRPr="00EB1862">
        <w:rPr>
          <w:rFonts w:ascii="Times New Roman" w:hAnsi="Times New Roman" w:cs="Times New Roman"/>
          <w:kern w:val="2"/>
          <w:sz w:val="28"/>
          <w:szCs w:val="28"/>
        </w:rPr>
        <w:t xml:space="preserve">   №</w:t>
      </w:r>
      <w:r w:rsidR="00E05F4E">
        <w:rPr>
          <w:rFonts w:ascii="Times New Roman" w:hAnsi="Times New Roman" w:cs="Times New Roman"/>
          <w:kern w:val="2"/>
          <w:sz w:val="28"/>
          <w:szCs w:val="28"/>
        </w:rPr>
        <w:t xml:space="preserve"> </w:t>
      </w:r>
      <w:r>
        <w:rPr>
          <w:rFonts w:ascii="Times New Roman" w:hAnsi="Times New Roman" w:cs="Times New Roman"/>
          <w:kern w:val="2"/>
          <w:sz w:val="28"/>
          <w:szCs w:val="28"/>
        </w:rPr>
        <w:t>46</w:t>
      </w:r>
    </w:p>
    <w:p w:rsidR="00C959F4" w:rsidRPr="00EB1862" w:rsidRDefault="00C959F4" w:rsidP="00C959F4">
      <w:pPr>
        <w:spacing w:after="0"/>
        <w:rPr>
          <w:rFonts w:ascii="Times New Roman" w:hAnsi="Times New Roman" w:cs="Times New Roman"/>
          <w:kern w:val="2"/>
          <w:sz w:val="28"/>
          <w:szCs w:val="28"/>
        </w:rPr>
      </w:pPr>
    </w:p>
    <w:p w:rsidR="00C959F4" w:rsidRPr="00C959F4" w:rsidRDefault="00C959F4" w:rsidP="00C959F4">
      <w:pPr>
        <w:pStyle w:val="ConsPlusTitle"/>
        <w:jc w:val="center"/>
        <w:rPr>
          <w:rFonts w:ascii="Times New Roman" w:hAnsi="Times New Roman" w:cs="Times New Roman"/>
          <w:b w:val="0"/>
          <w:sz w:val="28"/>
          <w:szCs w:val="28"/>
        </w:rPr>
      </w:pPr>
      <w:r w:rsidRPr="00C959F4">
        <w:rPr>
          <w:rFonts w:ascii="Times New Roman" w:hAnsi="Times New Roman" w:cs="Times New Roman"/>
          <w:b w:val="0"/>
          <w:sz w:val="28"/>
          <w:szCs w:val="28"/>
        </w:rPr>
        <w:t>Об утверждении административного регламента предоставления</w:t>
      </w:r>
    </w:p>
    <w:p w:rsidR="00C959F4" w:rsidRPr="00C959F4" w:rsidRDefault="00C959F4" w:rsidP="00C959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w:t>
      </w:r>
      <w:r w:rsidRPr="00C959F4">
        <w:rPr>
          <w:rFonts w:ascii="Times New Roman" w:hAnsi="Times New Roman" w:cs="Times New Roman"/>
          <w:b w:val="0"/>
          <w:sz w:val="28"/>
          <w:szCs w:val="28"/>
        </w:rPr>
        <w:t xml:space="preserve">униципальной услуги </w:t>
      </w:r>
      <w:r>
        <w:rPr>
          <w:rFonts w:ascii="Times New Roman" w:hAnsi="Times New Roman" w:cs="Times New Roman"/>
          <w:b w:val="0"/>
          <w:sz w:val="28"/>
          <w:szCs w:val="28"/>
        </w:rPr>
        <w:t>«П</w:t>
      </w:r>
      <w:r w:rsidRPr="00C959F4">
        <w:rPr>
          <w:rFonts w:ascii="Times New Roman" w:hAnsi="Times New Roman" w:cs="Times New Roman"/>
          <w:b w:val="0"/>
          <w:sz w:val="28"/>
          <w:szCs w:val="28"/>
        </w:rPr>
        <w:t>редоставление сведений, содержащихся</w:t>
      </w:r>
    </w:p>
    <w:p w:rsidR="00C959F4" w:rsidRPr="00C959F4" w:rsidRDefault="00C959F4" w:rsidP="00C959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w:t>
      </w:r>
      <w:r w:rsidRPr="00C959F4">
        <w:rPr>
          <w:rFonts w:ascii="Times New Roman" w:hAnsi="Times New Roman" w:cs="Times New Roman"/>
          <w:b w:val="0"/>
          <w:sz w:val="28"/>
          <w:szCs w:val="28"/>
        </w:rPr>
        <w:t xml:space="preserve"> информационной системе обеспечения градостроительной</w:t>
      </w:r>
    </w:p>
    <w:p w:rsidR="00C959F4" w:rsidRPr="00C959F4" w:rsidRDefault="00C959F4" w:rsidP="00C959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w:t>
      </w:r>
      <w:r w:rsidRPr="00C959F4">
        <w:rPr>
          <w:rFonts w:ascii="Times New Roman" w:hAnsi="Times New Roman" w:cs="Times New Roman"/>
          <w:b w:val="0"/>
          <w:sz w:val="28"/>
          <w:szCs w:val="28"/>
        </w:rPr>
        <w:t xml:space="preserve">еятельности администрации </w:t>
      </w:r>
      <w:r>
        <w:rPr>
          <w:rFonts w:ascii="Times New Roman" w:hAnsi="Times New Roman" w:cs="Times New Roman"/>
          <w:b w:val="0"/>
          <w:sz w:val="28"/>
          <w:szCs w:val="28"/>
        </w:rPr>
        <w:t>Москаленского</w:t>
      </w:r>
    </w:p>
    <w:p w:rsidR="00C959F4" w:rsidRDefault="00C959F4" w:rsidP="00C959F4">
      <w:pPr>
        <w:pStyle w:val="ConsPlusTitle"/>
        <w:jc w:val="center"/>
      </w:pPr>
      <w:r>
        <w:rPr>
          <w:rFonts w:ascii="Times New Roman" w:hAnsi="Times New Roman" w:cs="Times New Roman"/>
          <w:b w:val="0"/>
          <w:sz w:val="28"/>
          <w:szCs w:val="28"/>
        </w:rPr>
        <w:t>м</w:t>
      </w:r>
      <w:r w:rsidRPr="00C959F4">
        <w:rPr>
          <w:rFonts w:ascii="Times New Roman" w:hAnsi="Times New Roman" w:cs="Times New Roman"/>
          <w:b w:val="0"/>
          <w:sz w:val="28"/>
          <w:szCs w:val="28"/>
        </w:rPr>
        <w:t>униципального района</w:t>
      </w:r>
      <w:r>
        <w:rPr>
          <w:rFonts w:ascii="Times New Roman" w:hAnsi="Times New Roman" w:cs="Times New Roman"/>
          <w:b w:val="0"/>
          <w:sz w:val="28"/>
          <w:szCs w:val="28"/>
        </w:rPr>
        <w:t xml:space="preserve"> Омской области»</w:t>
      </w:r>
    </w:p>
    <w:p w:rsidR="00C959F4" w:rsidRPr="00C959F4" w:rsidRDefault="00C959F4" w:rsidP="00C959F4">
      <w:pPr>
        <w:pStyle w:val="Style1"/>
        <w:widowControl/>
        <w:spacing w:line="240" w:lineRule="auto"/>
        <w:ind w:firstLine="337"/>
        <w:rPr>
          <w:sz w:val="28"/>
          <w:szCs w:val="28"/>
        </w:rPr>
      </w:pPr>
    </w:p>
    <w:p w:rsidR="00E05F4E" w:rsidRDefault="00C959F4" w:rsidP="00C959F4">
      <w:pPr>
        <w:autoSpaceDE w:val="0"/>
        <w:autoSpaceDN w:val="0"/>
        <w:adjustRightInd w:val="0"/>
        <w:spacing w:after="0" w:line="240" w:lineRule="auto"/>
        <w:ind w:firstLine="567"/>
        <w:jc w:val="both"/>
        <w:rPr>
          <w:rFonts w:ascii="Times New Roman" w:hAnsi="Times New Roman" w:cs="Times New Roman"/>
          <w:sz w:val="28"/>
          <w:szCs w:val="28"/>
        </w:rPr>
      </w:pPr>
      <w:r w:rsidRPr="00C959F4">
        <w:rPr>
          <w:rFonts w:ascii="Times New Roman" w:hAnsi="Times New Roman" w:cs="Times New Roman"/>
          <w:sz w:val="28"/>
          <w:szCs w:val="28"/>
        </w:rPr>
        <w:t>В соответствии с Федеральным законом №</w:t>
      </w:r>
      <w:r w:rsidR="00A94B6D">
        <w:rPr>
          <w:rFonts w:ascii="Times New Roman" w:hAnsi="Times New Roman" w:cs="Times New Roman"/>
          <w:sz w:val="28"/>
          <w:szCs w:val="28"/>
        </w:rPr>
        <w:t xml:space="preserve"> </w:t>
      </w:r>
      <w:r w:rsidRPr="00C959F4">
        <w:rPr>
          <w:rFonts w:ascii="Times New Roman" w:hAnsi="Times New Roman" w:cs="Times New Roman"/>
          <w:sz w:val="28"/>
          <w:szCs w:val="28"/>
        </w:rPr>
        <w:t>210-ФЗ от 27.07.2010 «Об организации предоставления государственных и муниципальных услуг»</w:t>
      </w:r>
      <w:r w:rsidRPr="00C959F4">
        <w:rPr>
          <w:rStyle w:val="FontStyle12"/>
          <w:sz w:val="28"/>
          <w:szCs w:val="28"/>
        </w:rPr>
        <w:t xml:space="preserve">, </w:t>
      </w:r>
      <w:r w:rsidRPr="00C959F4">
        <w:rPr>
          <w:rFonts w:ascii="Times New Roman" w:hAnsi="Times New Roman" w:cs="Times New Roman"/>
          <w:sz w:val="28"/>
          <w:szCs w:val="28"/>
        </w:rPr>
        <w:t>постановлением главы Москаленского муниципального района от 15.02.2012</w:t>
      </w:r>
    </w:p>
    <w:p w:rsidR="00C959F4" w:rsidRPr="00C959F4" w:rsidRDefault="00C959F4" w:rsidP="00E05F4E">
      <w:pPr>
        <w:autoSpaceDE w:val="0"/>
        <w:autoSpaceDN w:val="0"/>
        <w:adjustRightInd w:val="0"/>
        <w:spacing w:after="0" w:line="240" w:lineRule="auto"/>
        <w:jc w:val="both"/>
        <w:rPr>
          <w:rStyle w:val="FontStyle12"/>
          <w:sz w:val="28"/>
          <w:szCs w:val="28"/>
        </w:rPr>
      </w:pPr>
      <w:r w:rsidRPr="00C959F4">
        <w:rPr>
          <w:rFonts w:ascii="Times New Roman" w:hAnsi="Times New Roman" w:cs="Times New Roman"/>
          <w:sz w:val="28"/>
          <w:szCs w:val="28"/>
        </w:rPr>
        <w:t>№ 27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sidR="00E05F4E">
        <w:rPr>
          <w:rStyle w:val="FontStyle12"/>
          <w:sz w:val="28"/>
          <w:szCs w:val="28"/>
        </w:rPr>
        <w:t>,  ПОСТАНОВЛЯЮ</w:t>
      </w:r>
      <w:r w:rsidRPr="00C959F4">
        <w:rPr>
          <w:rStyle w:val="FontStyle12"/>
          <w:sz w:val="28"/>
          <w:szCs w:val="28"/>
        </w:rPr>
        <w:t>:</w:t>
      </w:r>
    </w:p>
    <w:p w:rsidR="00C959F4" w:rsidRPr="00C959F4" w:rsidRDefault="00C959F4" w:rsidP="00C959F4">
      <w:pPr>
        <w:pStyle w:val="Style4"/>
        <w:widowControl/>
        <w:tabs>
          <w:tab w:val="left" w:pos="912"/>
        </w:tabs>
        <w:spacing w:line="276" w:lineRule="auto"/>
        <w:ind w:right="29" w:firstLine="542"/>
        <w:rPr>
          <w:rStyle w:val="FontStyle12"/>
          <w:sz w:val="28"/>
          <w:szCs w:val="28"/>
        </w:rPr>
      </w:pPr>
    </w:p>
    <w:p w:rsidR="00C959F4" w:rsidRDefault="00E05F4E" w:rsidP="00E05F4E">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1. </w:t>
      </w:r>
      <w:r w:rsidR="00C959F4" w:rsidRPr="00C959F4">
        <w:rPr>
          <w:rFonts w:ascii="Times New Roman" w:hAnsi="Times New Roman"/>
          <w:b w:val="0"/>
          <w:sz w:val="28"/>
          <w:szCs w:val="28"/>
        </w:rPr>
        <w:t xml:space="preserve">Утвердить </w:t>
      </w:r>
      <w:r w:rsidR="00C959F4" w:rsidRPr="00C959F4">
        <w:rPr>
          <w:rFonts w:ascii="Times New Roman" w:hAnsi="Times New Roman"/>
          <w:b w:val="0"/>
          <w:bCs/>
          <w:sz w:val="28"/>
          <w:szCs w:val="28"/>
        </w:rPr>
        <w:t xml:space="preserve">административный регламент </w:t>
      </w:r>
      <w:r w:rsidR="00C959F4" w:rsidRPr="00C959F4">
        <w:rPr>
          <w:rFonts w:ascii="Times New Roman" w:eastAsia="Arial" w:hAnsi="Times New Roman"/>
          <w:b w:val="0"/>
          <w:sz w:val="28"/>
          <w:szCs w:val="28"/>
        </w:rPr>
        <w:t xml:space="preserve">по предоставлению муниципальной услуги </w:t>
      </w:r>
      <w:r w:rsidR="00C959F4" w:rsidRPr="00C959F4">
        <w:rPr>
          <w:rFonts w:ascii="Times New Roman" w:hAnsi="Times New Roman" w:cs="Times New Roman"/>
          <w:b w:val="0"/>
          <w:sz w:val="28"/>
          <w:szCs w:val="28"/>
        </w:rPr>
        <w:t>«Предоставление сведений, содержащихся</w:t>
      </w:r>
      <w:r w:rsidR="00C959F4">
        <w:rPr>
          <w:rFonts w:ascii="Times New Roman" w:hAnsi="Times New Roman" w:cs="Times New Roman"/>
          <w:b w:val="0"/>
          <w:sz w:val="28"/>
          <w:szCs w:val="28"/>
        </w:rPr>
        <w:t xml:space="preserve"> </w:t>
      </w:r>
      <w:r w:rsidR="00C959F4" w:rsidRPr="00C959F4">
        <w:rPr>
          <w:rFonts w:ascii="Times New Roman" w:hAnsi="Times New Roman" w:cs="Times New Roman"/>
          <w:b w:val="0"/>
          <w:sz w:val="28"/>
          <w:szCs w:val="28"/>
        </w:rPr>
        <w:t>в информационной системе обеспечения градостроительной</w:t>
      </w:r>
      <w:r w:rsidR="00C959F4">
        <w:rPr>
          <w:rFonts w:ascii="Times New Roman" w:hAnsi="Times New Roman" w:cs="Times New Roman"/>
          <w:b w:val="0"/>
          <w:sz w:val="28"/>
          <w:szCs w:val="28"/>
        </w:rPr>
        <w:t xml:space="preserve"> </w:t>
      </w:r>
      <w:r w:rsidR="00C959F4" w:rsidRPr="00C959F4">
        <w:rPr>
          <w:rFonts w:ascii="Times New Roman" w:hAnsi="Times New Roman" w:cs="Times New Roman"/>
          <w:b w:val="0"/>
          <w:sz w:val="28"/>
          <w:szCs w:val="28"/>
        </w:rPr>
        <w:t>деятельности администрации Москаленского</w:t>
      </w:r>
      <w:r w:rsidR="00C959F4">
        <w:rPr>
          <w:rFonts w:ascii="Times New Roman" w:hAnsi="Times New Roman" w:cs="Times New Roman"/>
          <w:b w:val="0"/>
          <w:sz w:val="28"/>
          <w:szCs w:val="28"/>
        </w:rPr>
        <w:t xml:space="preserve"> </w:t>
      </w:r>
      <w:r w:rsidR="00C959F4" w:rsidRPr="00C959F4">
        <w:rPr>
          <w:rFonts w:ascii="Times New Roman" w:hAnsi="Times New Roman" w:cs="Times New Roman"/>
          <w:b w:val="0"/>
          <w:sz w:val="28"/>
          <w:szCs w:val="28"/>
        </w:rPr>
        <w:t>муниципального района Омской области»</w:t>
      </w:r>
      <w:r w:rsidR="00C959F4" w:rsidRPr="00C959F4">
        <w:rPr>
          <w:rFonts w:ascii="Times New Roman" w:hAnsi="Times New Roman"/>
          <w:b w:val="0"/>
          <w:sz w:val="28"/>
          <w:szCs w:val="28"/>
        </w:rPr>
        <w:t>, согласно приложению к настоящему постановлению.</w:t>
      </w:r>
    </w:p>
    <w:p w:rsidR="00C75F00" w:rsidRPr="00C75F00" w:rsidRDefault="00E05F4E" w:rsidP="00E05F4E">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2. </w:t>
      </w:r>
      <w:r w:rsidR="00C75F00" w:rsidRPr="00C75F00">
        <w:rPr>
          <w:rFonts w:ascii="Times New Roman" w:hAnsi="Times New Roman"/>
          <w:b w:val="0"/>
          <w:sz w:val="28"/>
          <w:szCs w:val="28"/>
        </w:rPr>
        <w:t xml:space="preserve">Постановление главы Москаленского муниципального района Омской области от </w:t>
      </w:r>
      <w:r w:rsidR="00C75F00">
        <w:rPr>
          <w:rFonts w:ascii="Times New Roman" w:hAnsi="Times New Roman"/>
          <w:b w:val="0"/>
          <w:sz w:val="28"/>
          <w:szCs w:val="28"/>
        </w:rPr>
        <w:t>15.10.2020</w:t>
      </w:r>
      <w:r w:rsidR="00C75F00" w:rsidRPr="00C75F00">
        <w:rPr>
          <w:rFonts w:ascii="Times New Roman" w:hAnsi="Times New Roman"/>
          <w:b w:val="0"/>
          <w:sz w:val="28"/>
          <w:szCs w:val="28"/>
        </w:rPr>
        <w:t xml:space="preserve"> </w:t>
      </w:r>
      <w:hyperlink r:id="rId6" w:history="1">
        <w:r w:rsidR="00C75F00" w:rsidRPr="00C75F00">
          <w:rPr>
            <w:rFonts w:ascii="Times New Roman" w:hAnsi="Times New Roman"/>
            <w:b w:val="0"/>
            <w:sz w:val="28"/>
            <w:szCs w:val="28"/>
          </w:rPr>
          <w:t>№</w:t>
        </w:r>
      </w:hyperlink>
      <w:r w:rsidR="00A94B6D">
        <w:t xml:space="preserve"> </w:t>
      </w:r>
      <w:r w:rsidR="00C75F00">
        <w:rPr>
          <w:rFonts w:ascii="Times New Roman" w:hAnsi="Times New Roman"/>
          <w:b w:val="0"/>
          <w:sz w:val="28"/>
          <w:szCs w:val="28"/>
        </w:rPr>
        <w:t>149</w:t>
      </w:r>
      <w:r w:rsidR="00C75F00" w:rsidRPr="00C75F00">
        <w:rPr>
          <w:rFonts w:ascii="Times New Roman" w:hAnsi="Times New Roman"/>
          <w:b w:val="0"/>
          <w:sz w:val="28"/>
          <w:szCs w:val="28"/>
        </w:rPr>
        <w:t xml:space="preserve"> «Об утверждении административного регламента по предоставлению муниципальной услуги «</w:t>
      </w:r>
      <w:r w:rsidR="00C75F00" w:rsidRPr="00C959F4">
        <w:rPr>
          <w:rFonts w:ascii="Times New Roman" w:hAnsi="Times New Roman" w:cs="Times New Roman"/>
          <w:b w:val="0"/>
          <w:sz w:val="28"/>
          <w:szCs w:val="28"/>
        </w:rPr>
        <w:t>«Предоставление сведений, содержащихся</w:t>
      </w:r>
      <w:r w:rsidR="00C75F00">
        <w:rPr>
          <w:rFonts w:ascii="Times New Roman" w:hAnsi="Times New Roman" w:cs="Times New Roman"/>
          <w:b w:val="0"/>
          <w:sz w:val="28"/>
          <w:szCs w:val="28"/>
        </w:rPr>
        <w:t xml:space="preserve"> </w:t>
      </w:r>
      <w:r w:rsidR="00C75F00" w:rsidRPr="00C959F4">
        <w:rPr>
          <w:rFonts w:ascii="Times New Roman" w:hAnsi="Times New Roman" w:cs="Times New Roman"/>
          <w:b w:val="0"/>
          <w:sz w:val="28"/>
          <w:szCs w:val="28"/>
        </w:rPr>
        <w:t>в информационной системе обеспечения градостроительной</w:t>
      </w:r>
      <w:r w:rsidR="00C75F00">
        <w:rPr>
          <w:rFonts w:ascii="Times New Roman" w:hAnsi="Times New Roman" w:cs="Times New Roman"/>
          <w:b w:val="0"/>
          <w:sz w:val="28"/>
          <w:szCs w:val="28"/>
        </w:rPr>
        <w:t xml:space="preserve"> </w:t>
      </w:r>
      <w:r w:rsidR="00C75F00" w:rsidRPr="00C959F4">
        <w:rPr>
          <w:rFonts w:ascii="Times New Roman" w:hAnsi="Times New Roman" w:cs="Times New Roman"/>
          <w:b w:val="0"/>
          <w:sz w:val="28"/>
          <w:szCs w:val="28"/>
        </w:rPr>
        <w:t>деятельности администрации Москаленского</w:t>
      </w:r>
      <w:r w:rsidR="00C75F00">
        <w:rPr>
          <w:rFonts w:ascii="Times New Roman" w:hAnsi="Times New Roman" w:cs="Times New Roman"/>
          <w:b w:val="0"/>
          <w:sz w:val="28"/>
          <w:szCs w:val="28"/>
        </w:rPr>
        <w:t xml:space="preserve"> </w:t>
      </w:r>
      <w:r w:rsidR="00C75F00" w:rsidRPr="00C959F4">
        <w:rPr>
          <w:rFonts w:ascii="Times New Roman" w:hAnsi="Times New Roman" w:cs="Times New Roman"/>
          <w:b w:val="0"/>
          <w:sz w:val="28"/>
          <w:szCs w:val="28"/>
        </w:rPr>
        <w:t>муниципального района Омской области</w:t>
      </w:r>
      <w:r w:rsidR="00C75F00" w:rsidRPr="00C75F00">
        <w:rPr>
          <w:rFonts w:ascii="Times New Roman" w:hAnsi="Times New Roman"/>
          <w:b w:val="0"/>
          <w:sz w:val="28"/>
          <w:szCs w:val="28"/>
        </w:rPr>
        <w:t>» признать  утратившим силу.</w:t>
      </w:r>
    </w:p>
    <w:p w:rsidR="00C959F4" w:rsidRPr="00C75F00" w:rsidRDefault="00E05F4E" w:rsidP="00E05F4E">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3. </w:t>
      </w:r>
      <w:r w:rsidR="00C959F4" w:rsidRPr="00C75F00">
        <w:rPr>
          <w:rFonts w:ascii="Times New Roman" w:hAnsi="Times New Roman"/>
          <w:b w:val="0"/>
          <w:sz w:val="28"/>
          <w:szCs w:val="28"/>
        </w:rPr>
        <w:t>Опубликовать настоящее постановление в источниках официального опубликования.</w:t>
      </w:r>
    </w:p>
    <w:p w:rsidR="00C959F4" w:rsidRPr="00C75F00" w:rsidRDefault="00E05F4E" w:rsidP="00E05F4E">
      <w:pPr>
        <w:pStyle w:val="ConsPlusTitle"/>
        <w:ind w:firstLine="567"/>
        <w:jc w:val="both"/>
        <w:rPr>
          <w:rFonts w:ascii="Times New Roman" w:hAnsi="Times New Roman"/>
          <w:b w:val="0"/>
          <w:sz w:val="28"/>
          <w:szCs w:val="28"/>
        </w:rPr>
      </w:pPr>
      <w:r>
        <w:rPr>
          <w:rFonts w:ascii="Times New Roman" w:hAnsi="Times New Roman"/>
          <w:b w:val="0"/>
          <w:sz w:val="28"/>
          <w:szCs w:val="28"/>
        </w:rPr>
        <w:t xml:space="preserve">4. </w:t>
      </w:r>
      <w:proofErr w:type="gramStart"/>
      <w:r w:rsidR="00C959F4" w:rsidRPr="00C75F00">
        <w:rPr>
          <w:rFonts w:ascii="Times New Roman" w:hAnsi="Times New Roman"/>
          <w:b w:val="0"/>
          <w:sz w:val="28"/>
          <w:szCs w:val="28"/>
        </w:rPr>
        <w:t>Контроль за</w:t>
      </w:r>
      <w:proofErr w:type="gramEnd"/>
      <w:r w:rsidR="00C959F4" w:rsidRPr="00C75F00">
        <w:rPr>
          <w:rFonts w:ascii="Times New Roman" w:hAnsi="Times New Roman"/>
          <w:b w:val="0"/>
          <w:sz w:val="28"/>
          <w:szCs w:val="28"/>
        </w:rPr>
        <w:t xml:space="preserve"> исполнением настоящего постановления возложить на первого заместителя главы Москаленского муниципального района </w:t>
      </w:r>
      <w:r w:rsidR="00A94B6D">
        <w:rPr>
          <w:rFonts w:ascii="Times New Roman" w:hAnsi="Times New Roman"/>
          <w:b w:val="0"/>
          <w:sz w:val="28"/>
          <w:szCs w:val="28"/>
        </w:rPr>
        <w:t>Омской области М.В. Бондаренко</w:t>
      </w:r>
      <w:r w:rsidR="00C959F4" w:rsidRPr="00C75F00">
        <w:rPr>
          <w:rFonts w:ascii="Times New Roman" w:hAnsi="Times New Roman"/>
          <w:b w:val="0"/>
          <w:sz w:val="28"/>
          <w:szCs w:val="28"/>
        </w:rPr>
        <w:t>.</w:t>
      </w:r>
    </w:p>
    <w:p w:rsidR="00C75F00" w:rsidRDefault="00C75F00" w:rsidP="00E05F4E">
      <w:pPr>
        <w:widowControl w:val="0"/>
        <w:tabs>
          <w:tab w:val="left" w:pos="567"/>
        </w:tabs>
        <w:autoSpaceDN w:val="0"/>
        <w:spacing w:after="0" w:line="240" w:lineRule="auto"/>
        <w:jc w:val="both"/>
        <w:rPr>
          <w:rFonts w:ascii="Times New Roman" w:hAnsi="Times New Roman" w:cs="Times New Roman"/>
          <w:sz w:val="28"/>
          <w:szCs w:val="28"/>
        </w:rPr>
      </w:pPr>
    </w:p>
    <w:p w:rsidR="00E05F4E" w:rsidRDefault="00E05F4E" w:rsidP="00E05F4E">
      <w:pPr>
        <w:widowControl w:val="0"/>
        <w:tabs>
          <w:tab w:val="left" w:pos="567"/>
        </w:tabs>
        <w:autoSpaceDN w:val="0"/>
        <w:spacing w:after="0" w:line="240" w:lineRule="auto"/>
        <w:jc w:val="both"/>
        <w:rPr>
          <w:rFonts w:ascii="Times New Roman" w:hAnsi="Times New Roman" w:cs="Times New Roman"/>
          <w:sz w:val="28"/>
          <w:szCs w:val="28"/>
        </w:rPr>
      </w:pPr>
    </w:p>
    <w:p w:rsidR="00C959F4" w:rsidRDefault="00C959F4" w:rsidP="00E05F4E">
      <w:pPr>
        <w:spacing w:after="0"/>
        <w:rPr>
          <w:rFonts w:ascii="Times New Roman" w:hAnsi="Times New Roman" w:cs="Times New Roman"/>
          <w:sz w:val="28"/>
          <w:szCs w:val="28"/>
        </w:rPr>
      </w:pPr>
      <w:r w:rsidRPr="00C959F4">
        <w:rPr>
          <w:rFonts w:ascii="Times New Roman" w:hAnsi="Times New Roman" w:cs="Times New Roman"/>
          <w:sz w:val="28"/>
          <w:szCs w:val="28"/>
        </w:rPr>
        <w:t xml:space="preserve">Глава Москаленского </w:t>
      </w:r>
    </w:p>
    <w:p w:rsidR="00C959F4" w:rsidRPr="00C959F4" w:rsidRDefault="00C959F4" w:rsidP="00E05F4E">
      <w:pPr>
        <w:spacing w:after="0"/>
        <w:rPr>
          <w:rFonts w:ascii="Times New Roman" w:hAnsi="Times New Roman" w:cs="Times New Roman"/>
          <w:sz w:val="28"/>
          <w:szCs w:val="28"/>
        </w:rPr>
      </w:pPr>
      <w:r w:rsidRPr="00C959F4">
        <w:rPr>
          <w:rFonts w:ascii="Times New Roman" w:hAnsi="Times New Roman" w:cs="Times New Roman"/>
          <w:sz w:val="28"/>
          <w:szCs w:val="28"/>
        </w:rPr>
        <w:t xml:space="preserve">муниципального района  </w:t>
      </w:r>
      <w:r w:rsidRPr="00C959F4">
        <w:rPr>
          <w:rFonts w:ascii="Times New Roman" w:hAnsi="Times New Roman" w:cs="Times New Roman"/>
          <w:sz w:val="28"/>
          <w:szCs w:val="28"/>
        </w:rPr>
        <w:tab/>
        <w:t xml:space="preserve">       </w:t>
      </w:r>
      <w:r w:rsidRPr="00C959F4">
        <w:rPr>
          <w:rFonts w:ascii="Times New Roman" w:hAnsi="Times New Roman" w:cs="Times New Roman"/>
          <w:sz w:val="28"/>
          <w:szCs w:val="28"/>
        </w:rPr>
        <w:tab/>
      </w:r>
      <w:r>
        <w:rPr>
          <w:rFonts w:ascii="Times New Roman" w:hAnsi="Times New Roman" w:cs="Times New Roman"/>
          <w:sz w:val="28"/>
          <w:szCs w:val="28"/>
        </w:rPr>
        <w:t xml:space="preserve">                    </w:t>
      </w:r>
      <w:r w:rsidRPr="00C959F4">
        <w:rPr>
          <w:rFonts w:ascii="Times New Roman" w:hAnsi="Times New Roman" w:cs="Times New Roman"/>
          <w:sz w:val="28"/>
          <w:szCs w:val="28"/>
        </w:rPr>
        <w:t xml:space="preserve">                              А.В. Ряполов</w:t>
      </w:r>
    </w:p>
    <w:p w:rsidR="00C959F4" w:rsidRPr="00D0634D" w:rsidRDefault="00C959F4" w:rsidP="00C959F4">
      <w:pPr>
        <w:pStyle w:val="Style1"/>
        <w:widowControl/>
        <w:spacing w:line="276" w:lineRule="auto"/>
        <w:ind w:left="230"/>
        <w:jc w:val="left"/>
        <w:rPr>
          <w:rStyle w:val="FontStyle12"/>
          <w:sz w:val="28"/>
          <w:szCs w:val="28"/>
        </w:rPr>
      </w:pPr>
    </w:p>
    <w:p w:rsidR="00C959F4" w:rsidRPr="00D0634D" w:rsidRDefault="00C959F4" w:rsidP="00C959F4">
      <w:pPr>
        <w:pStyle w:val="Style1"/>
        <w:widowControl/>
        <w:spacing w:line="276" w:lineRule="auto"/>
        <w:ind w:left="230"/>
        <w:jc w:val="left"/>
        <w:rPr>
          <w:rStyle w:val="FontStyle12"/>
          <w:sz w:val="28"/>
          <w:szCs w:val="28"/>
        </w:rPr>
      </w:pPr>
    </w:p>
    <w:p w:rsidR="00C959F4" w:rsidRDefault="00C959F4" w:rsidP="00C959F4">
      <w:pPr>
        <w:pStyle w:val="Style1"/>
        <w:widowControl/>
        <w:spacing w:line="276" w:lineRule="auto"/>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AB2BE1" w:rsidRDefault="00AB2BE1"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ind w:left="230"/>
        <w:jc w:val="left"/>
        <w:rPr>
          <w:rStyle w:val="FontStyle12"/>
        </w:rPr>
      </w:pPr>
    </w:p>
    <w:p w:rsidR="00C959F4" w:rsidRPr="009E259F" w:rsidRDefault="00C959F4" w:rsidP="00C959F4">
      <w:pPr>
        <w:pStyle w:val="Style1"/>
        <w:widowControl/>
        <w:spacing w:line="276" w:lineRule="auto"/>
        <w:ind w:left="230"/>
        <w:jc w:val="left"/>
        <w:rPr>
          <w:rStyle w:val="FontStyle12"/>
        </w:rPr>
      </w:pPr>
    </w:p>
    <w:p w:rsidR="00C959F4" w:rsidRDefault="00C959F4" w:rsidP="00C959F4">
      <w:pPr>
        <w:pStyle w:val="Style1"/>
        <w:widowControl/>
        <w:spacing w:line="276" w:lineRule="auto"/>
        <w:jc w:val="left"/>
        <w:rPr>
          <w:rStyle w:val="FontStyle12"/>
          <w:sz w:val="22"/>
          <w:szCs w:val="22"/>
        </w:rPr>
      </w:pPr>
      <w:r w:rsidRPr="00EB1862">
        <w:rPr>
          <w:rStyle w:val="FontStyle12"/>
          <w:sz w:val="22"/>
          <w:szCs w:val="22"/>
        </w:rPr>
        <w:t>Согласовано:  Бондаренко М.В.</w:t>
      </w:r>
    </w:p>
    <w:p w:rsidR="00C959F4" w:rsidRPr="00EB1862" w:rsidRDefault="00C959F4" w:rsidP="00C959F4">
      <w:pPr>
        <w:pStyle w:val="Style1"/>
        <w:widowControl/>
        <w:spacing w:line="276" w:lineRule="auto"/>
        <w:jc w:val="left"/>
        <w:rPr>
          <w:rStyle w:val="FontStyle12"/>
          <w:sz w:val="22"/>
          <w:szCs w:val="22"/>
        </w:rPr>
      </w:pPr>
    </w:p>
    <w:p w:rsidR="00C959F4" w:rsidRDefault="00C959F4" w:rsidP="00C959F4">
      <w:pPr>
        <w:pStyle w:val="Style1"/>
        <w:widowControl/>
        <w:spacing w:line="276" w:lineRule="auto"/>
        <w:jc w:val="left"/>
        <w:rPr>
          <w:rStyle w:val="FontStyle12"/>
          <w:sz w:val="22"/>
          <w:szCs w:val="22"/>
        </w:rPr>
      </w:pPr>
      <w:r w:rsidRPr="00EB1862">
        <w:rPr>
          <w:rStyle w:val="FontStyle12"/>
          <w:sz w:val="22"/>
          <w:szCs w:val="22"/>
        </w:rPr>
        <w:t xml:space="preserve">                          </w:t>
      </w:r>
      <w:r>
        <w:rPr>
          <w:rStyle w:val="FontStyle12"/>
          <w:sz w:val="22"/>
          <w:szCs w:val="22"/>
        </w:rPr>
        <w:t>Прошивалко Д.В.</w:t>
      </w:r>
    </w:p>
    <w:p w:rsidR="00C75F00" w:rsidRDefault="00C75F00" w:rsidP="00C959F4">
      <w:pPr>
        <w:pStyle w:val="Style1"/>
        <w:widowControl/>
        <w:spacing w:line="276" w:lineRule="auto"/>
        <w:jc w:val="left"/>
        <w:rPr>
          <w:rStyle w:val="FontStyle12"/>
          <w:sz w:val="22"/>
          <w:szCs w:val="22"/>
        </w:rPr>
      </w:pPr>
    </w:p>
    <w:p w:rsidR="00C75F00" w:rsidRDefault="00C75F00" w:rsidP="00C959F4">
      <w:pPr>
        <w:pStyle w:val="Style1"/>
        <w:widowControl/>
        <w:spacing w:line="276" w:lineRule="auto"/>
        <w:jc w:val="left"/>
        <w:rPr>
          <w:rStyle w:val="FontStyle12"/>
          <w:sz w:val="22"/>
          <w:szCs w:val="22"/>
        </w:rPr>
      </w:pPr>
      <w:r>
        <w:rPr>
          <w:rStyle w:val="FontStyle12"/>
          <w:sz w:val="22"/>
          <w:szCs w:val="22"/>
        </w:rPr>
        <w:t xml:space="preserve">                          Панченко А.В.</w:t>
      </w:r>
    </w:p>
    <w:p w:rsidR="00C959F4" w:rsidRPr="00EB1862" w:rsidRDefault="00C959F4" w:rsidP="00C959F4">
      <w:pPr>
        <w:pStyle w:val="Style1"/>
        <w:widowControl/>
        <w:spacing w:line="276" w:lineRule="auto"/>
        <w:jc w:val="left"/>
        <w:rPr>
          <w:rStyle w:val="FontStyle12"/>
          <w:sz w:val="22"/>
          <w:szCs w:val="22"/>
        </w:rPr>
      </w:pPr>
    </w:p>
    <w:p w:rsidR="00C959F4" w:rsidRPr="00EB1862" w:rsidRDefault="00C75F00" w:rsidP="00C959F4">
      <w:pPr>
        <w:pStyle w:val="Style1"/>
        <w:widowControl/>
        <w:tabs>
          <w:tab w:val="left" w:pos="1276"/>
        </w:tabs>
        <w:spacing w:line="276" w:lineRule="auto"/>
        <w:jc w:val="left"/>
        <w:rPr>
          <w:color w:val="000000"/>
          <w:sz w:val="22"/>
          <w:szCs w:val="22"/>
        </w:rPr>
      </w:pPr>
      <w:r>
        <w:rPr>
          <w:rStyle w:val="FontStyle12"/>
          <w:sz w:val="22"/>
          <w:szCs w:val="22"/>
        </w:rPr>
        <w:t xml:space="preserve">               </w:t>
      </w:r>
      <w:r w:rsidR="00C959F4" w:rsidRPr="00EB1862">
        <w:rPr>
          <w:rStyle w:val="FontStyle12"/>
          <w:sz w:val="22"/>
          <w:szCs w:val="22"/>
        </w:rPr>
        <w:t xml:space="preserve"> Исп.</w:t>
      </w:r>
      <w:r>
        <w:rPr>
          <w:rStyle w:val="FontStyle12"/>
          <w:sz w:val="22"/>
          <w:szCs w:val="22"/>
        </w:rPr>
        <w:t>:</w:t>
      </w:r>
      <w:r w:rsidR="00C959F4" w:rsidRPr="00EB1862">
        <w:rPr>
          <w:rStyle w:val="FontStyle12"/>
          <w:sz w:val="22"/>
          <w:szCs w:val="22"/>
        </w:rPr>
        <w:t xml:space="preserve"> </w:t>
      </w:r>
      <w:proofErr w:type="spellStart"/>
      <w:r>
        <w:rPr>
          <w:rStyle w:val="FontStyle12"/>
          <w:sz w:val="22"/>
          <w:szCs w:val="22"/>
        </w:rPr>
        <w:t>Стоколос</w:t>
      </w:r>
      <w:proofErr w:type="spellEnd"/>
      <w:r w:rsidR="00C959F4" w:rsidRPr="00EB1862">
        <w:rPr>
          <w:rStyle w:val="FontStyle12"/>
          <w:sz w:val="22"/>
          <w:szCs w:val="22"/>
        </w:rPr>
        <w:t xml:space="preserve"> </w:t>
      </w:r>
      <w:r>
        <w:rPr>
          <w:rStyle w:val="FontStyle12"/>
          <w:sz w:val="22"/>
          <w:szCs w:val="22"/>
        </w:rPr>
        <w:t>А</w:t>
      </w:r>
      <w:r w:rsidR="00C959F4" w:rsidRPr="00EB1862">
        <w:rPr>
          <w:rStyle w:val="FontStyle12"/>
          <w:sz w:val="22"/>
          <w:szCs w:val="22"/>
        </w:rPr>
        <w:t>.А.</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C959F4" w:rsidTr="00462673">
        <w:tc>
          <w:tcPr>
            <w:tcW w:w="9464" w:type="dxa"/>
          </w:tcPr>
          <w:p w:rsidR="00C959F4" w:rsidRPr="00F369CC" w:rsidRDefault="00C959F4" w:rsidP="00C959F4">
            <w:pPr>
              <w:pStyle w:val="ConsPlusNormal"/>
              <w:jc w:val="right"/>
              <w:outlineLvl w:val="0"/>
              <w:rPr>
                <w:rFonts w:ascii="Times New Roman" w:hAnsi="Times New Roman" w:cs="Times New Roman"/>
              </w:rPr>
            </w:pPr>
            <w:r w:rsidRPr="00F369CC">
              <w:rPr>
                <w:rFonts w:ascii="Times New Roman" w:hAnsi="Times New Roman" w:cs="Times New Roman"/>
              </w:rPr>
              <w:lastRenderedPageBreak/>
              <w:t xml:space="preserve">Приложение </w:t>
            </w:r>
          </w:p>
          <w:p w:rsidR="00C959F4" w:rsidRPr="00F369CC" w:rsidRDefault="00C959F4" w:rsidP="00C959F4">
            <w:pPr>
              <w:pStyle w:val="ConsPlusNormal"/>
              <w:jc w:val="right"/>
              <w:rPr>
                <w:rFonts w:ascii="Times New Roman" w:hAnsi="Times New Roman" w:cs="Times New Roman"/>
              </w:rPr>
            </w:pPr>
            <w:r w:rsidRPr="00F369CC">
              <w:rPr>
                <w:rFonts w:ascii="Times New Roman" w:hAnsi="Times New Roman" w:cs="Times New Roman"/>
              </w:rPr>
              <w:t xml:space="preserve">к постановлению </w:t>
            </w:r>
            <w:r w:rsidR="00A94B6D">
              <w:rPr>
                <w:rFonts w:ascii="Times New Roman" w:hAnsi="Times New Roman" w:cs="Times New Roman"/>
              </w:rPr>
              <w:t xml:space="preserve">главы </w:t>
            </w:r>
            <w:r w:rsidRPr="00F369CC">
              <w:rPr>
                <w:rFonts w:ascii="Times New Roman" w:hAnsi="Times New Roman" w:cs="Times New Roman"/>
              </w:rPr>
              <w:t>Москаленского</w:t>
            </w:r>
          </w:p>
          <w:p w:rsidR="00C959F4" w:rsidRPr="00F369CC" w:rsidRDefault="00C959F4" w:rsidP="00C959F4">
            <w:pPr>
              <w:pStyle w:val="ConsPlusNormal"/>
              <w:jc w:val="right"/>
              <w:rPr>
                <w:rFonts w:ascii="Times New Roman" w:hAnsi="Times New Roman" w:cs="Times New Roman"/>
              </w:rPr>
            </w:pPr>
            <w:r w:rsidRPr="00F369CC">
              <w:rPr>
                <w:rFonts w:ascii="Times New Roman" w:hAnsi="Times New Roman" w:cs="Times New Roman"/>
              </w:rPr>
              <w:t>муниципального района Омской области</w:t>
            </w:r>
          </w:p>
          <w:p w:rsidR="00C959F4" w:rsidRPr="00F369CC" w:rsidRDefault="00C959F4" w:rsidP="00C959F4">
            <w:pPr>
              <w:pStyle w:val="ConsPlusNormal"/>
              <w:jc w:val="right"/>
              <w:rPr>
                <w:rFonts w:ascii="Times New Roman" w:hAnsi="Times New Roman" w:cs="Times New Roman"/>
              </w:rPr>
            </w:pPr>
            <w:r w:rsidRPr="00F369CC">
              <w:rPr>
                <w:rFonts w:ascii="Times New Roman" w:hAnsi="Times New Roman" w:cs="Times New Roman"/>
              </w:rPr>
              <w:t>от</w:t>
            </w:r>
            <w:r w:rsidR="006E60A3">
              <w:rPr>
                <w:rFonts w:ascii="Times New Roman" w:hAnsi="Times New Roman" w:cs="Times New Roman"/>
              </w:rPr>
              <w:t xml:space="preserve"> 03.02.</w:t>
            </w:r>
            <w:r w:rsidR="00C75F00">
              <w:rPr>
                <w:rFonts w:ascii="Times New Roman" w:hAnsi="Times New Roman" w:cs="Times New Roman"/>
              </w:rPr>
              <w:t>2022</w:t>
            </w:r>
            <w:r>
              <w:rPr>
                <w:rFonts w:ascii="Times New Roman" w:hAnsi="Times New Roman" w:cs="Times New Roman"/>
              </w:rPr>
              <w:t xml:space="preserve"> г. № </w:t>
            </w:r>
            <w:r w:rsidR="006E60A3">
              <w:rPr>
                <w:rFonts w:ascii="Times New Roman" w:hAnsi="Times New Roman" w:cs="Times New Roman"/>
              </w:rPr>
              <w:t>46</w:t>
            </w:r>
          </w:p>
          <w:p w:rsidR="00C959F4" w:rsidRDefault="00C959F4" w:rsidP="00C959F4">
            <w:pPr>
              <w:pStyle w:val="ConsPlusNormal"/>
              <w:rPr>
                <w:rFonts w:ascii="Times New Roman" w:hAnsi="Times New Roman" w:cs="Times New Roman"/>
              </w:rPr>
            </w:pPr>
          </w:p>
        </w:tc>
      </w:tr>
    </w:tbl>
    <w:p w:rsidR="00C959F4" w:rsidRDefault="00C959F4">
      <w:pPr>
        <w:pStyle w:val="ConsPlusNormal"/>
        <w:jc w:val="both"/>
      </w:pPr>
    </w:p>
    <w:p w:rsidR="00C959F4" w:rsidRPr="00462673" w:rsidRDefault="00C959F4" w:rsidP="00462673">
      <w:pPr>
        <w:pStyle w:val="ConsPlusTitle"/>
        <w:jc w:val="center"/>
        <w:rPr>
          <w:rFonts w:ascii="Times New Roman" w:hAnsi="Times New Roman" w:cs="Times New Roman"/>
          <w:b w:val="0"/>
          <w:sz w:val="28"/>
          <w:szCs w:val="28"/>
        </w:rPr>
      </w:pPr>
      <w:bookmarkStart w:id="0" w:name="P34"/>
      <w:bookmarkEnd w:id="0"/>
      <w:r w:rsidRPr="00462673">
        <w:rPr>
          <w:rFonts w:ascii="Times New Roman" w:hAnsi="Times New Roman" w:cs="Times New Roman"/>
          <w:b w:val="0"/>
          <w:sz w:val="28"/>
          <w:szCs w:val="28"/>
        </w:rPr>
        <w:t>Административный регламент</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предоставления муниципальной услуги</w:t>
      </w:r>
    </w:p>
    <w:p w:rsidR="00C959F4" w:rsidRPr="00462673" w:rsidRDefault="00C959F4" w:rsidP="00462673">
      <w:pPr>
        <w:spacing w:after="0" w:line="240" w:lineRule="auto"/>
        <w:jc w:val="center"/>
        <w:rPr>
          <w:rFonts w:ascii="Times New Roman" w:hAnsi="Times New Roman" w:cs="Times New Roman"/>
          <w:sz w:val="28"/>
          <w:szCs w:val="28"/>
        </w:rPr>
      </w:pPr>
      <w:r w:rsidRPr="00462673">
        <w:rPr>
          <w:rFonts w:ascii="Times New Roman" w:hAnsi="Times New Roman" w:cs="Times New Roman"/>
          <w:sz w:val="28"/>
          <w:szCs w:val="28"/>
        </w:rPr>
        <w:t>«Предоставление сведений, содержащихся</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в информационной системе обеспечения градостроительной</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деятельности администрации Москаленского</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муниципального района Омской области»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1"/>
        <w:rPr>
          <w:rFonts w:ascii="Times New Roman" w:hAnsi="Times New Roman" w:cs="Times New Roman"/>
          <w:b w:val="0"/>
          <w:sz w:val="28"/>
          <w:szCs w:val="28"/>
        </w:rPr>
      </w:pPr>
      <w:r w:rsidRPr="00462673">
        <w:rPr>
          <w:rFonts w:ascii="Times New Roman" w:hAnsi="Times New Roman" w:cs="Times New Roman"/>
          <w:b w:val="0"/>
          <w:sz w:val="28"/>
          <w:szCs w:val="28"/>
        </w:rPr>
        <w:t>Раздел I. Общие положения</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 Предмет регулирования регламента</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numPr>
          <w:ilvl w:val="0"/>
          <w:numId w:val="3"/>
        </w:numPr>
        <w:ind w:left="0" w:firstLine="0"/>
        <w:jc w:val="both"/>
        <w:rPr>
          <w:rFonts w:ascii="Times New Roman" w:hAnsi="Times New Roman" w:cs="Times New Roman"/>
          <w:sz w:val="28"/>
          <w:szCs w:val="28"/>
        </w:rPr>
      </w:pPr>
      <w:r w:rsidRPr="00462673">
        <w:rPr>
          <w:rFonts w:ascii="Times New Roman" w:hAnsi="Times New Roman" w:cs="Times New Roman"/>
          <w:sz w:val="28"/>
          <w:szCs w:val="28"/>
        </w:rPr>
        <w:t>Настоящий Административный регламент предоставления муниципальной услуги «Предоставление сведений, содержащихся</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в информационной системе обеспечения градостроительной</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деятельности администрации Москаленского</w:t>
      </w:r>
      <w:r w:rsidRPr="00462673">
        <w:rPr>
          <w:rFonts w:ascii="Times New Roman" w:hAnsi="Times New Roman" w:cs="Times New Roman"/>
          <w:b/>
          <w:sz w:val="28"/>
          <w:szCs w:val="28"/>
        </w:rPr>
        <w:t xml:space="preserve"> </w:t>
      </w:r>
      <w:r w:rsidRPr="00462673">
        <w:rPr>
          <w:rFonts w:ascii="Times New Roman" w:hAnsi="Times New Roman" w:cs="Times New Roman"/>
          <w:sz w:val="28"/>
          <w:szCs w:val="28"/>
        </w:rPr>
        <w:t xml:space="preserve">муниципального района Омской области» разработан в целях повышения качества предоставления муниципальной услуги, создания комфортных условий для потребителей муниципальной услуги, определения сроков и порядка действий должностных лиц, потребителей муниципальной услуги и иных заинтересованных лиц. </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2. Круг заявителей</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 Заявителями являются физические и юридические лица (далее - заявители), заинтересованные в получении сведений ИСОГД, их уполномоченные представители.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3. Требования к порядку информирования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о предоставлении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3. Место нахождения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 муниципального района Омской области: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646070, Омская область, р.п. Москаленки, ул. </w:t>
      </w:r>
      <w:proofErr w:type="gramStart"/>
      <w:r w:rsidRPr="00462673">
        <w:rPr>
          <w:rFonts w:ascii="Times New Roman" w:hAnsi="Times New Roman" w:cs="Times New Roman"/>
          <w:sz w:val="28"/>
          <w:szCs w:val="28"/>
        </w:rPr>
        <w:t>Комсомольская</w:t>
      </w:r>
      <w:proofErr w:type="gramEnd"/>
      <w:r w:rsidRPr="00462673">
        <w:rPr>
          <w:rFonts w:ascii="Times New Roman" w:hAnsi="Times New Roman" w:cs="Times New Roman"/>
          <w:sz w:val="28"/>
          <w:szCs w:val="28"/>
        </w:rPr>
        <w:t>, 61, кабинет № 23.</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4. График работы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 муниципального района Омской области: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понедельник, вторник, среда, четверг - с 8-00 до 17-15;</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пятница - с 8-00 до 16-00;</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суббота - выходной день;</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воскресенье - выходной день;</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обеденный перерыв - с 13-00 до 14-00.</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5. Справочные телефоны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 муниципального района Омской области: (38174) 2-14-88.</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6. Адрес электронной почты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 xml:space="preserve">дминистрации Москаленского муниципального района Омской области в информационно-телекоммуникационной сети "Интернет": </w:t>
      </w:r>
      <w:r w:rsidR="001141BD" w:rsidRPr="00462673">
        <w:rPr>
          <w:rFonts w:ascii="Times New Roman" w:hAnsi="Times New Roman" w:cs="Times New Roman"/>
          <w:sz w:val="28"/>
          <w:szCs w:val="28"/>
        </w:rPr>
        <w:t>http://moskal.omskportal.ru</w:t>
      </w:r>
      <w:r w:rsidRPr="00462673">
        <w:rPr>
          <w:rFonts w:ascii="Times New Roman" w:hAnsi="Times New Roman" w:cs="Times New Roman"/>
          <w:sz w:val="28"/>
          <w:szCs w:val="28"/>
        </w:rPr>
        <w:t>.</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lastRenderedPageBreak/>
        <w:t xml:space="preserve">7. Адрес официального сайта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 xml:space="preserve">муниципального района Омской области в информационно-телекоммуникационной сети "Интернет": </w:t>
      </w:r>
      <w:r w:rsidR="001141BD" w:rsidRPr="00462673">
        <w:rPr>
          <w:rFonts w:ascii="Times New Roman" w:hAnsi="Times New Roman" w:cs="Times New Roman"/>
          <w:sz w:val="28"/>
          <w:szCs w:val="28"/>
        </w:rPr>
        <w:t>http://moskal.omskportal.ru</w:t>
      </w:r>
      <w:r w:rsidRPr="00462673">
        <w:rPr>
          <w:rFonts w:ascii="Times New Roman" w:hAnsi="Times New Roman" w:cs="Times New Roman"/>
          <w:sz w:val="28"/>
          <w:szCs w:val="28"/>
        </w:rPr>
        <w:t>.</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8. Информирование о порядке предоставления муниципальной услуги осуществляется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дминистрацией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по телефону;</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путем направления письменного ответа на заявление заявителя по почте;</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путем направления в электронном виде по телекоммуникационным каналам связи ответа на заявление заявителя;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при личном приеме заявителей;</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в виде информационных материалов (брошюр, буклетов и т.д.);</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 путем размещения информации в открытой и доступной форме на официальном сайте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9. При ответах на телефонные звонки и личные обращения специалисты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подробно, в вежливой (корректной) форме информируют обратившихся лиц по интересующим вопросам.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Информация по вопросам предоставления муниципальной услуги является открытой и предоставляется путем: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1) размещения на официальном сайте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2) размещения на информационном стенде, расположенном в помещении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 использования средств телефонной связи;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4) проведения консультаций специалистом </w:t>
      </w:r>
      <w:r w:rsidR="00462673" w:rsidRPr="00462673">
        <w:rPr>
          <w:rFonts w:ascii="Times New Roman" w:hAnsi="Times New Roman" w:cs="Times New Roman"/>
          <w:sz w:val="28"/>
          <w:szCs w:val="28"/>
        </w:rPr>
        <w:t>а</w:t>
      </w:r>
      <w:r w:rsidRPr="00462673">
        <w:rPr>
          <w:rFonts w:ascii="Times New Roman" w:hAnsi="Times New Roman" w:cs="Times New Roman"/>
          <w:sz w:val="28"/>
          <w:szCs w:val="28"/>
        </w:rPr>
        <w:t>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при личном обращении.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1"/>
        <w:rPr>
          <w:rFonts w:ascii="Times New Roman" w:hAnsi="Times New Roman" w:cs="Times New Roman"/>
          <w:b w:val="0"/>
          <w:sz w:val="28"/>
          <w:szCs w:val="28"/>
        </w:rPr>
      </w:pPr>
      <w:r w:rsidRPr="00462673">
        <w:rPr>
          <w:rFonts w:ascii="Times New Roman" w:hAnsi="Times New Roman" w:cs="Times New Roman"/>
          <w:b w:val="0"/>
          <w:sz w:val="28"/>
          <w:szCs w:val="28"/>
        </w:rPr>
        <w:t>Раздел II. Стандарт предоставления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4. Наименование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75F00" w:rsidRDefault="00C959F4" w:rsidP="00AB2BE1">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10. Наименование муниципальной услуги: </w:t>
      </w:r>
      <w:r w:rsidR="001141BD" w:rsidRPr="00462673">
        <w:rPr>
          <w:rFonts w:ascii="Times New Roman" w:hAnsi="Times New Roman" w:cs="Times New Roman"/>
          <w:sz w:val="28"/>
          <w:szCs w:val="28"/>
        </w:rPr>
        <w:t>«Предоставление сведений, содержащихся</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t>в информационной системе обеспечения градостроительной</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t>деятельности администрации Москаленского</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t>муниципального района Омской области»</w:t>
      </w:r>
      <w:r w:rsidRPr="00462673">
        <w:rPr>
          <w:rFonts w:ascii="Times New Roman" w:hAnsi="Times New Roman" w:cs="Times New Roman"/>
          <w:sz w:val="28"/>
          <w:szCs w:val="28"/>
        </w:rPr>
        <w:t>.</w:t>
      </w:r>
    </w:p>
    <w:p w:rsidR="00C75F00" w:rsidRPr="00462673" w:rsidRDefault="00C75F00"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5. Наименование органа, предоставляющего</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муниципальную услугу</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708"/>
        <w:jc w:val="both"/>
        <w:rPr>
          <w:rFonts w:ascii="Times New Roman" w:hAnsi="Times New Roman" w:cs="Times New Roman"/>
          <w:sz w:val="28"/>
          <w:szCs w:val="28"/>
        </w:rPr>
      </w:pPr>
      <w:r w:rsidRPr="00462673">
        <w:rPr>
          <w:rFonts w:ascii="Times New Roman" w:hAnsi="Times New Roman" w:cs="Times New Roman"/>
          <w:sz w:val="28"/>
          <w:szCs w:val="28"/>
        </w:rPr>
        <w:t xml:space="preserve">11. </w:t>
      </w:r>
      <w:proofErr w:type="gramStart"/>
      <w:r w:rsidRPr="00462673">
        <w:rPr>
          <w:rFonts w:ascii="Times New Roman" w:hAnsi="Times New Roman" w:cs="Times New Roman"/>
          <w:sz w:val="28"/>
          <w:szCs w:val="28"/>
        </w:rPr>
        <w:t xml:space="preserve">Предоставление муниципальной услуги </w:t>
      </w:r>
      <w:r w:rsidR="001141BD" w:rsidRPr="00462673">
        <w:rPr>
          <w:rFonts w:ascii="Times New Roman" w:hAnsi="Times New Roman" w:cs="Times New Roman"/>
          <w:sz w:val="28"/>
          <w:szCs w:val="28"/>
        </w:rPr>
        <w:t>«Предоставление сведений, содержащихся</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t>в информационной системе обеспечения градостроительной</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lastRenderedPageBreak/>
        <w:t>деятельности администрации Москаленского</w:t>
      </w:r>
      <w:r w:rsidR="001141BD" w:rsidRPr="00462673">
        <w:rPr>
          <w:rFonts w:ascii="Times New Roman" w:hAnsi="Times New Roman" w:cs="Times New Roman"/>
          <w:b/>
          <w:sz w:val="28"/>
          <w:szCs w:val="28"/>
        </w:rPr>
        <w:t xml:space="preserve"> </w:t>
      </w:r>
      <w:r w:rsidR="001141BD" w:rsidRPr="00462673">
        <w:rPr>
          <w:rFonts w:ascii="Times New Roman" w:hAnsi="Times New Roman" w:cs="Times New Roman"/>
          <w:sz w:val="28"/>
          <w:szCs w:val="28"/>
        </w:rPr>
        <w:t>муниципального района Омской области»</w:t>
      </w:r>
      <w:r w:rsidRPr="00462673">
        <w:rPr>
          <w:rFonts w:ascii="Times New Roman" w:hAnsi="Times New Roman" w:cs="Times New Roman"/>
          <w:sz w:val="28"/>
          <w:szCs w:val="28"/>
        </w:rPr>
        <w:t xml:space="preserve"> (далее - муниципальная услуга) </w:t>
      </w:r>
      <w:r w:rsidR="001141BD" w:rsidRPr="00462673">
        <w:rPr>
          <w:rFonts w:ascii="Times New Roman" w:hAnsi="Times New Roman" w:cs="Times New Roman"/>
          <w:sz w:val="28"/>
          <w:szCs w:val="28"/>
        </w:rPr>
        <w:t xml:space="preserve">осуществляется </w:t>
      </w:r>
      <w:r w:rsidR="00462673" w:rsidRPr="00462673">
        <w:rPr>
          <w:rFonts w:ascii="Times New Roman" w:hAnsi="Times New Roman" w:cs="Times New Roman"/>
          <w:sz w:val="28"/>
          <w:szCs w:val="28"/>
        </w:rPr>
        <w:t>а</w:t>
      </w:r>
      <w:r w:rsidR="001141BD" w:rsidRPr="00462673">
        <w:rPr>
          <w:rFonts w:ascii="Times New Roman" w:hAnsi="Times New Roman" w:cs="Times New Roman"/>
          <w:sz w:val="28"/>
          <w:szCs w:val="28"/>
        </w:rPr>
        <w:t xml:space="preserve">дминистрацией Москаленского муниципального района Омской области (далее - Администрация) в лице уполномоченного структурного подразделения Администрации - отдела строительства, газификации, архитектуры, транспорта и жилищно-коммунального комплекса </w:t>
      </w:r>
      <w:r w:rsidR="00462673" w:rsidRPr="00462673">
        <w:rPr>
          <w:rFonts w:ascii="Times New Roman" w:hAnsi="Times New Roman" w:cs="Times New Roman"/>
          <w:sz w:val="28"/>
          <w:szCs w:val="28"/>
        </w:rPr>
        <w:t>а</w:t>
      </w:r>
      <w:r w:rsidR="001141BD" w:rsidRPr="00462673">
        <w:rPr>
          <w:rFonts w:ascii="Times New Roman" w:hAnsi="Times New Roman" w:cs="Times New Roman"/>
          <w:sz w:val="28"/>
          <w:szCs w:val="28"/>
        </w:rPr>
        <w:t>дминистрации Москаленского муниципального района Омской области (далее - Отдел)</w:t>
      </w:r>
      <w:r w:rsidRPr="00462673">
        <w:rPr>
          <w:rFonts w:ascii="Times New Roman" w:hAnsi="Times New Roman" w:cs="Times New Roman"/>
          <w:sz w:val="28"/>
          <w:szCs w:val="28"/>
        </w:rPr>
        <w:t>.</w:t>
      </w:r>
      <w:proofErr w:type="gramEnd"/>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6. Результат предоставления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12. Результатом предоставления муниципальной услуги является: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предоставление заявителю сведений и (или) копий документов, содержащихся в ИСОГД (далее - сведения ИСОГД), либо отказ в предоставлении сведений ИСОГД (далее - отказ в предоставлении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7. Срок предоставления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14. Срок предоставления муниципальной услуги не должен превышать 14 дней с момента регистрации запроса о предоставлении сведений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15. Уведомление об отказе в предоставлении муниципальной услуги направляется (вручается) заявителю не позднее 11 дней с момента регистрации запроса о предоставлении сведений ИСОГД.</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8. Правовые основания для предоставления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15. Предоставление муниципальной услуги осуществляется в соответствии со следующими нормативными правовыми актами:</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 </w:t>
      </w:r>
      <w:hyperlink r:id="rId7" w:history="1">
        <w:r w:rsidRPr="00462673">
          <w:rPr>
            <w:rFonts w:ascii="Times New Roman" w:hAnsi="Times New Roman" w:cs="Times New Roman"/>
            <w:color w:val="0000FF"/>
            <w:sz w:val="28"/>
            <w:szCs w:val="28"/>
          </w:rPr>
          <w:t>Конституцией</w:t>
        </w:r>
      </w:hyperlink>
      <w:r w:rsidRPr="00462673">
        <w:rPr>
          <w:rFonts w:ascii="Times New Roman" w:hAnsi="Times New Roman" w:cs="Times New Roman"/>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опубликована на Официальном </w:t>
      </w:r>
      <w:proofErr w:type="spellStart"/>
      <w:r w:rsidRPr="00462673">
        <w:rPr>
          <w:rFonts w:ascii="Times New Roman" w:hAnsi="Times New Roman" w:cs="Times New Roman"/>
          <w:sz w:val="28"/>
          <w:szCs w:val="28"/>
        </w:rPr>
        <w:t>интернет-портале</w:t>
      </w:r>
      <w:proofErr w:type="spellEnd"/>
      <w:r w:rsidRPr="00462673">
        <w:rPr>
          <w:rFonts w:ascii="Times New Roman" w:hAnsi="Times New Roman" w:cs="Times New Roman"/>
          <w:sz w:val="28"/>
          <w:szCs w:val="28"/>
        </w:rPr>
        <w:t xml:space="preserve"> правовой информации </w:t>
      </w:r>
      <w:proofErr w:type="spellStart"/>
      <w:r w:rsidRPr="00462673">
        <w:rPr>
          <w:rFonts w:ascii="Times New Roman" w:hAnsi="Times New Roman" w:cs="Times New Roman"/>
          <w:sz w:val="28"/>
          <w:szCs w:val="28"/>
        </w:rPr>
        <w:t>www.pravo.gov.ru</w:t>
      </w:r>
      <w:proofErr w:type="spellEnd"/>
      <w:r w:rsidRPr="00462673">
        <w:rPr>
          <w:rFonts w:ascii="Times New Roman" w:hAnsi="Times New Roman" w:cs="Times New Roman"/>
          <w:sz w:val="28"/>
          <w:szCs w:val="28"/>
        </w:rPr>
        <w:t>, 01.08.2014, в "Собрании законодательства РФ", 04.08.2014, N 31, ст. 4398;</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 Градостроительным </w:t>
      </w:r>
      <w:hyperlink r:id="rId8" w:history="1">
        <w:r w:rsidRPr="00462673">
          <w:rPr>
            <w:rFonts w:ascii="Times New Roman" w:hAnsi="Times New Roman" w:cs="Times New Roman"/>
            <w:color w:val="0000FF"/>
            <w:sz w:val="28"/>
            <w:szCs w:val="28"/>
          </w:rPr>
          <w:t>кодексом</w:t>
        </w:r>
      </w:hyperlink>
      <w:r w:rsidRPr="00462673">
        <w:rPr>
          <w:rFonts w:ascii="Times New Roman" w:hAnsi="Times New Roman" w:cs="Times New Roman"/>
          <w:sz w:val="28"/>
          <w:szCs w:val="28"/>
        </w:rPr>
        <w:t xml:space="preserve"> Российской Федерации, </w:t>
      </w:r>
      <w:proofErr w:type="gramStart"/>
      <w:r w:rsidRPr="00462673">
        <w:rPr>
          <w:rFonts w:ascii="Times New Roman" w:hAnsi="Times New Roman" w:cs="Times New Roman"/>
          <w:sz w:val="28"/>
          <w:szCs w:val="28"/>
        </w:rPr>
        <w:t>опубликован</w:t>
      </w:r>
      <w:proofErr w:type="gramEnd"/>
      <w:r w:rsidRPr="00462673">
        <w:rPr>
          <w:rFonts w:ascii="Times New Roman" w:hAnsi="Times New Roman" w:cs="Times New Roman"/>
          <w:sz w:val="28"/>
          <w:szCs w:val="28"/>
        </w:rPr>
        <w:t xml:space="preserve"> в изданиях "Российская газета", N 290, 30.12.2004, "Собрание законодательства РФ", 03.01.2005, N 1 (часть 1), ст. 16, "Парламентская газета", N 5-6, 14.01.2005;</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 Федеральным </w:t>
      </w:r>
      <w:hyperlink r:id="rId9" w:history="1">
        <w:r w:rsidRPr="00462673">
          <w:rPr>
            <w:rFonts w:ascii="Times New Roman" w:hAnsi="Times New Roman" w:cs="Times New Roman"/>
            <w:color w:val="0000FF"/>
            <w:sz w:val="28"/>
            <w:szCs w:val="28"/>
          </w:rPr>
          <w:t>законом</w:t>
        </w:r>
      </w:hyperlink>
      <w:r w:rsidRPr="0046267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proofErr w:type="gramStart"/>
      <w:r w:rsidRPr="00462673">
        <w:rPr>
          <w:rFonts w:ascii="Times New Roman" w:hAnsi="Times New Roman" w:cs="Times New Roman"/>
          <w:sz w:val="28"/>
          <w:szCs w:val="28"/>
        </w:rPr>
        <w:t>опубликован</w:t>
      </w:r>
      <w:proofErr w:type="gramEnd"/>
      <w:r w:rsidRPr="00462673">
        <w:rPr>
          <w:rFonts w:ascii="Times New Roman" w:hAnsi="Times New Roman" w:cs="Times New Roman"/>
          <w:sz w:val="28"/>
          <w:szCs w:val="28"/>
        </w:rPr>
        <w:t xml:space="preserve"> в изданиях "Российская газета", N 202, 08.10.2003, "Собрание законодательства РФ", 06.10.2003, N 40, ст. 3822, "Парламентская газета", N 186, 08.10.2003;</w:t>
      </w:r>
    </w:p>
    <w:p w:rsidR="00DC4628" w:rsidRPr="00C75F00" w:rsidRDefault="00DC4628" w:rsidP="00462673">
      <w:pPr>
        <w:pStyle w:val="ConsPlusNormal"/>
        <w:ind w:firstLine="540"/>
        <w:jc w:val="both"/>
        <w:rPr>
          <w:rFonts w:ascii="Times New Roman" w:hAnsi="Times New Roman" w:cs="Times New Roman"/>
          <w:sz w:val="28"/>
          <w:szCs w:val="28"/>
        </w:rPr>
      </w:pPr>
      <w:r w:rsidRPr="00C75F00">
        <w:rPr>
          <w:rFonts w:ascii="Times New Roman" w:hAnsi="Times New Roman" w:cs="Times New Roman"/>
          <w:sz w:val="28"/>
          <w:szCs w:val="28"/>
        </w:rPr>
        <w:t xml:space="preserve">- </w:t>
      </w:r>
      <w:hyperlink r:id="rId10" w:history="1">
        <w:r w:rsidRPr="00C75F00">
          <w:rPr>
            <w:rFonts w:ascii="Times New Roman" w:hAnsi="Times New Roman" w:cs="Times New Roman"/>
            <w:color w:val="0000FF"/>
            <w:sz w:val="28"/>
            <w:szCs w:val="28"/>
          </w:rPr>
          <w:t>постановлением</w:t>
        </w:r>
      </w:hyperlink>
      <w:r w:rsidRPr="00C75F00">
        <w:rPr>
          <w:rFonts w:ascii="Times New Roman" w:hAnsi="Times New Roman" w:cs="Times New Roman"/>
          <w:sz w:val="28"/>
          <w:szCs w:val="28"/>
        </w:rPr>
        <w:t xml:space="preserve"> Правительства Российской Федерации от 13.03.2020 № 279 "Об информационном обеспечении градостроительной деятельности";</w:t>
      </w:r>
    </w:p>
    <w:p w:rsidR="00DC4628" w:rsidRPr="00C75F00" w:rsidRDefault="00DC4628" w:rsidP="00DC4628">
      <w:pPr>
        <w:pStyle w:val="ConsPlusNormal"/>
        <w:ind w:firstLine="540"/>
        <w:jc w:val="both"/>
        <w:rPr>
          <w:rFonts w:ascii="Times New Roman" w:hAnsi="Times New Roman" w:cs="Times New Roman"/>
          <w:sz w:val="28"/>
          <w:szCs w:val="28"/>
        </w:rPr>
      </w:pPr>
      <w:r w:rsidRPr="00C75F00">
        <w:rPr>
          <w:rFonts w:ascii="Times New Roman" w:hAnsi="Times New Roman" w:cs="Times New Roman"/>
          <w:sz w:val="28"/>
          <w:szCs w:val="28"/>
        </w:rPr>
        <w:t xml:space="preserve">- </w:t>
      </w:r>
      <w:hyperlink r:id="rId11" w:history="1">
        <w:r w:rsidRPr="00C75F00">
          <w:rPr>
            <w:rFonts w:ascii="Times New Roman" w:hAnsi="Times New Roman" w:cs="Times New Roman"/>
            <w:color w:val="0000FF"/>
            <w:sz w:val="28"/>
            <w:szCs w:val="28"/>
          </w:rPr>
          <w:t>приказом</w:t>
        </w:r>
      </w:hyperlink>
      <w:r w:rsidRPr="00C75F00">
        <w:t xml:space="preserve"> </w:t>
      </w:r>
      <w:r w:rsidRPr="00C75F00">
        <w:rPr>
          <w:rFonts w:ascii="Times New Roman" w:hAnsi="Times New Roman" w:cs="Times New Roman"/>
          <w:sz w:val="28"/>
          <w:szCs w:val="28"/>
        </w:rPr>
        <w:t xml:space="preserve">Минстроя России от 16.04.2019 </w:t>
      </w:r>
      <w:r w:rsidR="004F5679" w:rsidRPr="00C75F00">
        <w:rPr>
          <w:rFonts w:ascii="Times New Roman" w:hAnsi="Times New Roman" w:cs="Times New Roman"/>
          <w:sz w:val="28"/>
          <w:szCs w:val="28"/>
        </w:rPr>
        <w:t>№</w:t>
      </w:r>
      <w:r w:rsidRPr="00C75F00">
        <w:rPr>
          <w:rFonts w:ascii="Times New Roman" w:hAnsi="Times New Roman" w:cs="Times New Roman"/>
          <w:sz w:val="28"/>
          <w:szCs w:val="28"/>
        </w:rPr>
        <w:t xml:space="preserve"> 220/</w:t>
      </w:r>
      <w:proofErr w:type="spellStart"/>
      <w:proofErr w:type="gramStart"/>
      <w:r w:rsidRPr="00C75F00">
        <w:rPr>
          <w:rFonts w:ascii="Times New Roman" w:hAnsi="Times New Roman" w:cs="Times New Roman"/>
          <w:sz w:val="28"/>
          <w:szCs w:val="28"/>
        </w:rPr>
        <w:t>пр</w:t>
      </w:r>
      <w:proofErr w:type="spellEnd"/>
      <w:proofErr w:type="gramEnd"/>
      <w:r w:rsidRPr="00C75F00">
        <w:rPr>
          <w:rFonts w:ascii="Times New Roman" w:hAnsi="Times New Roman" w:cs="Times New Roman"/>
          <w:sz w:val="28"/>
          <w:szCs w:val="28"/>
        </w:rPr>
        <w:t xml:space="preserve"> "О признании не подлежащими применению приказов Министерства регионального развития Российской Федерации от 30 августа 2007 г. </w:t>
      </w:r>
      <w:r w:rsidR="004F5679" w:rsidRPr="00C75F00">
        <w:rPr>
          <w:rFonts w:ascii="Times New Roman" w:hAnsi="Times New Roman" w:cs="Times New Roman"/>
          <w:sz w:val="28"/>
          <w:szCs w:val="28"/>
        </w:rPr>
        <w:t>№</w:t>
      </w:r>
      <w:r w:rsidRPr="00C75F00">
        <w:rPr>
          <w:rFonts w:ascii="Times New Roman" w:hAnsi="Times New Roman" w:cs="Times New Roman"/>
          <w:sz w:val="28"/>
          <w:szCs w:val="28"/>
        </w:rPr>
        <w:t xml:space="preserve"> 8</w:t>
      </w:r>
      <w:r w:rsidR="004F5679" w:rsidRPr="00C75F00">
        <w:rPr>
          <w:rFonts w:ascii="Times New Roman" w:hAnsi="Times New Roman" w:cs="Times New Roman"/>
          <w:sz w:val="28"/>
          <w:szCs w:val="28"/>
        </w:rPr>
        <w:t>5 и от 30 августа 2007 г. № 86";</w:t>
      </w:r>
    </w:p>
    <w:p w:rsidR="000177D0" w:rsidRDefault="000177D0" w:rsidP="000177D0">
      <w:pPr>
        <w:pStyle w:val="ConsPlusNormal"/>
        <w:ind w:firstLine="540"/>
        <w:jc w:val="both"/>
        <w:rPr>
          <w:rFonts w:ascii="Times New Roman" w:hAnsi="Times New Roman" w:cs="Times New Roman"/>
          <w:sz w:val="28"/>
          <w:szCs w:val="28"/>
        </w:rPr>
      </w:pPr>
      <w:r w:rsidRPr="00C75F00">
        <w:rPr>
          <w:rFonts w:ascii="Times New Roman" w:hAnsi="Times New Roman" w:cs="Times New Roman"/>
          <w:sz w:val="28"/>
          <w:szCs w:val="28"/>
        </w:rPr>
        <w:t xml:space="preserve">- </w:t>
      </w:r>
      <w:hyperlink r:id="rId12" w:history="1">
        <w:r w:rsidRPr="00C75F00">
          <w:rPr>
            <w:rFonts w:ascii="Times New Roman" w:hAnsi="Times New Roman" w:cs="Times New Roman"/>
            <w:color w:val="0000FF"/>
            <w:sz w:val="28"/>
            <w:szCs w:val="28"/>
          </w:rPr>
          <w:t>приказом</w:t>
        </w:r>
      </w:hyperlink>
      <w:r w:rsidRPr="00C75F00">
        <w:t xml:space="preserve"> </w:t>
      </w:r>
      <w:r w:rsidRPr="00C75F00">
        <w:rPr>
          <w:rFonts w:ascii="Times New Roman" w:hAnsi="Times New Roman" w:cs="Times New Roman"/>
          <w:sz w:val="28"/>
          <w:szCs w:val="28"/>
        </w:rPr>
        <w:t xml:space="preserve">Минэкономразвития России от 20.03.2019 № 142 "О признании </w:t>
      </w:r>
      <w:r w:rsidRPr="00C75F00">
        <w:rPr>
          <w:rFonts w:ascii="Times New Roman" w:hAnsi="Times New Roman" w:cs="Times New Roman"/>
          <w:sz w:val="28"/>
          <w:szCs w:val="28"/>
        </w:rPr>
        <w:lastRenderedPageBreak/>
        <w:t>утратившим силу приказа Минэкономразвития России от 26 февраля 2007 г.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0177D0" w:rsidRPr="00462673" w:rsidRDefault="000177D0" w:rsidP="00462673">
      <w:pPr>
        <w:pStyle w:val="ConsPlusNormal"/>
        <w:ind w:firstLine="540"/>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9. Исчерпывающий перечень документов,</w:t>
      </w:r>
    </w:p>
    <w:p w:rsidR="00C959F4" w:rsidRPr="00462673" w:rsidRDefault="00C959F4" w:rsidP="00462673">
      <w:pPr>
        <w:pStyle w:val="ConsPlusTitle"/>
        <w:jc w:val="center"/>
        <w:rPr>
          <w:rFonts w:ascii="Times New Roman" w:hAnsi="Times New Roman" w:cs="Times New Roman"/>
          <w:b w:val="0"/>
          <w:sz w:val="28"/>
          <w:szCs w:val="28"/>
        </w:rPr>
      </w:pPr>
      <w:proofErr w:type="gramStart"/>
      <w:r w:rsidRPr="00462673">
        <w:rPr>
          <w:rFonts w:ascii="Times New Roman" w:hAnsi="Times New Roman" w:cs="Times New Roman"/>
          <w:b w:val="0"/>
          <w:sz w:val="28"/>
          <w:szCs w:val="28"/>
        </w:rPr>
        <w:t>необходимых</w:t>
      </w:r>
      <w:proofErr w:type="gramEnd"/>
      <w:r w:rsidRPr="00462673">
        <w:rPr>
          <w:rFonts w:ascii="Times New Roman" w:hAnsi="Times New Roman" w:cs="Times New Roman"/>
          <w:b w:val="0"/>
          <w:sz w:val="28"/>
          <w:szCs w:val="28"/>
        </w:rPr>
        <w:t xml:space="preserve"> для предоставления муниципальной услуги</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подлежащих представлению заявителем</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16. Для предоставления муниципальной услуги необходимы следующие документы:</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1) запрос о предоставлении сведений ИСОГД (далее - заявление) по </w:t>
      </w:r>
      <w:hyperlink w:anchor="P312" w:history="1">
        <w:r w:rsidRPr="00462673">
          <w:rPr>
            <w:rFonts w:ascii="Times New Roman" w:hAnsi="Times New Roman" w:cs="Times New Roman"/>
            <w:color w:val="0000FF"/>
            <w:sz w:val="28"/>
            <w:szCs w:val="28"/>
          </w:rPr>
          <w:t>форме</w:t>
        </w:r>
      </w:hyperlink>
      <w:r w:rsidRPr="00462673">
        <w:rPr>
          <w:rFonts w:ascii="Times New Roman" w:hAnsi="Times New Roman" w:cs="Times New Roman"/>
          <w:sz w:val="28"/>
          <w:szCs w:val="28"/>
        </w:rPr>
        <w:t xml:space="preserve"> согласно приложению </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 xml:space="preserve"> 1 к настоящему Административному регламенту;</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 документ, удостоверяющий личность заявителя (в случае если за получением муниципальной услуги в интересах заявителя обращается его представитель, то представляются также документ, удостоверяющий личность представителя заявителя, и документ, подтверждающий полномочия представителя заявителя);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16.1. Заявление должно быть написано разборчиво от руки или оформлено в печатном виде.</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16.2. В случае если запрашиваются сведения на определенный кадастровый участок или кадастровый квартал, в заявлении должен быть указан кадастровый номер и (при наличии) адрес участка (квартала). В этом случае, а также в случае запроса сведений ИСОГД на определенную территорию к заявлению прилагается (при наличии) схема с указанием места размещения участка (квартала) либо схема с границами территории, по которой запрашивается информация.</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10. Запрещается требовать от заявителя</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17.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18. Представления документов и информации, которые находятся в распоряжении Отдела,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13" w:history="1">
        <w:r w:rsidRPr="00462673">
          <w:rPr>
            <w:rFonts w:ascii="Times New Roman" w:hAnsi="Times New Roman" w:cs="Times New Roman"/>
            <w:color w:val="0000FF"/>
            <w:sz w:val="28"/>
            <w:szCs w:val="28"/>
          </w:rPr>
          <w:t>частью 6 статьи 7</w:t>
        </w:r>
      </w:hyperlink>
      <w:r w:rsidRPr="00462673">
        <w:rPr>
          <w:rFonts w:ascii="Times New Roman" w:hAnsi="Times New Roman" w:cs="Times New Roman"/>
          <w:sz w:val="28"/>
          <w:szCs w:val="28"/>
        </w:rPr>
        <w:t xml:space="preserve"> Федерального закона </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Об организации предоставления государственных и муниципальных услуг</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462673">
        <w:rPr>
          <w:rFonts w:ascii="Times New Roman" w:hAnsi="Times New Roman" w:cs="Times New Roman"/>
          <w:sz w:val="28"/>
          <w:szCs w:val="28"/>
        </w:rPr>
        <w:lastRenderedPageBreak/>
        <w:t>муниципальной услуги, за исключением следующих случаев:</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462673">
          <w:rPr>
            <w:rFonts w:ascii="Times New Roman" w:hAnsi="Times New Roman" w:cs="Times New Roman"/>
            <w:color w:val="0000FF"/>
            <w:sz w:val="28"/>
            <w:szCs w:val="28"/>
          </w:rPr>
          <w:t>частью 1.1 статьи 16</w:t>
        </w:r>
      </w:hyperlink>
      <w:r w:rsidRPr="00462673">
        <w:rPr>
          <w:rFonts w:ascii="Times New Roman" w:hAnsi="Times New Roman" w:cs="Times New Roman"/>
          <w:sz w:val="28"/>
          <w:szCs w:val="28"/>
        </w:rPr>
        <w:t xml:space="preserve"> Федерального закона </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w:t>
      </w:r>
      <w:proofErr w:type="gramEnd"/>
      <w:r w:rsidRPr="00462673">
        <w:rPr>
          <w:rFonts w:ascii="Times New Roman" w:hAnsi="Times New Roman" w:cs="Times New Roman"/>
          <w:sz w:val="28"/>
          <w:szCs w:val="28"/>
        </w:rPr>
        <w:t xml:space="preserve"> </w:t>
      </w:r>
      <w:proofErr w:type="gramStart"/>
      <w:r w:rsidRPr="00462673">
        <w:rPr>
          <w:rFonts w:ascii="Times New Roman" w:hAnsi="Times New Roman" w:cs="Times New Roman"/>
          <w:sz w:val="28"/>
          <w:szCs w:val="28"/>
        </w:rPr>
        <w:t xml:space="preserve">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462673">
          <w:rPr>
            <w:rFonts w:ascii="Times New Roman" w:hAnsi="Times New Roman" w:cs="Times New Roman"/>
            <w:color w:val="0000FF"/>
            <w:sz w:val="28"/>
            <w:szCs w:val="28"/>
          </w:rPr>
          <w:t>частью 1.1 статьи 16</w:t>
        </w:r>
      </w:hyperlink>
      <w:r w:rsidRPr="00462673">
        <w:rPr>
          <w:rFonts w:ascii="Times New Roman" w:hAnsi="Times New Roman" w:cs="Times New Roman"/>
          <w:sz w:val="28"/>
          <w:szCs w:val="28"/>
        </w:rPr>
        <w:t xml:space="preserve"> Федерального закона </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w:t>
      </w:r>
      <w:proofErr w:type="gramEnd"/>
      <w:r w:rsidRPr="00462673">
        <w:rPr>
          <w:rFonts w:ascii="Times New Roman" w:hAnsi="Times New Roman" w:cs="Times New Roman"/>
          <w:sz w:val="28"/>
          <w:szCs w:val="28"/>
        </w:rPr>
        <w:t xml:space="preserve"> также приносятся извинения за доставленные неудобства.</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11. Исчерпывающий перечень оснований для отказа</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в приеме документов, необходимых для предоставления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19. Для отказа в приеме документов, необходимых для предоставления муниципальной услуги, предусмотрены следующие основания:</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1) текст заявления не поддается прочтению;</w:t>
      </w:r>
      <w:proofErr w:type="gramEnd"/>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2) в заявлении физического лица не указаны фамилия, имя, отчество (последнее - при наличии) гражданина, направившего заявление, почтовый адрес, по которому должен быть направлен ответ, реквизиты документа, удостоверяющего личность, ИНН, контактные реквизиты;</w:t>
      </w:r>
      <w:proofErr w:type="gramEnd"/>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3) в заявлении юридического лица не указаны полное и сокращенное наименование, юридический адрес и место фактического нахождения, ИНН, </w:t>
      </w:r>
      <w:r w:rsidRPr="00462673">
        <w:rPr>
          <w:rFonts w:ascii="Times New Roman" w:hAnsi="Times New Roman" w:cs="Times New Roman"/>
          <w:sz w:val="28"/>
          <w:szCs w:val="28"/>
        </w:rPr>
        <w:lastRenderedPageBreak/>
        <w:t>КПП, ОГРН, контактные реквизиты, фамилия, имя, отчество (последнее - при наличии) полномочного представителя юридического лица, направившего заявление;</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 заявление о предоставлении муниципальной услуги не заверено личной подписью заявителя - физического лица либо полномочного представителя юридического лица и, в случае предоставления заявления о предоставлении муниципальной услуги не на бланке юридического лица, не заверено печатью юридического лица;</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5) в заявлении не указаны обязательные параметры (в соответствии с </w:t>
      </w:r>
      <w:hyperlink r:id="rId16" w:history="1">
        <w:r w:rsidRPr="00462673">
          <w:rPr>
            <w:rFonts w:ascii="Times New Roman" w:hAnsi="Times New Roman" w:cs="Times New Roman"/>
            <w:color w:val="0000FF"/>
            <w:sz w:val="28"/>
            <w:szCs w:val="28"/>
          </w:rPr>
          <w:t>постановлением</w:t>
        </w:r>
      </w:hyperlink>
      <w:r w:rsidRPr="00462673">
        <w:rPr>
          <w:rFonts w:ascii="Times New Roman" w:hAnsi="Times New Roman" w:cs="Times New Roman"/>
          <w:sz w:val="28"/>
          <w:szCs w:val="28"/>
        </w:rPr>
        <w:t xml:space="preserve"> Правительства Российской Федерации от 9 июня 2006 года </w:t>
      </w:r>
      <w:r w:rsidR="001141BD" w:rsidRPr="00462673">
        <w:rPr>
          <w:rFonts w:ascii="Times New Roman" w:hAnsi="Times New Roman" w:cs="Times New Roman"/>
          <w:sz w:val="28"/>
          <w:szCs w:val="28"/>
        </w:rPr>
        <w:t>№</w:t>
      </w:r>
      <w:r w:rsidRPr="00462673">
        <w:rPr>
          <w:rFonts w:ascii="Times New Roman" w:hAnsi="Times New Roman" w:cs="Times New Roman"/>
          <w:sz w:val="28"/>
          <w:szCs w:val="28"/>
        </w:rPr>
        <w:t xml:space="preserve"> 363 "Об информационном обеспечении градостроительной деятельности"): раздел (разделы) ИСОГД,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(на бумажном и (или) электронном носителе, в текстовой и (или) графической форме), способ получения (доставки) сведений</w:t>
      </w:r>
      <w:proofErr w:type="gramEnd"/>
      <w:r w:rsidRPr="00462673">
        <w:rPr>
          <w:rFonts w:ascii="Times New Roman" w:hAnsi="Times New Roman" w:cs="Times New Roman"/>
          <w:sz w:val="28"/>
          <w:szCs w:val="28"/>
        </w:rPr>
        <w:t xml:space="preserve"> ИСОГД (по почте, получение непосредственно заявителем или его представителем и иные способы доставки).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12. Исчерпывающий перечень оснований</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для приостановления или отказа в предоставлении</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20. Основанием для приостановления предоставления муниципальной услуги является поступление от заявителя письменного заявления о приостановлении предоставления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21. Для отказа в предоставлении муниципальной услуги предусмотрены следующие основания: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1) содержание заявления не позволяет установить запрашиваемые сведения, документы, материалы или запрашиваемые документы отсутствуют в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 запрашиваемые сведения не относятся к сведениям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 запрашиваемые документы отнесены законодательством Российской Федерации к категории ограниченного доступа, и заявитель не имеет права доступа к такой информации.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13. Размер платы, взимаемой с заявителя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при предоставлении 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22. Предоставление муниципальной услуги осуществляется на бесплатной основе.</w:t>
      </w: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14. Максимальный срок ожидания в очереди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23. Максимальное время ожидания в очереди при подаче документов не должно превышать 15 минут.</w:t>
      </w:r>
    </w:p>
    <w:p w:rsidR="00C959F4"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15. Срок регистрации запроса заявителя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о предоставлении муниципальной услуги, в том числе</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в электронной форме</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24. Общий максимальный срок выполнения действий по приему и регистрации заявления составляет 15 минут.</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16. Требования к помещениям, в которых</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предоставляются муниципальные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25. Муниципальная услуга предоставляется в здании Администрации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Центральный вход здания оборудован вывеской, содержащей информацию о наименовании. Здание Администрации обеспечено доступностью для инвалидов в соответствии с законодательством Российской Федерации о социальной защите инвалидов.</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Муниципальная услуга предоставляется специалистами Администрации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в кабинетах, расположенных в здании.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Кабинеты приема заявителей оборудованы информационными табличками (вывесками) с указанием: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номера кабинета;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фамилии, имени, отчества и должности специалиста, осуществляющего предоставление государственной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графика приема.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Рабочее место специалистов отдела строительства и архитектуры Администрации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оборудовано телефоном, персональным компьютером с возможностью доступа к необходимым информационным базам данных, печатающим устройством.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При организации рабочих мест предусмотрена возможность свободного входа и выхода из помещения.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Места ожидания для заявителей должны быть оборудованы стульями. Количество мест определяется исходя из фактической нагрузки и возможностей для их размещения в здании.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Места для заполнения запросов должны быть оборудованы стульями, столами и обеспечены образцами заполнения документов.</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26. Требования к организации зоны информирования: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а) зона информирования должна быть оборудована информационными стендами;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б) информационные стенды должны содержать актуальную и исчерпывающую информацию о государственной услуге:</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 копию нормативного правового акта об утверждении Административного </w:t>
      </w:r>
      <w:r w:rsidRPr="00462673">
        <w:rPr>
          <w:rFonts w:ascii="Times New Roman" w:hAnsi="Times New Roman" w:cs="Times New Roman"/>
          <w:sz w:val="28"/>
          <w:szCs w:val="28"/>
        </w:rPr>
        <w:lastRenderedPageBreak/>
        <w:t>регламента;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почтовый адрес, телефон, адрес официального сайта Администрации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в сети Интернет;</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контактные телефоны специалистов Администрации, оказывающих муниципальную услугу;</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перечень документов, представляемых заявителем в Администрацию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Омской области для предоставления заявок;</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другие информационные материалы, необходимые для оказания государственной услуги (блок-схема, наглядно отображающая алгоритм прохождения административной процедуры, и др.).</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18. Показатели доступности и качества</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27. Показателями доступности муниципальной услуги являются: возможность получения полной информации о порядке предоставления муниципальной услуги, возможность ознакомления с Административным регламентом предоставления муниципальной услуги на официальном сайте Администрации Москаленского</w:t>
      </w:r>
      <w:r w:rsidR="001141BD" w:rsidRPr="00462673">
        <w:rPr>
          <w:rFonts w:ascii="Times New Roman" w:hAnsi="Times New Roman" w:cs="Times New Roman"/>
          <w:sz w:val="28"/>
          <w:szCs w:val="28"/>
        </w:rPr>
        <w:t xml:space="preserve"> </w:t>
      </w:r>
      <w:r w:rsidRPr="00462673">
        <w:rPr>
          <w:rFonts w:ascii="Times New Roman" w:hAnsi="Times New Roman" w:cs="Times New Roman"/>
          <w:sz w:val="28"/>
          <w:szCs w:val="28"/>
        </w:rPr>
        <w:t>муниципального района в сети Интернет.</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28. Показателями качества муниципальной услуги являются: соответствие результата предоставления муниципальной услуги действующему законодательству, соблюдение установленных сроков предоставления муниципальной услуги, количество жалоб получателей муниципальной услуги при предоставлении муниципальной услуги в соответствии с Административным регламентом.</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1"/>
        <w:rPr>
          <w:rFonts w:ascii="Times New Roman" w:hAnsi="Times New Roman" w:cs="Times New Roman"/>
          <w:b w:val="0"/>
          <w:sz w:val="28"/>
          <w:szCs w:val="28"/>
        </w:rPr>
      </w:pPr>
      <w:r w:rsidRPr="00462673">
        <w:rPr>
          <w:rFonts w:ascii="Times New Roman" w:hAnsi="Times New Roman" w:cs="Times New Roman"/>
          <w:b w:val="0"/>
          <w:sz w:val="28"/>
          <w:szCs w:val="28"/>
        </w:rPr>
        <w:t>Раздел III. Состав, последовательность и сроки выполнения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административных процедур, требования к порядку</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их выполнения</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19. Прием, регистрация и проверка документов</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при предоставлении муниципальной услуги по заявлению,</w:t>
      </w:r>
    </w:p>
    <w:p w:rsidR="00C959F4" w:rsidRPr="00462673" w:rsidRDefault="00C959F4" w:rsidP="00462673">
      <w:pPr>
        <w:pStyle w:val="ConsPlusTitle"/>
        <w:jc w:val="center"/>
        <w:rPr>
          <w:rFonts w:ascii="Times New Roman" w:hAnsi="Times New Roman" w:cs="Times New Roman"/>
          <w:b w:val="0"/>
          <w:sz w:val="28"/>
          <w:szCs w:val="28"/>
        </w:rPr>
      </w:pPr>
      <w:proofErr w:type="gramStart"/>
      <w:r w:rsidRPr="00462673">
        <w:rPr>
          <w:rFonts w:ascii="Times New Roman" w:hAnsi="Times New Roman" w:cs="Times New Roman"/>
          <w:b w:val="0"/>
          <w:sz w:val="28"/>
          <w:szCs w:val="28"/>
        </w:rPr>
        <w:t>поданному</w:t>
      </w:r>
      <w:proofErr w:type="gramEnd"/>
      <w:r w:rsidRPr="00462673">
        <w:rPr>
          <w:rFonts w:ascii="Times New Roman" w:hAnsi="Times New Roman" w:cs="Times New Roman"/>
          <w:b w:val="0"/>
          <w:sz w:val="28"/>
          <w:szCs w:val="28"/>
        </w:rPr>
        <w:t xml:space="preserve"> на бумажном носителе физическими</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и юридическими лицами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29. Предоставление муниципальной услуги включает в себя следующие административные процедуры:</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прием и регистрацию заявления (заявки) о предоставлении сведений (копий документов), содержащихся в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подготовка и выдача итогового документа.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30. Основанием для начала предоставления муниципальной услуги является поступление заявления (заявки) о предоставлении муниципальной услуги в Отдел.</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31. Специалист Отдела, ответственный за прием заявок, устанавливает предмет обращения, проверяет правильность заполнения формы заявки.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32. </w:t>
      </w:r>
      <w:proofErr w:type="gramStart"/>
      <w:r w:rsidRPr="00462673">
        <w:rPr>
          <w:rFonts w:ascii="Times New Roman" w:hAnsi="Times New Roman" w:cs="Times New Roman"/>
          <w:sz w:val="28"/>
          <w:szCs w:val="28"/>
        </w:rPr>
        <w:t xml:space="preserve">Сведения, содержащиеся в ИСОГД, предоставляются по запросам органов государственной власти Российской Федерации, органов </w:t>
      </w:r>
      <w:r w:rsidRPr="00462673">
        <w:rPr>
          <w:rFonts w:ascii="Times New Roman" w:hAnsi="Times New Roman" w:cs="Times New Roman"/>
          <w:sz w:val="28"/>
          <w:szCs w:val="28"/>
        </w:rPr>
        <w:lastRenderedPageBreak/>
        <w:t>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по запросам физических и юридических лиц бесплатно.</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33. Если предмет обращения не входит в компетенцию Отдела, содержание заявки не позволяет установить запрашиваемые сведения, специалист Отдела, ответственный за прием заявок, уведомляет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34. При согласии заявителя, его доверенного лица (представителя) устранить препятствия специалист Отдела, уполномоченный на прием заявок, возвращает представленную заявку.</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35. При несогласии заявителя, его доверенного лица (представителя) устранить препятствия специалист Отдела, ответственный за прием заявок, обращает внимание на то, что указанное обстоятельство может препятствовать предоставлению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36. </w:t>
      </w:r>
      <w:proofErr w:type="gramStart"/>
      <w:r w:rsidRPr="00462673">
        <w:rPr>
          <w:rFonts w:ascii="Times New Roman" w:hAnsi="Times New Roman" w:cs="Times New Roman"/>
          <w:sz w:val="28"/>
          <w:szCs w:val="28"/>
        </w:rPr>
        <w:t>В случае если предмет обращения входит в компетенцию Отдела, заявка заполнена правильно либо устранены препятствия для предоставления муниципальной услуги, специалист Отдела, ответственный за прием заявок, формирует результат административной процедуры по приему документов путем занесения сведений о заявке в Книгу учета заявок ИСОГД, уведомляет заявителя о примерной дате получения итогового документа, предоставляет контактный номер телефона, по которому возможно узнать о точной</w:t>
      </w:r>
      <w:proofErr w:type="gramEnd"/>
      <w:r w:rsidRPr="00462673">
        <w:rPr>
          <w:rFonts w:ascii="Times New Roman" w:hAnsi="Times New Roman" w:cs="Times New Roman"/>
          <w:sz w:val="28"/>
          <w:szCs w:val="28"/>
        </w:rPr>
        <w:t xml:space="preserve"> дате получения итогового документа. Общее время подачи заявления (заявки) составляет 20 минут.</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37. По окончанию оформления заявления специалист, ответственный за прием заявлений, передает заявление и прилагаемые к нему документы начальнику Отдела для определения специалиста, ответственного за подготовку итогового документа.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38. ФИО специалиста, ответственного за подготовку итогового документа, виза начальника Отдела вносятся в книгу учета заявок ИСОГД, после чего заявка передается специалисту в работу. Максимальный срок действия составляет 1 рабочий день.</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39. Основанием для подготовки и выдачи итогового документа является факт регистрации заявления (заявки) в Книге учета заявок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40. Специалист, ответственный за подготовку итогового документа, осуществляет подготовку итогового документа на территорию, указанную в приложении к заявлению (заявке) (формирует </w:t>
      </w:r>
      <w:hyperlink w:anchor="P549" w:history="1">
        <w:r w:rsidRPr="00462673">
          <w:rPr>
            <w:rFonts w:ascii="Times New Roman" w:hAnsi="Times New Roman" w:cs="Times New Roman"/>
            <w:color w:val="0000FF"/>
            <w:sz w:val="28"/>
            <w:szCs w:val="28"/>
          </w:rPr>
          <w:t>справку</w:t>
        </w:r>
      </w:hyperlink>
      <w:r w:rsidRPr="00462673">
        <w:rPr>
          <w:rFonts w:ascii="Times New Roman" w:hAnsi="Times New Roman" w:cs="Times New Roman"/>
          <w:sz w:val="28"/>
          <w:szCs w:val="28"/>
        </w:rPr>
        <w:t xml:space="preserve"> о предоставлении муниципальной услуги (приложение </w:t>
      </w:r>
      <w:r w:rsidR="00AC4D76" w:rsidRPr="00462673">
        <w:rPr>
          <w:rFonts w:ascii="Times New Roman" w:hAnsi="Times New Roman" w:cs="Times New Roman"/>
          <w:sz w:val="28"/>
          <w:szCs w:val="28"/>
        </w:rPr>
        <w:t>№</w:t>
      </w:r>
      <w:r w:rsidRPr="00462673">
        <w:rPr>
          <w:rFonts w:ascii="Times New Roman" w:hAnsi="Times New Roman" w:cs="Times New Roman"/>
          <w:sz w:val="28"/>
          <w:szCs w:val="28"/>
        </w:rPr>
        <w:t xml:space="preserve"> 4), осуществляет подготовку сведений, документов, материалов).</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20. Особенности предоставления муниципальных услуг</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в электронной форме</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41. Заявление может быть направлено в форме электронного документа с использованием информационно-телекоммуникационных сетей общего пользования, в том числе сети Интернет.</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lastRenderedPageBreak/>
        <w:t xml:space="preserve">42. Заявления, поступившие в Отдел в форме электронного документа, подлежат рассмотрению в порядке, установленном настоящим Административным регламентом для предоставления муниципальной услуги по заявлению, поданному на бумажном носителе. </w:t>
      </w:r>
      <w:proofErr w:type="gramStart"/>
      <w:r w:rsidRPr="00462673">
        <w:rPr>
          <w:rFonts w:ascii="Times New Roman" w:hAnsi="Times New Roman" w:cs="Times New Roman"/>
          <w:sz w:val="28"/>
          <w:szCs w:val="28"/>
        </w:rPr>
        <w:t>В заявлении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62673">
        <w:rPr>
          <w:rFonts w:ascii="Times New Roman" w:hAnsi="Times New Roman" w:cs="Times New Roman"/>
          <w:sz w:val="28"/>
          <w:szCs w:val="28"/>
        </w:rPr>
        <w:t xml:space="preserve"> Заявитель вправе приложить к такому заявлению необходимые документы и материалы в электронной форме либо направить указанные документы и материалы или их копии в письменной форме. Образец </w:t>
      </w:r>
      <w:hyperlink w:anchor="P324" w:history="1">
        <w:r w:rsidRPr="00462673">
          <w:rPr>
            <w:rFonts w:ascii="Times New Roman" w:hAnsi="Times New Roman" w:cs="Times New Roman"/>
            <w:color w:val="0000FF"/>
            <w:sz w:val="28"/>
            <w:szCs w:val="28"/>
          </w:rPr>
          <w:t>заявления</w:t>
        </w:r>
      </w:hyperlink>
      <w:r w:rsidRPr="00462673">
        <w:rPr>
          <w:rFonts w:ascii="Times New Roman" w:hAnsi="Times New Roman" w:cs="Times New Roman"/>
          <w:sz w:val="28"/>
          <w:szCs w:val="28"/>
        </w:rPr>
        <w:t xml:space="preserve"> (приложение </w:t>
      </w:r>
      <w:r w:rsidR="00F42F77" w:rsidRPr="00462673">
        <w:rPr>
          <w:rFonts w:ascii="Times New Roman" w:hAnsi="Times New Roman" w:cs="Times New Roman"/>
          <w:sz w:val="28"/>
          <w:szCs w:val="28"/>
        </w:rPr>
        <w:t>№</w:t>
      </w:r>
      <w:r w:rsidRPr="00462673">
        <w:rPr>
          <w:rFonts w:ascii="Times New Roman" w:hAnsi="Times New Roman" w:cs="Times New Roman"/>
          <w:sz w:val="28"/>
          <w:szCs w:val="28"/>
        </w:rPr>
        <w:t xml:space="preserve"> 1 к настоящему Административному регламенту) размещен на портале государственных и муниципальных услуг Омской области (</w:t>
      </w:r>
      <w:proofErr w:type="spellStart"/>
      <w:r w:rsidRPr="00462673">
        <w:rPr>
          <w:rFonts w:ascii="Times New Roman" w:hAnsi="Times New Roman" w:cs="Times New Roman"/>
          <w:sz w:val="28"/>
          <w:szCs w:val="28"/>
        </w:rPr>
        <w:t>pgu.omskportal.ru</w:t>
      </w:r>
      <w:proofErr w:type="spellEnd"/>
      <w:r w:rsidRPr="00462673">
        <w:rPr>
          <w:rFonts w:ascii="Times New Roman" w:hAnsi="Times New Roman" w:cs="Times New Roman"/>
          <w:sz w:val="28"/>
          <w:szCs w:val="28"/>
        </w:rPr>
        <w:t>).</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2"/>
        <w:rPr>
          <w:rFonts w:ascii="Times New Roman" w:hAnsi="Times New Roman" w:cs="Times New Roman"/>
          <w:b w:val="0"/>
          <w:sz w:val="28"/>
          <w:szCs w:val="28"/>
        </w:rPr>
      </w:pPr>
      <w:r w:rsidRPr="00462673">
        <w:rPr>
          <w:rFonts w:ascii="Times New Roman" w:hAnsi="Times New Roman" w:cs="Times New Roman"/>
          <w:b w:val="0"/>
          <w:sz w:val="28"/>
          <w:szCs w:val="28"/>
        </w:rPr>
        <w:t>Глава 21. Порядок выдачи итогового документа</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на бумажном носителе</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43. Получение итогового документа может осуществляться заявителем, его доверенным лицом (представителем), наделенным соответствующими документально подтвержденными полномочиями.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44. При личном обращении заявитель предъявляет документ, удостоверяющий личность. Доверенное лицо (представитель) предъявляет документы, удостоверяющие его личность и его полномочия.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45. В случае если личность заявителя удостоверена, полномочия доверенного лица (представителя) подтверждены соответствующим образом, специалист, ответственный за выдачу итогового документа, выдает заявителю, доверенному лицу (</w:t>
      </w:r>
      <w:proofErr w:type="gramStart"/>
      <w:r w:rsidRPr="00462673">
        <w:rPr>
          <w:rFonts w:ascii="Times New Roman" w:hAnsi="Times New Roman" w:cs="Times New Roman"/>
          <w:sz w:val="28"/>
          <w:szCs w:val="28"/>
        </w:rPr>
        <w:t xml:space="preserve">представителю) </w:t>
      </w:r>
      <w:proofErr w:type="gramEnd"/>
      <w:r w:rsidRPr="00462673">
        <w:rPr>
          <w:rFonts w:ascii="Times New Roman" w:hAnsi="Times New Roman" w:cs="Times New Roman"/>
          <w:sz w:val="28"/>
          <w:szCs w:val="28"/>
        </w:rPr>
        <w:t>итоговый документ, заносит сведения о предоставлении муниципальной услуги в Книгу учета предоставления сведений ИСОГД.</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Максимальный срок действия составляет 1</w:t>
      </w:r>
      <w:r w:rsidR="00F42F77" w:rsidRPr="00462673">
        <w:rPr>
          <w:rFonts w:ascii="Times New Roman" w:hAnsi="Times New Roman" w:cs="Times New Roman"/>
          <w:sz w:val="28"/>
          <w:szCs w:val="28"/>
        </w:rPr>
        <w:t>5</w:t>
      </w:r>
      <w:r w:rsidRPr="00462673">
        <w:rPr>
          <w:rFonts w:ascii="Times New Roman" w:hAnsi="Times New Roman" w:cs="Times New Roman"/>
          <w:sz w:val="28"/>
          <w:szCs w:val="28"/>
        </w:rPr>
        <w:t xml:space="preserve"> минут.</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46. </w:t>
      </w:r>
      <w:proofErr w:type="gramStart"/>
      <w:r w:rsidRPr="00462673">
        <w:rPr>
          <w:rFonts w:ascii="Times New Roman" w:hAnsi="Times New Roman" w:cs="Times New Roman"/>
          <w:sz w:val="28"/>
          <w:szCs w:val="28"/>
        </w:rPr>
        <w:t>В случае если заявителем не предъявлен документ, удостоверяющий его личность, или полномочия доверенного лица (представителя) не подтверждены соответствующим образом, специалист, ответственный за выдачу итогового документа, уведомляет заявителя, доверенное лицо (представителя) о наличии препятствий для предоставления муниципальной услуги, объясняет заявителю, его доверенному лицу (представителю) содержание выявленных недостатков и предлагает принять меры по их устранению.</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47. После исправления недостатков, выдача итогового документа осуществляется в соответствии с настоящим Административным регламентом.</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48. По желанию заявителя, указанному в заявке, итоговый документ может быть направлен заявителю заказным почтовым отправлением с уведомлением о вручении.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49. Специалист, ответственный за подготовку итогового документа, вносит сведения о предоставлении муниципальной услуги в Книгу учета предоставления сведений ИСОГД и обеспечивает направление итогового документа заявителю способом, указанным в заявке. В графу </w:t>
      </w:r>
      <w:proofErr w:type="gramStart"/>
      <w:r w:rsidRPr="00462673">
        <w:rPr>
          <w:rFonts w:ascii="Times New Roman" w:hAnsi="Times New Roman" w:cs="Times New Roman"/>
          <w:sz w:val="28"/>
          <w:szCs w:val="28"/>
        </w:rPr>
        <w:t xml:space="preserve">примечания </w:t>
      </w:r>
      <w:r w:rsidRPr="00462673">
        <w:rPr>
          <w:rFonts w:ascii="Times New Roman" w:hAnsi="Times New Roman" w:cs="Times New Roman"/>
          <w:sz w:val="28"/>
          <w:szCs w:val="28"/>
        </w:rPr>
        <w:lastRenderedPageBreak/>
        <w:t>Книги учета предоставления сведений</w:t>
      </w:r>
      <w:proofErr w:type="gramEnd"/>
      <w:r w:rsidRPr="00462673">
        <w:rPr>
          <w:rFonts w:ascii="Times New Roman" w:hAnsi="Times New Roman" w:cs="Times New Roman"/>
          <w:sz w:val="28"/>
          <w:szCs w:val="28"/>
        </w:rPr>
        <w:t xml:space="preserve"> ИСОГД вносится соответствующая отметка о способе направления итогового документа.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50. При получении уведомления о вручении итогового документа уведомление регистрируется, в графу </w:t>
      </w:r>
      <w:proofErr w:type="gramStart"/>
      <w:r w:rsidRPr="00462673">
        <w:rPr>
          <w:rFonts w:ascii="Times New Roman" w:hAnsi="Times New Roman" w:cs="Times New Roman"/>
          <w:sz w:val="28"/>
          <w:szCs w:val="28"/>
        </w:rPr>
        <w:t>примечания Книги учета предоставления сведений</w:t>
      </w:r>
      <w:proofErr w:type="gramEnd"/>
      <w:r w:rsidRPr="00462673">
        <w:rPr>
          <w:rFonts w:ascii="Times New Roman" w:hAnsi="Times New Roman" w:cs="Times New Roman"/>
          <w:sz w:val="28"/>
          <w:szCs w:val="28"/>
        </w:rPr>
        <w:t xml:space="preserve"> ИСОГД вносится соответствующая отметка специалистом, ответственным за выдачу итогового документа. После регистрации и внесения отметки в Книгу учета предоставления сведений ИСОГД уведомление направляется в архив Отдела.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51. В случае если почтовое отправление с уведомлением о вручении возвращается в подразделение по причине:</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отказа адресата от его получения;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при отсутствии адресата по указанному в заявке адресу;</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при невозможности прочтения адреса адресата;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при иных обстоятельствах, исключающих возможность выполнения оператором почтовой связи обязательств по договору об оказании услуг почтовой связи, итоговый документ, содержащийся в почтовом отправлении, направляется в архив подразделения.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52. Датой выдачи справки по заявке считается дата получения итогового документа лично заявителем, его доверенным лицом (представителем) или дата направления итогового документа заказным почтовым отправлением с уведомлением о вручении, указанная на почтовой квитанции.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53. Общий максимальный срок подготовки и выдачи итогового документа составляет 14 дней.</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1"/>
        <w:rPr>
          <w:rFonts w:ascii="Times New Roman" w:hAnsi="Times New Roman" w:cs="Times New Roman"/>
          <w:b w:val="0"/>
          <w:sz w:val="28"/>
          <w:szCs w:val="28"/>
        </w:rPr>
      </w:pPr>
      <w:r w:rsidRPr="00462673">
        <w:rPr>
          <w:rFonts w:ascii="Times New Roman" w:hAnsi="Times New Roman" w:cs="Times New Roman"/>
          <w:b w:val="0"/>
          <w:sz w:val="28"/>
          <w:szCs w:val="28"/>
        </w:rPr>
        <w:t xml:space="preserve">Раздел IV. Формы </w:t>
      </w:r>
      <w:proofErr w:type="gramStart"/>
      <w:r w:rsidRPr="00462673">
        <w:rPr>
          <w:rFonts w:ascii="Times New Roman" w:hAnsi="Times New Roman" w:cs="Times New Roman"/>
          <w:b w:val="0"/>
          <w:sz w:val="28"/>
          <w:szCs w:val="28"/>
        </w:rPr>
        <w:t>контроля за</w:t>
      </w:r>
      <w:proofErr w:type="gramEnd"/>
      <w:r w:rsidRPr="00462673">
        <w:rPr>
          <w:rFonts w:ascii="Times New Roman" w:hAnsi="Times New Roman" w:cs="Times New Roman"/>
          <w:b w:val="0"/>
          <w:sz w:val="28"/>
          <w:szCs w:val="28"/>
        </w:rPr>
        <w:t xml:space="preserve"> предоставлением муниципальной</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54. Текущий </w:t>
      </w:r>
      <w:proofErr w:type="gramStart"/>
      <w:r w:rsidRPr="00462673">
        <w:rPr>
          <w:rFonts w:ascii="Times New Roman" w:hAnsi="Times New Roman" w:cs="Times New Roman"/>
          <w:sz w:val="28"/>
          <w:szCs w:val="28"/>
        </w:rPr>
        <w:t>контроль за</w:t>
      </w:r>
      <w:proofErr w:type="gramEnd"/>
      <w:r w:rsidRPr="0046267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Отдела осуществляется начальником Отдела.</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По результатам проверок начальник Отдела дает указания по устранению выявленных нарушений и контролирует их исполнение. Периодичность осуществления текущего контроля устанавливается один раз в квартал.</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Title"/>
        <w:jc w:val="center"/>
        <w:outlineLvl w:val="1"/>
        <w:rPr>
          <w:rFonts w:ascii="Times New Roman" w:hAnsi="Times New Roman" w:cs="Times New Roman"/>
          <w:b w:val="0"/>
          <w:sz w:val="28"/>
          <w:szCs w:val="28"/>
        </w:rPr>
      </w:pPr>
      <w:r w:rsidRPr="00462673">
        <w:rPr>
          <w:rFonts w:ascii="Times New Roman" w:hAnsi="Times New Roman" w:cs="Times New Roman"/>
          <w:b w:val="0"/>
          <w:sz w:val="28"/>
          <w:szCs w:val="28"/>
        </w:rPr>
        <w:t>Раздел V. Досудебный (внесудебный) порядок обжалования</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решений, действий (бездействия) органа, предоставляющего</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муниципальную услугу, а также должностных лиц,</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муниципальных служащих при предоставлении</w:t>
      </w:r>
    </w:p>
    <w:p w:rsidR="00C959F4" w:rsidRPr="00462673" w:rsidRDefault="00C959F4" w:rsidP="00462673">
      <w:pPr>
        <w:pStyle w:val="ConsPlusTitle"/>
        <w:jc w:val="center"/>
        <w:rPr>
          <w:rFonts w:ascii="Times New Roman" w:hAnsi="Times New Roman" w:cs="Times New Roman"/>
          <w:b w:val="0"/>
          <w:sz w:val="28"/>
          <w:szCs w:val="28"/>
        </w:rPr>
      </w:pPr>
      <w:r w:rsidRPr="00462673">
        <w:rPr>
          <w:rFonts w:ascii="Times New Roman" w:hAnsi="Times New Roman" w:cs="Times New Roman"/>
          <w:b w:val="0"/>
          <w:sz w:val="28"/>
          <w:szCs w:val="28"/>
        </w:rPr>
        <w:t>муниципальной услуги</w:t>
      </w:r>
    </w:p>
    <w:p w:rsidR="00C959F4" w:rsidRPr="00462673" w:rsidRDefault="00C959F4" w:rsidP="00462673">
      <w:pPr>
        <w:pStyle w:val="ConsPlusNormal"/>
        <w:jc w:val="both"/>
        <w:rPr>
          <w:rFonts w:ascii="Times New Roman" w:hAnsi="Times New Roman" w:cs="Times New Roman"/>
          <w:sz w:val="28"/>
          <w:szCs w:val="28"/>
        </w:rPr>
      </w:pP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55.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56. Заявитель может обратиться с жалобой, в том числе в следующих случаях:</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57.1. нарушение срока регистрации запроса заявителя о предоставлении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lastRenderedPageBreak/>
        <w:t>57.2. нарушение срока предоставления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57.3.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57.4.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57.5.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57.6.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57.7.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Омской области, муниципальными правовыми актами.</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462673">
          <w:rPr>
            <w:rFonts w:ascii="Times New Roman" w:hAnsi="Times New Roman" w:cs="Times New Roman"/>
            <w:color w:val="0000FF"/>
            <w:sz w:val="28"/>
            <w:szCs w:val="28"/>
          </w:rPr>
          <w:t>пунктом 4 части 1 статьи 7</w:t>
        </w:r>
      </w:hyperlink>
      <w:r w:rsidRPr="00462673">
        <w:rPr>
          <w:rFonts w:ascii="Times New Roman" w:hAnsi="Times New Roman" w:cs="Times New Roman"/>
          <w:sz w:val="28"/>
          <w:szCs w:val="28"/>
        </w:rPr>
        <w:t xml:space="preserve"> Федерального закона </w:t>
      </w:r>
      <w:r w:rsidR="00EB38FF" w:rsidRPr="00462673">
        <w:rPr>
          <w:rFonts w:ascii="Times New Roman" w:hAnsi="Times New Roman" w:cs="Times New Roman"/>
          <w:sz w:val="28"/>
          <w:szCs w:val="28"/>
        </w:rPr>
        <w:t>№</w:t>
      </w:r>
      <w:r w:rsidRPr="00462673">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r w:rsidRPr="00462673">
        <w:rPr>
          <w:rFonts w:ascii="Times New Roman" w:hAnsi="Times New Roman" w:cs="Times New Roman"/>
          <w:sz w:val="28"/>
          <w:szCs w:val="28"/>
        </w:rPr>
        <w:t xml:space="preserve"> </w:t>
      </w:r>
      <w:proofErr w:type="gramStart"/>
      <w:r w:rsidRPr="00462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462673">
          <w:rPr>
            <w:rFonts w:ascii="Times New Roman" w:hAnsi="Times New Roman" w:cs="Times New Roman"/>
            <w:color w:val="0000FF"/>
            <w:sz w:val="28"/>
            <w:szCs w:val="28"/>
          </w:rPr>
          <w:t>частью 1.3 статьи 16</w:t>
        </w:r>
      </w:hyperlink>
      <w:r w:rsidRPr="00462673">
        <w:rPr>
          <w:rFonts w:ascii="Times New Roman" w:hAnsi="Times New Roman" w:cs="Times New Roman"/>
          <w:sz w:val="28"/>
          <w:szCs w:val="28"/>
        </w:rPr>
        <w:t xml:space="preserve"> Федерального закона </w:t>
      </w:r>
      <w:r w:rsidR="00EB38FF" w:rsidRPr="00462673">
        <w:rPr>
          <w:rFonts w:ascii="Times New Roman" w:hAnsi="Times New Roman" w:cs="Times New Roman"/>
          <w:sz w:val="28"/>
          <w:szCs w:val="28"/>
        </w:rPr>
        <w:t>№</w:t>
      </w:r>
      <w:r w:rsidRPr="00462673">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C959F4" w:rsidRPr="00462673" w:rsidRDefault="00C959F4" w:rsidP="00462673">
      <w:pPr>
        <w:pStyle w:val="ConsPlusNormal"/>
        <w:ind w:firstLine="540"/>
        <w:jc w:val="both"/>
        <w:rPr>
          <w:rFonts w:ascii="Times New Roman" w:hAnsi="Times New Roman" w:cs="Times New Roman"/>
          <w:sz w:val="28"/>
          <w:szCs w:val="28"/>
        </w:rPr>
      </w:pPr>
      <w:bookmarkStart w:id="1" w:name="P286"/>
      <w:bookmarkEnd w:id="1"/>
      <w:r w:rsidRPr="00462673">
        <w:rPr>
          <w:rFonts w:ascii="Times New Roman" w:hAnsi="Times New Roman" w:cs="Times New Roman"/>
          <w:sz w:val="28"/>
          <w:szCs w:val="28"/>
        </w:rPr>
        <w:t xml:space="preserve">58. 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Сведения о муниципальной услуге размещаются на портале государственных и муниципальных услуг Омской области по адресу: </w:t>
      </w:r>
      <w:proofErr w:type="spellStart"/>
      <w:r w:rsidRPr="00462673">
        <w:rPr>
          <w:rFonts w:ascii="Times New Roman" w:hAnsi="Times New Roman" w:cs="Times New Roman"/>
          <w:sz w:val="28"/>
          <w:szCs w:val="28"/>
        </w:rPr>
        <w:t>pgu.omskportal.ru</w:t>
      </w:r>
      <w:proofErr w:type="spellEnd"/>
      <w:r w:rsidRPr="00462673">
        <w:rPr>
          <w:rFonts w:ascii="Times New Roman" w:hAnsi="Times New Roman" w:cs="Times New Roman"/>
          <w:sz w:val="28"/>
          <w:szCs w:val="28"/>
        </w:rPr>
        <w:t xml:space="preserve">, а также в государственной информационной системе "Единый портал государственных и муниципальных услуг (функций)" по адресу: </w:t>
      </w:r>
      <w:proofErr w:type="spellStart"/>
      <w:r w:rsidRPr="00462673">
        <w:rPr>
          <w:rFonts w:ascii="Times New Roman" w:hAnsi="Times New Roman" w:cs="Times New Roman"/>
          <w:sz w:val="28"/>
          <w:szCs w:val="28"/>
        </w:rPr>
        <w:t>gosuslugi.ru</w:t>
      </w:r>
      <w:proofErr w:type="spellEnd"/>
      <w:r w:rsidRPr="00462673">
        <w:rPr>
          <w:rFonts w:ascii="Times New Roman" w:hAnsi="Times New Roman" w:cs="Times New Roman"/>
          <w:sz w:val="28"/>
          <w:szCs w:val="28"/>
        </w:rPr>
        <w:t xml:space="preserve">, а также может быть </w:t>
      </w:r>
      <w:proofErr w:type="gramStart"/>
      <w:r w:rsidRPr="00462673">
        <w:rPr>
          <w:rFonts w:ascii="Times New Roman" w:hAnsi="Times New Roman" w:cs="Times New Roman"/>
          <w:sz w:val="28"/>
          <w:szCs w:val="28"/>
        </w:rPr>
        <w:lastRenderedPageBreak/>
        <w:t>принята</w:t>
      </w:r>
      <w:proofErr w:type="gramEnd"/>
      <w:r w:rsidRPr="00462673">
        <w:rPr>
          <w:rFonts w:ascii="Times New Roman" w:hAnsi="Times New Roman" w:cs="Times New Roman"/>
          <w:sz w:val="28"/>
          <w:szCs w:val="28"/>
        </w:rPr>
        <w:t xml:space="preserve"> при личном приеме заявителя.</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59. Жалоба должна содержать:</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59.1.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59F4" w:rsidRPr="00462673" w:rsidRDefault="00C959F4" w:rsidP="00462673">
      <w:pPr>
        <w:pStyle w:val="ConsPlusNormal"/>
        <w:ind w:firstLine="540"/>
        <w:jc w:val="both"/>
        <w:rPr>
          <w:rFonts w:ascii="Times New Roman" w:hAnsi="Times New Roman" w:cs="Times New Roman"/>
          <w:sz w:val="28"/>
          <w:szCs w:val="28"/>
        </w:rPr>
      </w:pPr>
      <w:proofErr w:type="gramStart"/>
      <w:r w:rsidRPr="00462673">
        <w:rPr>
          <w:rFonts w:ascii="Times New Roman" w:hAnsi="Times New Roman" w:cs="Times New Roman"/>
          <w:sz w:val="28"/>
          <w:szCs w:val="28"/>
        </w:rPr>
        <w:t>59.2.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59.3.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59.4.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60. Заявитель имеет право на получение информации и документов, необходимых для обоснования и рассмотрения жалобы.</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61. </w:t>
      </w:r>
      <w:proofErr w:type="gramStart"/>
      <w:r w:rsidRPr="0046267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62673">
        <w:rPr>
          <w:rFonts w:ascii="Times New Roman" w:hAnsi="Times New Roman" w:cs="Times New Roman"/>
          <w:sz w:val="28"/>
          <w:szCs w:val="28"/>
        </w:rPr>
        <w:t xml:space="preserve"> исправлений - в течение 5 рабочих дней со дня ее регистрации.</w:t>
      </w:r>
    </w:p>
    <w:p w:rsidR="00C959F4" w:rsidRPr="00462673" w:rsidRDefault="00C959F4" w:rsidP="00462673">
      <w:pPr>
        <w:pStyle w:val="ConsPlusNormal"/>
        <w:ind w:firstLine="540"/>
        <w:jc w:val="both"/>
        <w:rPr>
          <w:rFonts w:ascii="Times New Roman" w:hAnsi="Times New Roman" w:cs="Times New Roman"/>
          <w:sz w:val="28"/>
          <w:szCs w:val="28"/>
        </w:rPr>
      </w:pPr>
      <w:bookmarkStart w:id="2" w:name="P294"/>
      <w:bookmarkEnd w:id="2"/>
      <w:r w:rsidRPr="00462673">
        <w:rPr>
          <w:rFonts w:ascii="Times New Roman" w:hAnsi="Times New Roman" w:cs="Times New Roman"/>
          <w:sz w:val="28"/>
          <w:szCs w:val="28"/>
        </w:rPr>
        <w:t>62. По результатам рассмотрения жалобы орган, предоставляющий муниципальную услугу, принимает одно из следующих решений:</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62.1.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62.2. отказывает в удовлетворении жалобы.</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63. Не позднее дня, следующего за днем принятия решения, указанного в </w:t>
      </w:r>
      <w:hyperlink w:anchor="P294" w:history="1">
        <w:r w:rsidRPr="00462673">
          <w:rPr>
            <w:rFonts w:ascii="Times New Roman" w:hAnsi="Times New Roman" w:cs="Times New Roman"/>
            <w:color w:val="0000FF"/>
            <w:sz w:val="28"/>
            <w:szCs w:val="28"/>
          </w:rPr>
          <w:t>пункте 62</w:t>
        </w:r>
      </w:hyperlink>
      <w:r w:rsidRPr="00462673">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9F4" w:rsidRPr="00462673" w:rsidRDefault="00C959F4" w:rsidP="00462673">
      <w:pPr>
        <w:pStyle w:val="ConsPlusNormal"/>
        <w:ind w:firstLine="540"/>
        <w:jc w:val="both"/>
        <w:rPr>
          <w:rFonts w:ascii="Times New Roman" w:hAnsi="Times New Roman" w:cs="Times New Roman"/>
          <w:sz w:val="28"/>
          <w:szCs w:val="28"/>
        </w:rPr>
      </w:pPr>
      <w:r w:rsidRPr="00462673">
        <w:rPr>
          <w:rFonts w:ascii="Times New Roman" w:hAnsi="Times New Roman" w:cs="Times New Roman"/>
          <w:sz w:val="28"/>
          <w:szCs w:val="28"/>
        </w:rPr>
        <w:t xml:space="preserve">64. В случае установления в ходе или по результатам </w:t>
      </w:r>
      <w:proofErr w:type="gramStart"/>
      <w:r w:rsidRPr="004626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62673">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286" w:history="1">
        <w:r w:rsidRPr="00462673">
          <w:rPr>
            <w:rFonts w:ascii="Times New Roman" w:hAnsi="Times New Roman" w:cs="Times New Roman"/>
            <w:color w:val="0000FF"/>
            <w:sz w:val="28"/>
            <w:szCs w:val="28"/>
          </w:rPr>
          <w:t>пунктом 58</w:t>
        </w:r>
      </w:hyperlink>
      <w:r w:rsidRPr="00462673">
        <w:rPr>
          <w:rFonts w:ascii="Times New Roman" w:hAnsi="Times New Roman" w:cs="Times New Roman"/>
          <w:sz w:val="28"/>
          <w:szCs w:val="28"/>
        </w:rPr>
        <w:t>, незамедлительно направляет имеющиеся материалы в органы прокуратуры.</w:t>
      </w:r>
    </w:p>
    <w:p w:rsidR="00C959F4" w:rsidRDefault="00C959F4">
      <w:pPr>
        <w:pStyle w:val="ConsPlusNormal"/>
        <w:jc w:val="both"/>
        <w:rPr>
          <w:rFonts w:ascii="Times New Roman" w:hAnsi="Times New Roman" w:cs="Times New Roman"/>
          <w:sz w:val="28"/>
          <w:szCs w:val="28"/>
        </w:rPr>
      </w:pPr>
    </w:p>
    <w:p w:rsidR="00AB2BE1" w:rsidRPr="00C959F4" w:rsidRDefault="00AB2BE1">
      <w:pPr>
        <w:pStyle w:val="ConsPlusNormal"/>
        <w:jc w:val="both"/>
        <w:rPr>
          <w:rFonts w:ascii="Times New Roman" w:hAnsi="Times New Roman" w:cs="Times New Roman"/>
          <w:sz w:val="28"/>
          <w:szCs w:val="28"/>
        </w:rPr>
      </w:pPr>
    </w:p>
    <w:p w:rsidR="00EB38FF" w:rsidRPr="00EB38FF" w:rsidRDefault="00EB38FF" w:rsidP="00EB38FF">
      <w:pPr>
        <w:pStyle w:val="ConsPlusNormal"/>
        <w:jc w:val="right"/>
        <w:outlineLvl w:val="1"/>
        <w:rPr>
          <w:rFonts w:ascii="Times New Roman" w:hAnsi="Times New Roman" w:cs="Times New Roman"/>
          <w:szCs w:val="22"/>
        </w:rPr>
      </w:pPr>
      <w:r w:rsidRPr="00EB38FF">
        <w:rPr>
          <w:rFonts w:ascii="Times New Roman" w:hAnsi="Times New Roman" w:cs="Times New Roman"/>
          <w:szCs w:val="22"/>
        </w:rPr>
        <w:lastRenderedPageBreak/>
        <w:t>Приложение № 1</w:t>
      </w:r>
    </w:p>
    <w:p w:rsidR="00EB38FF" w:rsidRP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EB38FF" w:rsidRP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деятельности администрации Москаленского </w:t>
      </w:r>
    </w:p>
    <w:p w:rsidR="00EB38FF" w:rsidRPr="00EB38FF" w:rsidRDefault="00EB38FF" w:rsidP="00EB38FF">
      <w:pPr>
        <w:pStyle w:val="ConsPlusNormal"/>
        <w:jc w:val="right"/>
        <w:rPr>
          <w:rFonts w:ascii="Times New Roman" w:hAnsi="Times New Roman" w:cs="Times New Roman"/>
          <w:szCs w:val="22"/>
        </w:rPr>
      </w:pPr>
      <w:r w:rsidRPr="00EB38FF">
        <w:rPr>
          <w:rFonts w:ascii="Times New Roman" w:hAnsi="Times New Roman" w:cs="Times New Roman"/>
          <w:szCs w:val="22"/>
        </w:rPr>
        <w:t>муниципального</w:t>
      </w:r>
      <w:r>
        <w:rPr>
          <w:rFonts w:ascii="Times New Roman" w:hAnsi="Times New Roman" w:cs="Times New Roman"/>
          <w:szCs w:val="22"/>
        </w:rPr>
        <w:t xml:space="preserve"> </w:t>
      </w:r>
      <w:r w:rsidRPr="00EB38FF">
        <w:rPr>
          <w:rFonts w:ascii="Times New Roman" w:hAnsi="Times New Roman" w:cs="Times New Roman"/>
          <w:szCs w:val="22"/>
        </w:rPr>
        <w:t>района Омской области»</w:t>
      </w:r>
    </w:p>
    <w:p w:rsidR="00C959F4" w:rsidRDefault="00C959F4">
      <w:pPr>
        <w:pStyle w:val="ConsPlusNormal"/>
        <w:jc w:val="both"/>
      </w:pPr>
    </w:p>
    <w:p w:rsidR="00C959F4" w:rsidRPr="00EB38FF" w:rsidRDefault="00C959F4" w:rsidP="00EB38FF">
      <w:pPr>
        <w:pStyle w:val="ConsPlusNonformat"/>
        <w:jc w:val="center"/>
        <w:rPr>
          <w:rFonts w:ascii="Times New Roman" w:hAnsi="Times New Roman" w:cs="Times New Roman"/>
          <w:sz w:val="28"/>
          <w:szCs w:val="28"/>
        </w:rPr>
      </w:pPr>
      <w:bookmarkStart w:id="3" w:name="P312"/>
      <w:bookmarkEnd w:id="3"/>
      <w:r w:rsidRPr="00EB38FF">
        <w:rPr>
          <w:rFonts w:ascii="Times New Roman" w:hAnsi="Times New Roman" w:cs="Times New Roman"/>
          <w:sz w:val="28"/>
          <w:szCs w:val="28"/>
        </w:rPr>
        <w:t>ФОРМЫ</w:t>
      </w:r>
    </w:p>
    <w:p w:rsidR="00C959F4" w:rsidRPr="00EB38FF" w:rsidRDefault="00C959F4" w:rsidP="00EB38F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 xml:space="preserve">предоставления сведений </w:t>
      </w:r>
      <w:proofErr w:type="gramStart"/>
      <w:r w:rsidRPr="00EB38FF">
        <w:rPr>
          <w:rFonts w:ascii="Times New Roman" w:hAnsi="Times New Roman" w:cs="Times New Roman"/>
          <w:sz w:val="28"/>
          <w:szCs w:val="28"/>
        </w:rPr>
        <w:t>физическим</w:t>
      </w:r>
      <w:proofErr w:type="gramEnd"/>
    </w:p>
    <w:p w:rsidR="00C959F4" w:rsidRPr="00EB38FF" w:rsidRDefault="00C959F4" w:rsidP="00EB38F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и юридическим лицам по разделам ИСОГД</w:t>
      </w:r>
    </w:p>
    <w:p w:rsidR="00C959F4" w:rsidRPr="00EB38FF" w:rsidRDefault="00C959F4" w:rsidP="00EB38FF">
      <w:pPr>
        <w:pStyle w:val="ConsPlusNonformat"/>
        <w:jc w:val="center"/>
        <w:rPr>
          <w:rFonts w:ascii="Times New Roman" w:hAnsi="Times New Roman" w:cs="Times New Roman"/>
          <w:sz w:val="28"/>
          <w:szCs w:val="28"/>
        </w:rPr>
      </w:pP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Главе </w:t>
      </w:r>
      <w:r w:rsidR="00EB38FF" w:rsidRPr="00EB38FF">
        <w:rPr>
          <w:rFonts w:ascii="Times New Roman" w:hAnsi="Times New Roman" w:cs="Times New Roman"/>
          <w:sz w:val="28"/>
          <w:szCs w:val="28"/>
        </w:rPr>
        <w:t xml:space="preserve">Москаленского   </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муниципального района</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От ______________________________</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______________________________</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Адрес: __________________________</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______________________________</w:t>
      </w:r>
    </w:p>
    <w:p w:rsidR="00C959F4" w:rsidRPr="00EB38FF" w:rsidRDefault="00C959F4" w:rsidP="00EB38FF">
      <w:pPr>
        <w:pStyle w:val="ConsPlusNonformat"/>
        <w:jc w:val="right"/>
        <w:rPr>
          <w:rFonts w:ascii="Times New Roman" w:hAnsi="Times New Roman" w:cs="Times New Roman"/>
          <w:sz w:val="28"/>
          <w:szCs w:val="28"/>
        </w:rPr>
      </w:pPr>
      <w:r w:rsidRPr="00EB38FF">
        <w:rPr>
          <w:rFonts w:ascii="Times New Roman" w:hAnsi="Times New Roman" w:cs="Times New Roman"/>
          <w:sz w:val="28"/>
          <w:szCs w:val="28"/>
        </w:rPr>
        <w:t xml:space="preserve">                                          тел:_____________________________</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rsidP="00D853AF">
      <w:pPr>
        <w:pStyle w:val="ConsPlusNonformat"/>
        <w:jc w:val="center"/>
        <w:rPr>
          <w:rFonts w:ascii="Times New Roman" w:hAnsi="Times New Roman" w:cs="Times New Roman"/>
          <w:sz w:val="28"/>
          <w:szCs w:val="28"/>
        </w:rPr>
      </w:pPr>
      <w:bookmarkStart w:id="4" w:name="P324"/>
      <w:bookmarkEnd w:id="4"/>
      <w:r w:rsidRPr="00EB38FF">
        <w:rPr>
          <w:rFonts w:ascii="Times New Roman" w:hAnsi="Times New Roman" w:cs="Times New Roman"/>
          <w:sz w:val="28"/>
          <w:szCs w:val="28"/>
        </w:rPr>
        <w:t>ЗАЯВЛЕНИЕ</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Прошу  предоставить  сведения  о  документах,  материалах, содержащихся</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в раздел</w:t>
      </w:r>
      <w:proofErr w:type="gramStart"/>
      <w:r w:rsidRPr="00EB38FF">
        <w:rPr>
          <w:rFonts w:ascii="Times New Roman" w:hAnsi="Times New Roman" w:cs="Times New Roman"/>
          <w:sz w:val="28"/>
          <w:szCs w:val="28"/>
        </w:rPr>
        <w:t>е(</w:t>
      </w:r>
      <w:proofErr w:type="gramEnd"/>
      <w:r w:rsidRPr="00EB38FF">
        <w:rPr>
          <w:rFonts w:ascii="Times New Roman" w:hAnsi="Times New Roman" w:cs="Times New Roman"/>
          <w:sz w:val="28"/>
          <w:szCs w:val="28"/>
        </w:rPr>
        <w:t xml:space="preserve">ах) _______________________ ИСОГД Администрации </w:t>
      </w:r>
      <w:r w:rsidR="00B64DC9">
        <w:rPr>
          <w:rFonts w:ascii="Times New Roman" w:hAnsi="Times New Roman" w:cs="Times New Roman"/>
          <w:sz w:val="28"/>
          <w:szCs w:val="28"/>
        </w:rPr>
        <w:t xml:space="preserve">Москаленского </w:t>
      </w:r>
      <w:r w:rsidRPr="00EB38FF">
        <w:rPr>
          <w:rFonts w:ascii="Times New Roman" w:hAnsi="Times New Roman" w:cs="Times New Roman"/>
          <w:sz w:val="28"/>
          <w:szCs w:val="28"/>
        </w:rPr>
        <w:t>муниципального района</w:t>
      </w:r>
      <w:r w:rsidR="00B64DC9">
        <w:rPr>
          <w:rFonts w:ascii="Times New Roman" w:hAnsi="Times New Roman" w:cs="Times New Roman"/>
          <w:sz w:val="28"/>
          <w:szCs w:val="28"/>
        </w:rPr>
        <w:t xml:space="preserve"> Омской области</w:t>
      </w:r>
      <w:r w:rsidRPr="00EB38FF">
        <w:rPr>
          <w:rFonts w:ascii="Times New Roman" w:hAnsi="Times New Roman" w:cs="Times New Roman"/>
          <w:sz w:val="28"/>
          <w:szCs w:val="28"/>
        </w:rPr>
        <w:t>, на __________________________ (номер(а) раздела(</w:t>
      </w:r>
      <w:proofErr w:type="spellStart"/>
      <w:r w:rsidRPr="00EB38FF">
        <w:rPr>
          <w:rFonts w:ascii="Times New Roman" w:hAnsi="Times New Roman" w:cs="Times New Roman"/>
          <w:sz w:val="28"/>
          <w:szCs w:val="28"/>
        </w:rPr>
        <w:t>ов</w:t>
      </w:r>
      <w:proofErr w:type="spellEnd"/>
      <w:r w:rsidRPr="00EB38FF">
        <w:rPr>
          <w:rFonts w:ascii="Times New Roman" w:hAnsi="Times New Roman" w:cs="Times New Roman"/>
          <w:sz w:val="28"/>
          <w:szCs w:val="28"/>
        </w:rPr>
        <w:t>))</w:t>
      </w:r>
      <w:r w:rsidR="00B64DC9">
        <w:rPr>
          <w:rFonts w:ascii="Times New Roman" w:hAnsi="Times New Roman" w:cs="Times New Roman"/>
          <w:sz w:val="28"/>
          <w:szCs w:val="28"/>
        </w:rPr>
        <w:t xml:space="preserve"> </w:t>
      </w:r>
      <w:r w:rsidRPr="00EB38FF">
        <w:rPr>
          <w:rFonts w:ascii="Times New Roman" w:hAnsi="Times New Roman" w:cs="Times New Roman"/>
          <w:sz w:val="28"/>
          <w:szCs w:val="28"/>
        </w:rPr>
        <w:t>территорию, указанную  в приложении к настоящему  заявлению.  Для  сведений</w:t>
      </w:r>
      <w:r w:rsidR="00B64DC9">
        <w:rPr>
          <w:rFonts w:ascii="Times New Roman" w:hAnsi="Times New Roman" w:cs="Times New Roman"/>
          <w:sz w:val="28"/>
          <w:szCs w:val="28"/>
        </w:rPr>
        <w:t xml:space="preserve"> </w:t>
      </w:r>
      <w:r w:rsidRPr="00EB38FF">
        <w:rPr>
          <w:rFonts w:ascii="Times New Roman" w:hAnsi="Times New Roman" w:cs="Times New Roman"/>
          <w:sz w:val="28"/>
          <w:szCs w:val="28"/>
        </w:rPr>
        <w:t>из VIII раздела ИСОГД "Дела о застроенных и подлежащих застройке  земельных</w:t>
      </w:r>
      <w:r w:rsidR="00B64DC9">
        <w:rPr>
          <w:rFonts w:ascii="Times New Roman" w:hAnsi="Times New Roman" w:cs="Times New Roman"/>
          <w:sz w:val="28"/>
          <w:szCs w:val="28"/>
        </w:rPr>
        <w:t xml:space="preserve"> </w:t>
      </w:r>
      <w:r w:rsidRPr="00EB38FF">
        <w:rPr>
          <w:rFonts w:ascii="Times New Roman" w:hAnsi="Times New Roman" w:cs="Times New Roman"/>
          <w:sz w:val="28"/>
          <w:szCs w:val="28"/>
        </w:rPr>
        <w:t>участках":</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Кадастровый номер земельного участка __________________________________</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Предпочтительная форма предоставления:</w:t>
      </w:r>
    </w:p>
    <w:p w:rsidR="00B64DC9" w:rsidRDefault="00B64DC9" w:rsidP="00B64D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959F4" w:rsidRPr="00EB38FF">
        <w:rPr>
          <w:rFonts w:ascii="Times New Roman" w:hAnsi="Times New Roman" w:cs="Times New Roman"/>
          <w:sz w:val="28"/>
          <w:szCs w:val="28"/>
        </w:rPr>
        <w:t>на бумажном и (или) электронном носителе (</w:t>
      </w:r>
      <w:proofErr w:type="gramStart"/>
      <w:r w:rsidR="00C959F4" w:rsidRPr="00EB38FF">
        <w:rPr>
          <w:rFonts w:ascii="Times New Roman" w:hAnsi="Times New Roman" w:cs="Times New Roman"/>
          <w:sz w:val="28"/>
          <w:szCs w:val="28"/>
        </w:rPr>
        <w:t>необходимое</w:t>
      </w:r>
      <w:proofErr w:type="gramEnd"/>
      <w:r w:rsidR="00C959F4" w:rsidRPr="00EB38FF">
        <w:rPr>
          <w:rFonts w:ascii="Times New Roman" w:hAnsi="Times New Roman" w:cs="Times New Roman"/>
          <w:sz w:val="28"/>
          <w:szCs w:val="28"/>
        </w:rPr>
        <w:t xml:space="preserve"> подчеркнуть);</w:t>
      </w:r>
    </w:p>
    <w:p w:rsidR="00B64DC9" w:rsidRDefault="00B64DC9" w:rsidP="00B64D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959F4" w:rsidRPr="00EB38FF">
        <w:rPr>
          <w:rFonts w:ascii="Times New Roman" w:hAnsi="Times New Roman" w:cs="Times New Roman"/>
          <w:sz w:val="28"/>
          <w:szCs w:val="28"/>
        </w:rPr>
        <w:t>текстовая и (или) графическая форма (</w:t>
      </w:r>
      <w:proofErr w:type="gramStart"/>
      <w:r w:rsidR="00C959F4" w:rsidRPr="00EB38FF">
        <w:rPr>
          <w:rFonts w:ascii="Times New Roman" w:hAnsi="Times New Roman" w:cs="Times New Roman"/>
          <w:sz w:val="28"/>
          <w:szCs w:val="28"/>
        </w:rPr>
        <w:t>необходимое</w:t>
      </w:r>
      <w:proofErr w:type="gramEnd"/>
      <w:r w:rsidR="00C959F4" w:rsidRPr="00EB38FF">
        <w:rPr>
          <w:rFonts w:ascii="Times New Roman" w:hAnsi="Times New Roman" w:cs="Times New Roman"/>
          <w:sz w:val="28"/>
          <w:szCs w:val="28"/>
        </w:rPr>
        <w:t xml:space="preserve"> подчеркнуть).</w:t>
      </w:r>
    </w:p>
    <w:p w:rsidR="00C959F4" w:rsidRPr="00EB38FF" w:rsidRDefault="00C959F4" w:rsidP="00B64DC9">
      <w:pPr>
        <w:pStyle w:val="ConsPlusNonformat"/>
        <w:ind w:firstLine="708"/>
        <w:jc w:val="both"/>
        <w:rPr>
          <w:rFonts w:ascii="Times New Roman" w:hAnsi="Times New Roman" w:cs="Times New Roman"/>
          <w:sz w:val="28"/>
          <w:szCs w:val="28"/>
        </w:rPr>
      </w:pPr>
      <w:r w:rsidRPr="00EB38FF">
        <w:rPr>
          <w:rFonts w:ascii="Times New Roman" w:hAnsi="Times New Roman" w:cs="Times New Roman"/>
          <w:sz w:val="28"/>
          <w:szCs w:val="28"/>
        </w:rPr>
        <w:t>Предпочтительный  способ  получения  (доставки):  получение  заявителем</w:t>
      </w:r>
      <w:r w:rsidR="00B64DC9">
        <w:rPr>
          <w:rFonts w:ascii="Times New Roman" w:hAnsi="Times New Roman" w:cs="Times New Roman"/>
          <w:sz w:val="28"/>
          <w:szCs w:val="28"/>
        </w:rPr>
        <w:t xml:space="preserve"> </w:t>
      </w:r>
      <w:r w:rsidRPr="00EB38FF">
        <w:rPr>
          <w:rFonts w:ascii="Times New Roman" w:hAnsi="Times New Roman" w:cs="Times New Roman"/>
          <w:sz w:val="28"/>
          <w:szCs w:val="28"/>
        </w:rPr>
        <w:t>лично или почтовым отправлением (необходимое подчеркнуть).</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Прошу предоставить копии документов:</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в       соответствии       с       перечнем,      приведенным      ниже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4DC9" w:rsidTr="00B64DC9">
        <w:tc>
          <w:tcPr>
            <w:tcW w:w="9571" w:type="dxa"/>
            <w:tcBorders>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bl>
    <w:p w:rsidR="00B64DC9" w:rsidRDefault="00B64DC9" w:rsidP="00B64DC9">
      <w:pPr>
        <w:pStyle w:val="ConsPlusNonformat"/>
        <w:pBdr>
          <w:bottom w:val="single" w:sz="4" w:space="1" w:color="auto"/>
        </w:pBdr>
        <w:jc w:val="both"/>
        <w:rPr>
          <w:rFonts w:ascii="Times New Roman" w:hAnsi="Times New Roman" w:cs="Times New Roman"/>
          <w:sz w:val="28"/>
          <w:szCs w:val="28"/>
        </w:rPr>
      </w:pPr>
    </w:p>
    <w:p w:rsidR="00C959F4"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реквизиты  документ</w:t>
      </w:r>
      <w:proofErr w:type="gramStart"/>
      <w:r w:rsidRPr="00EB38FF">
        <w:rPr>
          <w:rFonts w:ascii="Times New Roman" w:hAnsi="Times New Roman" w:cs="Times New Roman"/>
          <w:sz w:val="28"/>
          <w:szCs w:val="28"/>
        </w:rPr>
        <w:t>а(</w:t>
      </w:r>
      <w:proofErr w:type="spellStart"/>
      <w:proofErr w:type="gramEnd"/>
      <w:r w:rsidRPr="00EB38FF">
        <w:rPr>
          <w:rFonts w:ascii="Times New Roman" w:hAnsi="Times New Roman" w:cs="Times New Roman"/>
          <w:sz w:val="28"/>
          <w:szCs w:val="28"/>
        </w:rPr>
        <w:t>ов</w:t>
      </w:r>
      <w:proofErr w:type="spellEnd"/>
      <w:r w:rsidRPr="00EB38FF">
        <w:rPr>
          <w:rFonts w:ascii="Times New Roman" w:hAnsi="Times New Roman" w:cs="Times New Roman"/>
          <w:sz w:val="28"/>
          <w:szCs w:val="28"/>
        </w:rPr>
        <w:t>),  материала(</w:t>
      </w:r>
      <w:proofErr w:type="spellStart"/>
      <w:r w:rsidRPr="00EB38FF">
        <w:rPr>
          <w:rFonts w:ascii="Times New Roman" w:hAnsi="Times New Roman" w:cs="Times New Roman"/>
          <w:sz w:val="28"/>
          <w:szCs w:val="28"/>
        </w:rPr>
        <w:t>ов</w:t>
      </w:r>
      <w:proofErr w:type="spellEnd"/>
      <w:r w:rsidRPr="00EB38FF">
        <w:rPr>
          <w:rFonts w:ascii="Times New Roman" w:hAnsi="Times New Roman" w:cs="Times New Roman"/>
          <w:sz w:val="28"/>
          <w:szCs w:val="28"/>
        </w:rPr>
        <w:t>) на  земельный  участок  по адресу: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64DC9" w:rsidTr="00B64DC9">
        <w:tc>
          <w:tcPr>
            <w:tcW w:w="9571" w:type="dxa"/>
            <w:tcBorders>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r w:rsidR="00B64DC9" w:rsidTr="00B64DC9">
        <w:tc>
          <w:tcPr>
            <w:tcW w:w="9571" w:type="dxa"/>
            <w:tcBorders>
              <w:top w:val="single" w:sz="4" w:space="0" w:color="auto"/>
              <w:bottom w:val="single" w:sz="4" w:space="0" w:color="auto"/>
            </w:tcBorders>
          </w:tcPr>
          <w:p w:rsidR="00B64DC9" w:rsidRDefault="00B64DC9" w:rsidP="00B64DC9">
            <w:pPr>
              <w:pStyle w:val="ConsPlusNonformat"/>
              <w:jc w:val="both"/>
              <w:rPr>
                <w:rFonts w:ascii="Times New Roman" w:hAnsi="Times New Roman" w:cs="Times New Roman"/>
                <w:sz w:val="28"/>
                <w:szCs w:val="28"/>
              </w:rPr>
            </w:pPr>
          </w:p>
        </w:tc>
      </w:tr>
    </w:tbl>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все документы из разделов ИСОГД ______________________________________</w:t>
      </w:r>
      <w:r w:rsidR="00B64DC9">
        <w:rPr>
          <w:rFonts w:ascii="Times New Roman" w:hAnsi="Times New Roman" w:cs="Times New Roman"/>
          <w:sz w:val="28"/>
          <w:szCs w:val="28"/>
        </w:rPr>
        <w:t>_____________________</w:t>
      </w:r>
      <w:r w:rsidRPr="00EB38FF">
        <w:rPr>
          <w:rFonts w:ascii="Times New Roman" w:hAnsi="Times New Roman" w:cs="Times New Roman"/>
          <w:sz w:val="28"/>
          <w:szCs w:val="28"/>
        </w:rPr>
        <w:t>_____</w:t>
      </w:r>
    </w:p>
    <w:p w:rsidR="00C959F4" w:rsidRPr="00B64DC9" w:rsidRDefault="00C959F4" w:rsidP="00B64DC9">
      <w:pPr>
        <w:pStyle w:val="ConsPlusNonformat"/>
        <w:jc w:val="both"/>
        <w:rPr>
          <w:rFonts w:ascii="Times New Roman" w:hAnsi="Times New Roman" w:cs="Times New Roman"/>
          <w:sz w:val="22"/>
          <w:szCs w:val="22"/>
        </w:rPr>
      </w:pPr>
      <w:r w:rsidRPr="00EB38FF">
        <w:rPr>
          <w:rFonts w:ascii="Times New Roman" w:hAnsi="Times New Roman" w:cs="Times New Roman"/>
          <w:sz w:val="28"/>
          <w:szCs w:val="28"/>
        </w:rPr>
        <w:t xml:space="preserve">                                       </w:t>
      </w:r>
      <w:r w:rsidRPr="00B64DC9">
        <w:rPr>
          <w:rFonts w:ascii="Times New Roman" w:hAnsi="Times New Roman" w:cs="Times New Roman"/>
          <w:sz w:val="22"/>
          <w:szCs w:val="22"/>
        </w:rPr>
        <w:t>(номе</w:t>
      </w:r>
      <w:proofErr w:type="gramStart"/>
      <w:r w:rsidRPr="00B64DC9">
        <w:rPr>
          <w:rFonts w:ascii="Times New Roman" w:hAnsi="Times New Roman" w:cs="Times New Roman"/>
          <w:sz w:val="22"/>
          <w:szCs w:val="22"/>
        </w:rPr>
        <w:t>р(</w:t>
      </w:r>
      <w:proofErr w:type="gramEnd"/>
      <w:r w:rsidRPr="00B64DC9">
        <w:rPr>
          <w:rFonts w:ascii="Times New Roman" w:hAnsi="Times New Roman" w:cs="Times New Roman"/>
          <w:sz w:val="22"/>
          <w:szCs w:val="22"/>
        </w:rPr>
        <w:t>а) раздела(</w:t>
      </w:r>
      <w:proofErr w:type="spellStart"/>
      <w:r w:rsidRPr="00B64DC9">
        <w:rPr>
          <w:rFonts w:ascii="Times New Roman" w:hAnsi="Times New Roman" w:cs="Times New Roman"/>
          <w:sz w:val="22"/>
          <w:szCs w:val="22"/>
        </w:rPr>
        <w:t>ов</w:t>
      </w:r>
      <w:proofErr w:type="spellEnd"/>
      <w:r w:rsidRPr="00B64DC9">
        <w:rPr>
          <w:rFonts w:ascii="Times New Roman" w:hAnsi="Times New Roman" w:cs="Times New Roman"/>
          <w:sz w:val="22"/>
          <w:szCs w:val="22"/>
        </w:rPr>
        <w:t>))</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lastRenderedPageBreak/>
        <w:t>на территорию, указанную в приложении к настоящему заявлению.</w:t>
      </w:r>
    </w:p>
    <w:p w:rsidR="00C959F4" w:rsidRPr="00EB38FF" w:rsidRDefault="00C959F4" w:rsidP="00B64DC9">
      <w:pPr>
        <w:pStyle w:val="ConsPlusNonformat"/>
        <w:ind w:firstLine="708"/>
        <w:jc w:val="both"/>
        <w:rPr>
          <w:rFonts w:ascii="Times New Roman" w:hAnsi="Times New Roman" w:cs="Times New Roman"/>
          <w:sz w:val="28"/>
          <w:szCs w:val="28"/>
        </w:rPr>
      </w:pPr>
      <w:r w:rsidRPr="00EB38FF">
        <w:rPr>
          <w:rFonts w:ascii="Times New Roman" w:hAnsi="Times New Roman" w:cs="Times New Roman"/>
          <w:sz w:val="28"/>
          <w:szCs w:val="28"/>
        </w:rPr>
        <w:t>Предпочтительная форма предоставления:</w:t>
      </w:r>
    </w:p>
    <w:p w:rsidR="00C959F4" w:rsidRPr="00EB38FF" w:rsidRDefault="00B64DC9" w:rsidP="00B64D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959F4" w:rsidRPr="00EB38FF">
        <w:rPr>
          <w:rFonts w:ascii="Times New Roman" w:hAnsi="Times New Roman" w:cs="Times New Roman"/>
          <w:sz w:val="28"/>
          <w:szCs w:val="28"/>
        </w:rPr>
        <w:t>на бумажном и (или) электронном носителе (</w:t>
      </w:r>
      <w:proofErr w:type="gramStart"/>
      <w:r w:rsidR="00C959F4" w:rsidRPr="00EB38FF">
        <w:rPr>
          <w:rFonts w:ascii="Times New Roman" w:hAnsi="Times New Roman" w:cs="Times New Roman"/>
          <w:sz w:val="28"/>
          <w:szCs w:val="28"/>
        </w:rPr>
        <w:t>необходимое</w:t>
      </w:r>
      <w:proofErr w:type="gramEnd"/>
      <w:r w:rsidR="00C959F4" w:rsidRPr="00EB38FF">
        <w:rPr>
          <w:rFonts w:ascii="Times New Roman" w:hAnsi="Times New Roman" w:cs="Times New Roman"/>
          <w:sz w:val="28"/>
          <w:szCs w:val="28"/>
        </w:rPr>
        <w:t xml:space="preserve"> подчеркнуть);</w:t>
      </w:r>
    </w:p>
    <w:p w:rsidR="00C959F4" w:rsidRPr="00EB38FF" w:rsidRDefault="00B64DC9" w:rsidP="00B64D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959F4" w:rsidRPr="00EB38FF">
        <w:rPr>
          <w:rFonts w:ascii="Times New Roman" w:hAnsi="Times New Roman" w:cs="Times New Roman"/>
          <w:sz w:val="28"/>
          <w:szCs w:val="28"/>
        </w:rPr>
        <w:t>текстовая и (или) графическая форма (</w:t>
      </w:r>
      <w:proofErr w:type="gramStart"/>
      <w:r w:rsidR="00C959F4" w:rsidRPr="00EB38FF">
        <w:rPr>
          <w:rFonts w:ascii="Times New Roman" w:hAnsi="Times New Roman" w:cs="Times New Roman"/>
          <w:sz w:val="28"/>
          <w:szCs w:val="28"/>
        </w:rPr>
        <w:t>необходимое</w:t>
      </w:r>
      <w:proofErr w:type="gramEnd"/>
      <w:r w:rsidR="00C959F4" w:rsidRPr="00EB38FF">
        <w:rPr>
          <w:rFonts w:ascii="Times New Roman" w:hAnsi="Times New Roman" w:cs="Times New Roman"/>
          <w:sz w:val="28"/>
          <w:szCs w:val="28"/>
        </w:rPr>
        <w:t xml:space="preserve"> подчеркнуть).</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Предпочтительный способ получения (доставки):</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получение   заявителем   лично  или   почтовым   отправлением  (необходимое</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подчеркнуть).</w:t>
      </w:r>
    </w:p>
    <w:p w:rsidR="00C959F4" w:rsidRPr="00EB38FF" w:rsidRDefault="00C959F4" w:rsidP="00B64DC9">
      <w:pPr>
        <w:pStyle w:val="ConsPlusNonformat"/>
        <w:jc w:val="both"/>
        <w:rPr>
          <w:rFonts w:ascii="Times New Roman" w:hAnsi="Times New Roman" w:cs="Times New Roman"/>
          <w:sz w:val="28"/>
          <w:szCs w:val="28"/>
        </w:rPr>
      </w:pP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Дата _______________</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Подпись _________________/____________________</w:t>
      </w:r>
    </w:p>
    <w:p w:rsidR="00C959F4" w:rsidRPr="00EB38FF" w:rsidRDefault="00C959F4" w:rsidP="00B64DC9">
      <w:pPr>
        <w:pStyle w:val="ConsPlusNonformat"/>
        <w:jc w:val="both"/>
        <w:rPr>
          <w:rFonts w:ascii="Times New Roman" w:hAnsi="Times New Roman" w:cs="Times New Roman"/>
          <w:sz w:val="28"/>
          <w:szCs w:val="28"/>
        </w:rPr>
      </w:pP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Приложение:</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1. Карта-схема  территории,  на  которую  запрашиваются  сведения  из ИСОГД</w:t>
      </w: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2. ________________________________________________________________</w:t>
      </w:r>
    </w:p>
    <w:p w:rsidR="00C959F4" w:rsidRPr="00EB38FF" w:rsidRDefault="00C959F4" w:rsidP="00B64DC9">
      <w:pPr>
        <w:pStyle w:val="ConsPlusNonformat"/>
        <w:jc w:val="both"/>
        <w:rPr>
          <w:rFonts w:ascii="Times New Roman" w:hAnsi="Times New Roman" w:cs="Times New Roman"/>
          <w:sz w:val="28"/>
          <w:szCs w:val="28"/>
        </w:rPr>
      </w:pPr>
    </w:p>
    <w:p w:rsidR="00C959F4" w:rsidRPr="00EB38FF" w:rsidRDefault="00C959F4" w:rsidP="00B64DC9">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Настоящим заявлением я выражаю   согласие  на  обработку  моих персональных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данных в информационной системе обеспечения градостроительной  деятельности</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Администрации муниципального района.</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rsidP="00D853A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СОГЛАСИЕ</w:t>
      </w:r>
    </w:p>
    <w:p w:rsidR="00C959F4" w:rsidRPr="00EB38FF" w:rsidRDefault="00C959F4" w:rsidP="00D853A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на обработку персональных данных</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bookmarkStart w:id="5" w:name="P373"/>
      <w:bookmarkEnd w:id="5"/>
      <w:r w:rsidRPr="00EB38FF">
        <w:rPr>
          <w:rFonts w:ascii="Times New Roman" w:hAnsi="Times New Roman" w:cs="Times New Roman"/>
          <w:sz w:val="28"/>
          <w:szCs w:val="28"/>
        </w:rPr>
        <w:t xml:space="preserve">    1. Настоящим   подтверждаю  свое  согласие  на обработку, в  том  числе</w:t>
      </w:r>
    </w:p>
    <w:p w:rsidR="00C959F4" w:rsidRPr="00EB38FF" w:rsidRDefault="00C959F4">
      <w:pPr>
        <w:pStyle w:val="ConsPlusNonformat"/>
        <w:jc w:val="both"/>
        <w:rPr>
          <w:rFonts w:ascii="Times New Roman" w:hAnsi="Times New Roman" w:cs="Times New Roman"/>
          <w:sz w:val="28"/>
          <w:szCs w:val="28"/>
        </w:rPr>
      </w:pPr>
      <w:proofErr w:type="gramStart"/>
      <w:r w:rsidRPr="00EB38FF">
        <w:rPr>
          <w:rFonts w:ascii="Times New Roman" w:hAnsi="Times New Roman" w:cs="Times New Roman"/>
          <w:sz w:val="28"/>
          <w:szCs w:val="28"/>
        </w:rPr>
        <w:t>в автоматизированном режиме, включая  принятие решений на их основе в целях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предоставления муниципальной услуги: моих персональных данных; персональных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 xml:space="preserve">данных  недееспособного  лица - субъекта  персональных данных </w:t>
      </w:r>
      <w:hyperlink w:anchor="P397" w:history="1">
        <w:r w:rsidRPr="00EB38FF">
          <w:rPr>
            <w:rFonts w:ascii="Times New Roman" w:hAnsi="Times New Roman" w:cs="Times New Roman"/>
            <w:color w:val="0000FF"/>
            <w:sz w:val="28"/>
            <w:szCs w:val="28"/>
          </w:rPr>
          <w:t>&lt;*&gt;</w:t>
        </w:r>
      </w:hyperlink>
      <w:r w:rsidRPr="00EB38FF">
        <w:rPr>
          <w:rFonts w:ascii="Times New Roman" w:hAnsi="Times New Roman" w:cs="Times New Roman"/>
          <w:sz w:val="28"/>
          <w:szCs w:val="28"/>
        </w:rPr>
        <w:t xml:space="preserve"> (в случае</w:t>
      </w:r>
      <w:proofErr w:type="gramEnd"/>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если заявитель является законным представителем)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853AF" w:rsidTr="00D853AF">
        <w:tc>
          <w:tcPr>
            <w:tcW w:w="9571" w:type="dxa"/>
            <w:tcBorders>
              <w:bottom w:val="single" w:sz="4" w:space="0" w:color="auto"/>
            </w:tcBorders>
          </w:tcPr>
          <w:p w:rsidR="00D853AF" w:rsidRDefault="00D853AF">
            <w:pPr>
              <w:pStyle w:val="ConsPlusNonformat"/>
              <w:jc w:val="both"/>
              <w:rPr>
                <w:rFonts w:ascii="Times New Roman" w:hAnsi="Times New Roman" w:cs="Times New Roman"/>
                <w:sz w:val="28"/>
                <w:szCs w:val="28"/>
              </w:rPr>
            </w:pPr>
          </w:p>
        </w:tc>
      </w:tr>
      <w:tr w:rsidR="00D853AF" w:rsidTr="00D853AF">
        <w:trPr>
          <w:trHeight w:val="105"/>
        </w:trPr>
        <w:tc>
          <w:tcPr>
            <w:tcW w:w="9571" w:type="dxa"/>
            <w:tcBorders>
              <w:top w:val="single" w:sz="4" w:space="0" w:color="auto"/>
              <w:bottom w:val="single" w:sz="4" w:space="0" w:color="auto"/>
            </w:tcBorders>
          </w:tcPr>
          <w:p w:rsidR="00D853AF" w:rsidRDefault="00D853AF">
            <w:pPr>
              <w:pStyle w:val="ConsPlusNonformat"/>
              <w:jc w:val="both"/>
              <w:rPr>
                <w:rFonts w:ascii="Times New Roman" w:hAnsi="Times New Roman" w:cs="Times New Roman"/>
                <w:sz w:val="28"/>
                <w:szCs w:val="28"/>
              </w:rPr>
            </w:pPr>
          </w:p>
        </w:tc>
      </w:tr>
      <w:tr w:rsidR="00D853AF" w:rsidTr="00D853AF">
        <w:trPr>
          <w:trHeight w:val="105"/>
        </w:trPr>
        <w:tc>
          <w:tcPr>
            <w:tcW w:w="9571" w:type="dxa"/>
            <w:tcBorders>
              <w:top w:val="single" w:sz="4" w:space="0" w:color="auto"/>
              <w:bottom w:val="single" w:sz="4" w:space="0" w:color="auto"/>
            </w:tcBorders>
          </w:tcPr>
          <w:p w:rsidR="00D853AF" w:rsidRDefault="00D853AF">
            <w:pPr>
              <w:pStyle w:val="ConsPlusNonformat"/>
              <w:jc w:val="both"/>
              <w:rPr>
                <w:rFonts w:ascii="Times New Roman" w:hAnsi="Times New Roman" w:cs="Times New Roman"/>
                <w:sz w:val="28"/>
                <w:szCs w:val="28"/>
              </w:rPr>
            </w:pPr>
          </w:p>
        </w:tc>
      </w:tr>
      <w:tr w:rsidR="00D853AF" w:rsidTr="00D853AF">
        <w:trPr>
          <w:trHeight w:val="105"/>
        </w:trPr>
        <w:tc>
          <w:tcPr>
            <w:tcW w:w="9571" w:type="dxa"/>
            <w:tcBorders>
              <w:top w:val="single" w:sz="4" w:space="0" w:color="auto"/>
              <w:bottom w:val="single" w:sz="4" w:space="0" w:color="auto"/>
            </w:tcBorders>
          </w:tcPr>
          <w:p w:rsidR="00D853AF" w:rsidRDefault="00D853AF">
            <w:pPr>
              <w:pStyle w:val="ConsPlusNonformat"/>
              <w:jc w:val="both"/>
              <w:rPr>
                <w:rFonts w:ascii="Times New Roman" w:hAnsi="Times New Roman" w:cs="Times New Roman"/>
                <w:sz w:val="28"/>
                <w:szCs w:val="28"/>
              </w:rPr>
            </w:pPr>
          </w:p>
        </w:tc>
      </w:tr>
    </w:tbl>
    <w:p w:rsidR="00C959F4" w:rsidRPr="00D853AF" w:rsidRDefault="00C959F4">
      <w:pPr>
        <w:pStyle w:val="ConsPlusNonformat"/>
        <w:jc w:val="both"/>
        <w:rPr>
          <w:rFonts w:ascii="Times New Roman" w:hAnsi="Times New Roman" w:cs="Times New Roman"/>
          <w:sz w:val="22"/>
          <w:szCs w:val="22"/>
        </w:rPr>
      </w:pPr>
      <w:r w:rsidRPr="00EB38FF">
        <w:rPr>
          <w:rFonts w:ascii="Times New Roman" w:hAnsi="Times New Roman" w:cs="Times New Roman"/>
          <w:sz w:val="28"/>
          <w:szCs w:val="28"/>
        </w:rPr>
        <w:t xml:space="preserve">     </w:t>
      </w:r>
      <w:proofErr w:type="gramStart"/>
      <w:r w:rsidRPr="00D853AF">
        <w:rPr>
          <w:rFonts w:ascii="Times New Roman" w:hAnsi="Times New Roman" w:cs="Times New Roman"/>
          <w:sz w:val="22"/>
          <w:szCs w:val="22"/>
        </w:rPr>
        <w:t>(ФИО, адрес субъекта ПД, документ, удостоверяющий личность, вид,</w:t>
      </w:r>
      <w:proofErr w:type="gramEnd"/>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2"/>
          <w:szCs w:val="22"/>
        </w:rPr>
        <w:t xml:space="preserve">                         номер, кем и когда выдан)</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оператору персональных данных ____________________________________________,</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(наименование, ФИО)</w:t>
      </w:r>
    </w:p>
    <w:p w:rsidR="00C959F4" w:rsidRPr="00EB38FF" w:rsidRDefault="00C959F4">
      <w:pPr>
        <w:pStyle w:val="ConsPlusNonformat"/>
        <w:jc w:val="both"/>
        <w:rPr>
          <w:rFonts w:ascii="Times New Roman" w:hAnsi="Times New Roman" w:cs="Times New Roman"/>
          <w:sz w:val="28"/>
          <w:szCs w:val="28"/>
        </w:rPr>
      </w:pPr>
      <w:proofErr w:type="gramStart"/>
      <w:r w:rsidRPr="00EB38FF">
        <w:rPr>
          <w:rFonts w:ascii="Times New Roman" w:hAnsi="Times New Roman" w:cs="Times New Roman"/>
          <w:sz w:val="28"/>
          <w:szCs w:val="28"/>
        </w:rPr>
        <w:t>расположенному по адресу:</w:t>
      </w:r>
      <w:proofErr w:type="gramEnd"/>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__________________________________________</w:t>
      </w:r>
      <w:r w:rsidR="00D853AF">
        <w:rPr>
          <w:rFonts w:ascii="Times New Roman" w:hAnsi="Times New Roman" w:cs="Times New Roman"/>
          <w:sz w:val="28"/>
          <w:szCs w:val="28"/>
        </w:rPr>
        <w:t>________________________</w:t>
      </w:r>
      <w:r w:rsidRPr="00EB38FF">
        <w:rPr>
          <w:rFonts w:ascii="Times New Roman" w:hAnsi="Times New Roman" w:cs="Times New Roman"/>
          <w:sz w:val="28"/>
          <w:szCs w:val="28"/>
        </w:rPr>
        <w:t>.</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2. Целью  обработки персональных данных  лиц,  указанных  в  </w:t>
      </w:r>
      <w:hyperlink w:anchor="P373" w:history="1">
        <w:r w:rsidRPr="00EB38FF">
          <w:rPr>
            <w:rFonts w:ascii="Times New Roman" w:hAnsi="Times New Roman" w:cs="Times New Roman"/>
            <w:color w:val="0000FF"/>
            <w:sz w:val="28"/>
            <w:szCs w:val="28"/>
          </w:rPr>
          <w:t>пунктах 1</w:t>
        </w:r>
      </w:hyperlink>
      <w:r w:rsidRPr="00EB38FF">
        <w:rPr>
          <w:rFonts w:ascii="Times New Roman" w:hAnsi="Times New Roman" w:cs="Times New Roman"/>
          <w:sz w:val="28"/>
          <w:szCs w:val="28"/>
        </w:rPr>
        <w:t>,</w:t>
      </w:r>
    </w:p>
    <w:p w:rsidR="00C959F4" w:rsidRPr="00EB38FF" w:rsidRDefault="00CC1727">
      <w:pPr>
        <w:pStyle w:val="ConsPlusNonformat"/>
        <w:jc w:val="both"/>
        <w:rPr>
          <w:rFonts w:ascii="Times New Roman" w:hAnsi="Times New Roman" w:cs="Times New Roman"/>
          <w:sz w:val="28"/>
          <w:szCs w:val="28"/>
        </w:rPr>
      </w:pPr>
      <w:hyperlink w:anchor="P387" w:history="1">
        <w:r w:rsidR="00C959F4" w:rsidRPr="00EB38FF">
          <w:rPr>
            <w:rFonts w:ascii="Times New Roman" w:hAnsi="Times New Roman" w:cs="Times New Roman"/>
            <w:color w:val="0000FF"/>
            <w:sz w:val="28"/>
            <w:szCs w:val="28"/>
          </w:rPr>
          <w:t>3</w:t>
        </w:r>
      </w:hyperlink>
      <w:r w:rsidR="00C959F4" w:rsidRPr="00EB38FF">
        <w:rPr>
          <w:rFonts w:ascii="Times New Roman" w:hAnsi="Times New Roman" w:cs="Times New Roman"/>
          <w:sz w:val="28"/>
          <w:szCs w:val="28"/>
        </w:rPr>
        <w:t xml:space="preserve"> согласия, является предоставление муниципальной услуги.</w:t>
      </w:r>
    </w:p>
    <w:p w:rsidR="00C959F4" w:rsidRPr="00EB38FF" w:rsidRDefault="00C959F4">
      <w:pPr>
        <w:pStyle w:val="ConsPlusNonformat"/>
        <w:jc w:val="both"/>
        <w:rPr>
          <w:rFonts w:ascii="Times New Roman" w:hAnsi="Times New Roman" w:cs="Times New Roman"/>
          <w:sz w:val="28"/>
          <w:szCs w:val="28"/>
        </w:rPr>
      </w:pPr>
      <w:bookmarkStart w:id="6" w:name="P387"/>
      <w:bookmarkEnd w:id="6"/>
      <w:r w:rsidRPr="00EB38FF">
        <w:rPr>
          <w:rFonts w:ascii="Times New Roman" w:hAnsi="Times New Roman" w:cs="Times New Roman"/>
          <w:sz w:val="28"/>
          <w:szCs w:val="28"/>
        </w:rPr>
        <w:t xml:space="preserve">    3. Подтверждаю  свое  согласие на обработку персональных  данных, в том</w:t>
      </w:r>
    </w:p>
    <w:p w:rsidR="00C959F4" w:rsidRPr="00EB38FF" w:rsidRDefault="00C959F4">
      <w:pPr>
        <w:pStyle w:val="ConsPlusNonformat"/>
        <w:jc w:val="both"/>
        <w:rPr>
          <w:rFonts w:ascii="Times New Roman" w:hAnsi="Times New Roman" w:cs="Times New Roman"/>
          <w:sz w:val="28"/>
          <w:szCs w:val="28"/>
        </w:rPr>
      </w:pPr>
      <w:proofErr w:type="gramStart"/>
      <w:r w:rsidRPr="00EB38FF">
        <w:rPr>
          <w:rFonts w:ascii="Times New Roman" w:hAnsi="Times New Roman" w:cs="Times New Roman"/>
          <w:sz w:val="28"/>
          <w:szCs w:val="28"/>
        </w:rPr>
        <w:t>числе</w:t>
      </w:r>
      <w:proofErr w:type="gramEnd"/>
      <w:r w:rsidRPr="00EB38FF">
        <w:rPr>
          <w:rFonts w:ascii="Times New Roman" w:hAnsi="Times New Roman" w:cs="Times New Roman"/>
          <w:sz w:val="28"/>
          <w:szCs w:val="28"/>
        </w:rPr>
        <w:t xml:space="preserve">  в автоматизированном режиме, включая принятие решений на  их  основе</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в целях  предоставления  муниципальных услуг, в том числе данных документа,</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удостоверяющего личность:</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(вид, серия, номер, кем и когда выдан)</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номеров СНИЛС:</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_____________________________________________</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w:t>
      </w:r>
    </w:p>
    <w:p w:rsidR="00C959F4" w:rsidRPr="00EB38FF" w:rsidRDefault="00C959F4">
      <w:pPr>
        <w:pStyle w:val="ConsPlusNonformat"/>
        <w:jc w:val="both"/>
        <w:rPr>
          <w:rFonts w:ascii="Times New Roman" w:hAnsi="Times New Roman" w:cs="Times New Roman"/>
          <w:sz w:val="28"/>
          <w:szCs w:val="28"/>
        </w:rPr>
      </w:pPr>
      <w:bookmarkStart w:id="7" w:name="P397"/>
      <w:bookmarkEnd w:id="7"/>
      <w:r w:rsidRPr="00EB38FF">
        <w:rPr>
          <w:rFonts w:ascii="Times New Roman" w:hAnsi="Times New Roman" w:cs="Times New Roman"/>
          <w:sz w:val="28"/>
          <w:szCs w:val="28"/>
        </w:rPr>
        <w:t xml:space="preserve">    &lt;*&gt; На  основании  </w:t>
      </w:r>
      <w:hyperlink r:id="rId19" w:history="1">
        <w:r w:rsidRPr="00EB38FF">
          <w:rPr>
            <w:rFonts w:ascii="Times New Roman" w:hAnsi="Times New Roman" w:cs="Times New Roman"/>
            <w:color w:val="0000FF"/>
            <w:sz w:val="28"/>
            <w:szCs w:val="28"/>
          </w:rPr>
          <w:t>п. 6 ст. 9</w:t>
        </w:r>
      </w:hyperlink>
      <w:r w:rsidRPr="00EB38FF">
        <w:rPr>
          <w:rFonts w:ascii="Times New Roman" w:hAnsi="Times New Roman" w:cs="Times New Roman"/>
          <w:sz w:val="28"/>
          <w:szCs w:val="28"/>
        </w:rPr>
        <w:t xml:space="preserve"> Федерального  закона  от 27 июля  2006 г.</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N   152-ФЗ  "О  персональных  данных"  в  случае  недееспособности субъекта</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персональных  данных  согласие  на обработку  его  персональных данных дает</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в письменной форме законный представитель субъекта персональных данных:</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 ИНН: ____________________, ОМС: ________________________</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при  наличии  и  иных  персональных  данных, необходимых для предоставления</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муниципальной услуги.</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4.  Подтверждаю  свое  согласие  на  осуществление  следующих  действий</w:t>
      </w:r>
    </w:p>
    <w:p w:rsidR="00C959F4" w:rsidRPr="00EB38FF" w:rsidRDefault="00C959F4">
      <w:pPr>
        <w:pStyle w:val="ConsPlusNonformat"/>
        <w:jc w:val="both"/>
        <w:rPr>
          <w:rFonts w:ascii="Times New Roman" w:hAnsi="Times New Roman" w:cs="Times New Roman"/>
          <w:sz w:val="28"/>
          <w:szCs w:val="28"/>
        </w:rPr>
      </w:pPr>
      <w:proofErr w:type="gramStart"/>
      <w:r w:rsidRPr="00EB38FF">
        <w:rPr>
          <w:rFonts w:ascii="Times New Roman" w:hAnsi="Times New Roman" w:cs="Times New Roman"/>
          <w:sz w:val="28"/>
          <w:szCs w:val="28"/>
        </w:rPr>
        <w:t>с персональными   данными:   сбор,   систематизацию,  накопление, хранение,</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уточнение  (обновление,  изменение),  использование, распространение (в том</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числе  передача),  обезличивание,  блокирование,  уничтожение  персональных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данных,  а  также  иных  действий,  необходимых  для обработки персональных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данных в рамках предоставления муниципальной услуги.</w:t>
      </w:r>
      <w:proofErr w:type="gramEnd"/>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5. Срок   действия  согласия   на   обработку    персональных   данных:</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период оказания муниципальной услуги.</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6.  Согласие  на обработку персональных данных может быть отозвано мною</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путем  направления  оператору  письменного  отзыва.  Согласен, что оператор</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обязан  прекратить  обработку персональных данных и уничтожить персональные</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данные в срок, не превышающий 3 рабочих дней с момента получения указанного</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отзыва.</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Подпись</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_____________________ _____________________________________________________</w:t>
      </w:r>
    </w:p>
    <w:p w:rsidR="00C959F4" w:rsidRPr="00D853AF" w:rsidRDefault="00C959F4">
      <w:pPr>
        <w:pStyle w:val="ConsPlusNonformat"/>
        <w:jc w:val="both"/>
        <w:rPr>
          <w:rFonts w:ascii="Times New Roman" w:hAnsi="Times New Roman" w:cs="Times New Roman"/>
          <w:sz w:val="22"/>
          <w:szCs w:val="22"/>
        </w:rPr>
      </w:pPr>
      <w:r w:rsidRPr="00EB38FF">
        <w:rPr>
          <w:rFonts w:ascii="Times New Roman" w:hAnsi="Times New Roman" w:cs="Times New Roman"/>
          <w:sz w:val="28"/>
          <w:szCs w:val="28"/>
        </w:rPr>
        <w:t xml:space="preserve">                                      </w:t>
      </w:r>
      <w:r w:rsidRPr="00D853AF">
        <w:rPr>
          <w:rFonts w:ascii="Times New Roman" w:hAnsi="Times New Roman" w:cs="Times New Roman"/>
          <w:sz w:val="22"/>
          <w:szCs w:val="22"/>
        </w:rPr>
        <w:t>(расшифровка подписи)</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Дата _______________</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Контактная информация субъекта  персональных данных для приостановления</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информации  об  обработке  персональных  данных,  а  также  в иных случаях,</w:t>
      </w:r>
      <w:r w:rsidR="00D853AF">
        <w:rPr>
          <w:rFonts w:ascii="Times New Roman" w:hAnsi="Times New Roman" w:cs="Times New Roman"/>
          <w:sz w:val="28"/>
          <w:szCs w:val="28"/>
        </w:rPr>
        <w:t xml:space="preserve"> </w:t>
      </w:r>
      <w:r w:rsidRPr="00EB38FF">
        <w:rPr>
          <w:rFonts w:ascii="Times New Roman" w:hAnsi="Times New Roman" w:cs="Times New Roman"/>
          <w:sz w:val="28"/>
          <w:szCs w:val="28"/>
        </w:rPr>
        <w:t>предусмотренных законодательством:</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(почтовый адрес)</w:t>
      </w:r>
    </w:p>
    <w:p w:rsidR="00C959F4" w:rsidRPr="00EB38FF" w:rsidRDefault="00C959F4" w:rsidP="00D853A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___________________________</w:t>
      </w:r>
      <w:r w:rsidR="00D853AF">
        <w:rPr>
          <w:rFonts w:ascii="Times New Roman" w:hAnsi="Times New Roman" w:cs="Times New Roman"/>
          <w:sz w:val="28"/>
          <w:szCs w:val="28"/>
        </w:rPr>
        <w:t>__________________</w:t>
      </w:r>
      <w:r w:rsidRPr="00EB38FF">
        <w:rPr>
          <w:rFonts w:ascii="Times New Roman" w:hAnsi="Times New Roman" w:cs="Times New Roman"/>
          <w:sz w:val="28"/>
          <w:szCs w:val="28"/>
        </w:rPr>
        <w:t>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(телефон)</w:t>
      </w:r>
    </w:p>
    <w:p w:rsidR="00C959F4" w:rsidRPr="00EB38FF" w:rsidRDefault="00C959F4" w:rsidP="00D853AF">
      <w:pPr>
        <w:pStyle w:val="ConsPlusNonformat"/>
        <w:jc w:val="center"/>
        <w:rPr>
          <w:rFonts w:ascii="Times New Roman" w:hAnsi="Times New Roman" w:cs="Times New Roman"/>
          <w:sz w:val="28"/>
          <w:szCs w:val="28"/>
        </w:rPr>
      </w:pPr>
      <w:r w:rsidRPr="00EB38FF">
        <w:rPr>
          <w:rFonts w:ascii="Times New Roman" w:hAnsi="Times New Roman" w:cs="Times New Roman"/>
          <w:sz w:val="28"/>
          <w:szCs w:val="28"/>
        </w:rPr>
        <w:t>__________________________________</w:t>
      </w:r>
      <w:r w:rsidR="00D853AF">
        <w:rPr>
          <w:rFonts w:ascii="Times New Roman" w:hAnsi="Times New Roman" w:cs="Times New Roman"/>
          <w:sz w:val="28"/>
          <w:szCs w:val="28"/>
        </w:rPr>
        <w:t>__________________</w:t>
      </w:r>
      <w:r w:rsidRPr="00EB38FF">
        <w:rPr>
          <w:rFonts w:ascii="Times New Roman" w:hAnsi="Times New Roman" w:cs="Times New Roman"/>
          <w:sz w:val="28"/>
          <w:szCs w:val="28"/>
        </w:rPr>
        <w:t>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(адрес электронной почты)</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    С  положениями   Федерального   </w:t>
      </w:r>
      <w:hyperlink r:id="rId20" w:history="1">
        <w:r w:rsidRPr="00EB38FF">
          <w:rPr>
            <w:rFonts w:ascii="Times New Roman" w:hAnsi="Times New Roman" w:cs="Times New Roman"/>
            <w:color w:val="0000FF"/>
            <w:sz w:val="28"/>
            <w:szCs w:val="28"/>
          </w:rPr>
          <w:t>закона</w:t>
        </w:r>
      </w:hyperlink>
      <w:r w:rsidRPr="00EB38FF">
        <w:rPr>
          <w:rFonts w:ascii="Times New Roman" w:hAnsi="Times New Roman" w:cs="Times New Roman"/>
          <w:sz w:val="28"/>
          <w:szCs w:val="28"/>
        </w:rPr>
        <w:t xml:space="preserve">   от  27  июля  2006 г. N 152-ФЗ</w:t>
      </w: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 xml:space="preserve">"О персональных данных" </w:t>
      </w:r>
      <w:proofErr w:type="gramStart"/>
      <w:r w:rsidRPr="00EB38FF">
        <w:rPr>
          <w:rFonts w:ascii="Times New Roman" w:hAnsi="Times New Roman" w:cs="Times New Roman"/>
          <w:sz w:val="28"/>
          <w:szCs w:val="28"/>
        </w:rPr>
        <w:t>ознакомлен</w:t>
      </w:r>
      <w:proofErr w:type="gramEnd"/>
      <w:r w:rsidRPr="00EB38FF">
        <w:rPr>
          <w:rFonts w:ascii="Times New Roman" w:hAnsi="Times New Roman" w:cs="Times New Roman"/>
          <w:sz w:val="28"/>
          <w:szCs w:val="28"/>
        </w:rPr>
        <w:t>.</w:t>
      </w:r>
    </w:p>
    <w:p w:rsidR="00C959F4" w:rsidRPr="00EB38FF" w:rsidRDefault="00C959F4">
      <w:pPr>
        <w:pStyle w:val="ConsPlusNonformat"/>
        <w:jc w:val="both"/>
        <w:rPr>
          <w:rFonts w:ascii="Times New Roman" w:hAnsi="Times New Roman" w:cs="Times New Roman"/>
          <w:sz w:val="28"/>
          <w:szCs w:val="28"/>
        </w:rPr>
      </w:pPr>
    </w:p>
    <w:p w:rsidR="00C959F4" w:rsidRPr="00EB38FF" w:rsidRDefault="00C959F4">
      <w:pPr>
        <w:pStyle w:val="ConsPlusNonformat"/>
        <w:jc w:val="both"/>
        <w:rPr>
          <w:rFonts w:ascii="Times New Roman" w:hAnsi="Times New Roman" w:cs="Times New Roman"/>
          <w:sz w:val="28"/>
          <w:szCs w:val="28"/>
        </w:rPr>
      </w:pPr>
      <w:r w:rsidRPr="00EB38FF">
        <w:rPr>
          <w:rFonts w:ascii="Times New Roman" w:hAnsi="Times New Roman" w:cs="Times New Roman"/>
          <w:sz w:val="28"/>
          <w:szCs w:val="28"/>
        </w:rPr>
        <w:t>Подпись/расшифровка подписи</w:t>
      </w:r>
    </w:p>
    <w:p w:rsidR="00C959F4" w:rsidRDefault="00C959F4">
      <w:pPr>
        <w:pStyle w:val="ConsPlusNonformat"/>
        <w:jc w:val="both"/>
      </w:pPr>
      <w:r w:rsidRPr="00EB38FF">
        <w:rPr>
          <w:rFonts w:ascii="Times New Roman" w:hAnsi="Times New Roman" w:cs="Times New Roman"/>
          <w:sz w:val="28"/>
          <w:szCs w:val="28"/>
        </w:rPr>
        <w:t>_______________________________/___________________________________</w:t>
      </w:r>
    </w:p>
    <w:p w:rsidR="00C959F4" w:rsidRDefault="00C959F4">
      <w:pPr>
        <w:pStyle w:val="ConsPlusNormal"/>
        <w:jc w:val="both"/>
      </w:pPr>
    </w:p>
    <w:p w:rsidR="00AB2BE1" w:rsidRDefault="00AB2BE1">
      <w:pPr>
        <w:pStyle w:val="ConsPlusNormal"/>
        <w:jc w:val="both"/>
      </w:pPr>
    </w:p>
    <w:p w:rsidR="00AB2BE1" w:rsidRDefault="00AB2BE1">
      <w:pPr>
        <w:pStyle w:val="ConsPlusNormal"/>
        <w:jc w:val="both"/>
      </w:pPr>
    </w:p>
    <w:p w:rsidR="00AB2BE1" w:rsidRDefault="00AB2BE1">
      <w:pPr>
        <w:pStyle w:val="ConsPlusNormal"/>
        <w:jc w:val="both"/>
      </w:pPr>
    </w:p>
    <w:p w:rsidR="00AB2BE1" w:rsidRDefault="00AB2BE1">
      <w:pPr>
        <w:pStyle w:val="ConsPlusNormal"/>
        <w:jc w:val="both"/>
      </w:pPr>
    </w:p>
    <w:p w:rsidR="00D853AF" w:rsidRPr="00EB38FF" w:rsidRDefault="00D853AF" w:rsidP="00D853AF">
      <w:pPr>
        <w:pStyle w:val="ConsPlusNormal"/>
        <w:jc w:val="right"/>
        <w:outlineLvl w:val="1"/>
        <w:rPr>
          <w:rFonts w:ascii="Times New Roman" w:hAnsi="Times New Roman" w:cs="Times New Roman"/>
          <w:szCs w:val="22"/>
        </w:rPr>
      </w:pPr>
      <w:r w:rsidRPr="00EB38FF">
        <w:rPr>
          <w:rFonts w:ascii="Times New Roman" w:hAnsi="Times New Roman" w:cs="Times New Roman"/>
          <w:szCs w:val="22"/>
        </w:rPr>
        <w:lastRenderedPageBreak/>
        <w:t xml:space="preserve">Приложение № </w:t>
      </w:r>
      <w:r>
        <w:rPr>
          <w:rFonts w:ascii="Times New Roman" w:hAnsi="Times New Roman" w:cs="Times New Roman"/>
          <w:szCs w:val="22"/>
        </w:rPr>
        <w:t>2</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деятельности администрации Москаленского </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муниципального</w:t>
      </w:r>
      <w:r>
        <w:rPr>
          <w:rFonts w:ascii="Times New Roman" w:hAnsi="Times New Roman" w:cs="Times New Roman"/>
          <w:szCs w:val="22"/>
        </w:rPr>
        <w:t xml:space="preserve"> </w:t>
      </w:r>
      <w:r w:rsidRPr="00EB38FF">
        <w:rPr>
          <w:rFonts w:ascii="Times New Roman" w:hAnsi="Times New Roman" w:cs="Times New Roman"/>
          <w:szCs w:val="22"/>
        </w:rPr>
        <w:t>района Омской области»</w:t>
      </w:r>
    </w:p>
    <w:p w:rsidR="00C959F4" w:rsidRDefault="00C959F4">
      <w:pPr>
        <w:pStyle w:val="ConsPlusNormal"/>
        <w:jc w:val="right"/>
      </w:pPr>
    </w:p>
    <w:p w:rsidR="00C959F4" w:rsidRDefault="00C959F4">
      <w:pPr>
        <w:pStyle w:val="ConsPlusNormal"/>
        <w:jc w:val="both"/>
      </w:pPr>
    </w:p>
    <w:p w:rsidR="00C959F4" w:rsidRPr="00D853AF" w:rsidRDefault="00C959F4">
      <w:pPr>
        <w:pStyle w:val="ConsPlusTitle"/>
        <w:jc w:val="center"/>
        <w:rPr>
          <w:rFonts w:ascii="Times New Roman" w:hAnsi="Times New Roman" w:cs="Times New Roman"/>
          <w:b w:val="0"/>
          <w:sz w:val="28"/>
          <w:szCs w:val="28"/>
        </w:rPr>
      </w:pPr>
      <w:r w:rsidRPr="00D853AF">
        <w:rPr>
          <w:rFonts w:ascii="Times New Roman" w:hAnsi="Times New Roman" w:cs="Times New Roman"/>
          <w:b w:val="0"/>
          <w:sz w:val="28"/>
          <w:szCs w:val="28"/>
        </w:rPr>
        <w:t>БЛОК-СХЕМА</w:t>
      </w:r>
    </w:p>
    <w:p w:rsidR="00C959F4" w:rsidRPr="00D853AF" w:rsidRDefault="00C959F4">
      <w:pPr>
        <w:pStyle w:val="ConsPlusTitle"/>
        <w:jc w:val="center"/>
        <w:rPr>
          <w:rFonts w:ascii="Times New Roman" w:hAnsi="Times New Roman" w:cs="Times New Roman"/>
          <w:b w:val="0"/>
          <w:sz w:val="28"/>
          <w:szCs w:val="28"/>
        </w:rPr>
      </w:pPr>
      <w:r w:rsidRPr="00D853AF">
        <w:rPr>
          <w:rFonts w:ascii="Times New Roman" w:hAnsi="Times New Roman" w:cs="Times New Roman"/>
          <w:b w:val="0"/>
          <w:sz w:val="28"/>
          <w:szCs w:val="28"/>
        </w:rPr>
        <w:t>последовательности при приеме документов</w:t>
      </w:r>
    </w:p>
    <w:p w:rsidR="00C959F4" w:rsidRDefault="00C959F4">
      <w:pPr>
        <w:pStyle w:val="ConsPlusNormal"/>
        <w:jc w:val="both"/>
      </w:pPr>
    </w:p>
    <w:p w:rsidR="00C959F4" w:rsidRDefault="00C959F4">
      <w:pPr>
        <w:pStyle w:val="ConsPlusNonformat"/>
        <w:jc w:val="both"/>
      </w:pPr>
      <w:r>
        <w:t>┌─────────────────────────────────────────────────────────────────────────┐</w:t>
      </w:r>
    </w:p>
    <w:p w:rsidR="00C959F4" w:rsidRDefault="00C959F4">
      <w:pPr>
        <w:pStyle w:val="ConsPlusNonformat"/>
        <w:jc w:val="both"/>
      </w:pPr>
      <w:r>
        <w:t>│                     Поступление заявления (заявки)                      │</w:t>
      </w:r>
    </w:p>
    <w:p w:rsidR="00C959F4" w:rsidRDefault="00C959F4">
      <w:pPr>
        <w:pStyle w:val="ConsPlusNonformat"/>
        <w:jc w:val="both"/>
      </w:pPr>
      <w:r>
        <w:t>└────────────────────────────────────┬────────────────────────────────────┘</w:t>
      </w:r>
    </w:p>
    <w:p w:rsidR="00C959F4" w:rsidRDefault="00C959F4">
      <w:pPr>
        <w:pStyle w:val="ConsPlusNonformat"/>
        <w:jc w:val="both"/>
      </w:pPr>
      <w:r>
        <w:t xml:space="preserve">                                    \│/</w:t>
      </w:r>
    </w:p>
    <w:p w:rsidR="00C959F4" w:rsidRDefault="00C959F4">
      <w:pPr>
        <w:pStyle w:val="ConsPlusNonformat"/>
        <w:jc w:val="both"/>
      </w:pPr>
      <w:r>
        <w:t>┌────────────────────────────────────┴────────────────────────────────────┐</w:t>
      </w:r>
    </w:p>
    <w:p w:rsidR="00C959F4" w:rsidRDefault="00C959F4">
      <w:pPr>
        <w:pStyle w:val="ConsPlusNonformat"/>
        <w:jc w:val="both"/>
      </w:pPr>
      <w:r>
        <w:t>│     Проверка уполномоченным специалистом Отдела предмета обращения,     │</w:t>
      </w:r>
    </w:p>
    <w:p w:rsidR="00C959F4" w:rsidRDefault="00C959F4">
      <w:pPr>
        <w:pStyle w:val="ConsPlusNonformat"/>
        <w:jc w:val="both"/>
      </w:pPr>
      <w:r>
        <w:t>│            правильности заполнения формы заявления (заявки)             │</w:t>
      </w:r>
    </w:p>
    <w:p w:rsidR="00C959F4" w:rsidRDefault="00C959F4">
      <w:pPr>
        <w:pStyle w:val="ConsPlusNonformat"/>
        <w:jc w:val="both"/>
      </w:pPr>
      <w:r>
        <w:t>└────────────────────────────────────┬────────────────────────────────────┘</w:t>
      </w:r>
    </w:p>
    <w:p w:rsidR="00C959F4" w:rsidRDefault="00C959F4">
      <w:pPr>
        <w:pStyle w:val="ConsPlusNonformat"/>
        <w:jc w:val="both"/>
      </w:pPr>
      <w:r>
        <w:t xml:space="preserve">                                    \│/</w:t>
      </w:r>
    </w:p>
    <w:p w:rsidR="00C959F4" w:rsidRDefault="00C959F4">
      <w:pPr>
        <w:pStyle w:val="ConsPlusNonformat"/>
        <w:jc w:val="both"/>
      </w:pPr>
      <w:r>
        <w:t>┌────────────────────────────────────┴────────────────────────────────────┐</w:t>
      </w:r>
    </w:p>
    <w:p w:rsidR="00C959F4" w:rsidRDefault="00C959F4">
      <w:pPr>
        <w:pStyle w:val="ConsPlusNonformat"/>
        <w:jc w:val="both"/>
      </w:pPr>
      <w:r>
        <w:t>│    Предмет обращения входит в компетенцию Отдела, заявление (заявка)    │</w:t>
      </w:r>
    </w:p>
    <w:p w:rsidR="00C959F4" w:rsidRDefault="00C959F4">
      <w:pPr>
        <w:pStyle w:val="ConsPlusNonformat"/>
        <w:jc w:val="both"/>
      </w:pPr>
      <w:r>
        <w:t>│                           оформлена правильно                           │</w:t>
      </w:r>
    </w:p>
    <w:p w:rsidR="00C959F4" w:rsidRDefault="00C959F4">
      <w:pPr>
        <w:pStyle w:val="ConsPlusNonformat"/>
        <w:jc w:val="both"/>
      </w:pPr>
      <w:r>
        <w:t>└────────────────────────────────────┬────────────────────────────────────┘</w:t>
      </w:r>
    </w:p>
    <w:p w:rsidR="00C959F4" w:rsidRDefault="00C959F4">
      <w:pPr>
        <w:pStyle w:val="ConsPlusNonformat"/>
        <w:jc w:val="both"/>
      </w:pPr>
      <w:r>
        <w:t xml:space="preserve">                                    \│/</w:t>
      </w:r>
    </w:p>
    <w:p w:rsidR="00C959F4" w:rsidRDefault="00C959F4">
      <w:pPr>
        <w:pStyle w:val="ConsPlusNonformat"/>
        <w:jc w:val="both"/>
      </w:pPr>
      <w:r>
        <w:t>┌────────────────────────────────────┴────────────────────────────────────┐</w:t>
      </w:r>
    </w:p>
    <w:p w:rsidR="00C959F4" w:rsidRDefault="00C959F4">
      <w:pPr>
        <w:pStyle w:val="ConsPlusNonformat"/>
        <w:jc w:val="both"/>
      </w:pPr>
      <w:r>
        <w:t>│    Уполномоченный специалист Отдела направляет заявление (заявку) и     │</w:t>
      </w:r>
    </w:p>
    <w:p w:rsidR="00C959F4" w:rsidRDefault="00C959F4">
      <w:pPr>
        <w:pStyle w:val="ConsPlusNonformat"/>
        <w:jc w:val="both"/>
      </w:pPr>
      <w:r>
        <w:t xml:space="preserve">│    прилагаемые к ней документы (при наличии) на подготовку </w:t>
      </w:r>
      <w:proofErr w:type="gramStart"/>
      <w:r>
        <w:t>итогового</w:t>
      </w:r>
      <w:proofErr w:type="gramEnd"/>
      <w:r>
        <w:t xml:space="preserve">    │</w:t>
      </w:r>
    </w:p>
    <w:p w:rsidR="00C959F4" w:rsidRDefault="00C959F4">
      <w:pPr>
        <w:pStyle w:val="ConsPlusNonformat"/>
        <w:jc w:val="both"/>
      </w:pPr>
      <w:r>
        <w:t>│                                документа                                │</w:t>
      </w:r>
    </w:p>
    <w:p w:rsidR="00C959F4" w:rsidRDefault="00C959F4">
      <w:pPr>
        <w:pStyle w:val="ConsPlusNonformat"/>
        <w:jc w:val="both"/>
      </w:pPr>
      <w:r>
        <w:t>└─────────────────────────────────────────────────────────────────────────┘</w:t>
      </w:r>
    </w:p>
    <w:p w:rsidR="00C959F4" w:rsidRDefault="00C959F4">
      <w:pPr>
        <w:pStyle w:val="ConsPlusNormal"/>
        <w:jc w:val="both"/>
      </w:pPr>
    </w:p>
    <w:p w:rsidR="00C959F4" w:rsidRDefault="00C959F4">
      <w:pPr>
        <w:pStyle w:val="ConsPlusNormal"/>
        <w:jc w:val="both"/>
      </w:pPr>
    </w:p>
    <w:p w:rsidR="00C959F4" w:rsidRDefault="00C959F4">
      <w:pPr>
        <w:pStyle w:val="ConsPlusNormal"/>
        <w:jc w:val="both"/>
      </w:pPr>
    </w:p>
    <w:p w:rsidR="00C959F4" w:rsidRDefault="00C959F4">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7121E3" w:rsidRDefault="007121E3">
      <w:pPr>
        <w:pStyle w:val="ConsPlusNormal"/>
        <w:jc w:val="both"/>
      </w:pPr>
    </w:p>
    <w:p w:rsidR="00D853AF" w:rsidRDefault="00D853AF">
      <w:pPr>
        <w:pStyle w:val="ConsPlusNormal"/>
        <w:jc w:val="both"/>
      </w:pPr>
    </w:p>
    <w:p w:rsidR="00AB2BE1" w:rsidRDefault="00AB2BE1">
      <w:pPr>
        <w:pStyle w:val="ConsPlusNormal"/>
        <w:jc w:val="both"/>
      </w:pPr>
    </w:p>
    <w:p w:rsidR="00AB2BE1" w:rsidRDefault="00AB2BE1">
      <w:pPr>
        <w:pStyle w:val="ConsPlusNormal"/>
        <w:jc w:val="both"/>
      </w:pPr>
    </w:p>
    <w:p w:rsidR="00D853AF" w:rsidRDefault="00D853AF">
      <w:pPr>
        <w:pStyle w:val="ConsPlusNormal"/>
        <w:jc w:val="both"/>
      </w:pPr>
    </w:p>
    <w:p w:rsidR="00D853AF" w:rsidRDefault="00D853AF">
      <w:pPr>
        <w:pStyle w:val="ConsPlusNormal"/>
        <w:jc w:val="both"/>
      </w:pPr>
    </w:p>
    <w:p w:rsidR="00C959F4" w:rsidRDefault="00C959F4">
      <w:pPr>
        <w:pStyle w:val="ConsPlusNormal"/>
        <w:jc w:val="both"/>
      </w:pPr>
    </w:p>
    <w:p w:rsidR="00D853AF" w:rsidRPr="00EB38FF" w:rsidRDefault="00D853AF" w:rsidP="00D853AF">
      <w:pPr>
        <w:pStyle w:val="ConsPlusNormal"/>
        <w:jc w:val="right"/>
        <w:outlineLvl w:val="1"/>
        <w:rPr>
          <w:rFonts w:ascii="Times New Roman" w:hAnsi="Times New Roman" w:cs="Times New Roman"/>
          <w:szCs w:val="22"/>
        </w:rPr>
      </w:pPr>
      <w:r w:rsidRPr="00EB38FF">
        <w:rPr>
          <w:rFonts w:ascii="Times New Roman" w:hAnsi="Times New Roman" w:cs="Times New Roman"/>
          <w:szCs w:val="22"/>
        </w:rPr>
        <w:lastRenderedPageBreak/>
        <w:t xml:space="preserve">Приложение № </w:t>
      </w:r>
      <w:r>
        <w:rPr>
          <w:rFonts w:ascii="Times New Roman" w:hAnsi="Times New Roman" w:cs="Times New Roman"/>
          <w:szCs w:val="22"/>
        </w:rPr>
        <w:t>3</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деятельности администрации Москаленского </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муниципального</w:t>
      </w:r>
      <w:r>
        <w:rPr>
          <w:rFonts w:ascii="Times New Roman" w:hAnsi="Times New Roman" w:cs="Times New Roman"/>
          <w:szCs w:val="22"/>
        </w:rPr>
        <w:t xml:space="preserve"> </w:t>
      </w:r>
      <w:r w:rsidRPr="00EB38FF">
        <w:rPr>
          <w:rFonts w:ascii="Times New Roman" w:hAnsi="Times New Roman" w:cs="Times New Roman"/>
          <w:szCs w:val="22"/>
        </w:rPr>
        <w:t>района Омской области»</w:t>
      </w:r>
    </w:p>
    <w:p w:rsidR="00C959F4" w:rsidRDefault="00C959F4">
      <w:pPr>
        <w:pStyle w:val="ConsPlusNormal"/>
        <w:jc w:val="both"/>
      </w:pPr>
    </w:p>
    <w:p w:rsidR="00C959F4" w:rsidRPr="00D853AF" w:rsidRDefault="00C959F4">
      <w:pPr>
        <w:pStyle w:val="ConsPlusTitle"/>
        <w:jc w:val="center"/>
        <w:rPr>
          <w:rFonts w:ascii="Times New Roman" w:hAnsi="Times New Roman" w:cs="Times New Roman"/>
          <w:b w:val="0"/>
          <w:sz w:val="28"/>
          <w:szCs w:val="28"/>
        </w:rPr>
      </w:pPr>
      <w:r w:rsidRPr="00D853AF">
        <w:rPr>
          <w:rFonts w:ascii="Times New Roman" w:hAnsi="Times New Roman" w:cs="Times New Roman"/>
          <w:b w:val="0"/>
          <w:sz w:val="28"/>
          <w:szCs w:val="28"/>
        </w:rPr>
        <w:t>БЛОК-СХЕМА</w:t>
      </w:r>
    </w:p>
    <w:p w:rsidR="00C959F4" w:rsidRPr="00D853AF" w:rsidRDefault="00C959F4">
      <w:pPr>
        <w:pStyle w:val="ConsPlusTitle"/>
        <w:jc w:val="center"/>
        <w:rPr>
          <w:rFonts w:ascii="Times New Roman" w:hAnsi="Times New Roman" w:cs="Times New Roman"/>
          <w:b w:val="0"/>
          <w:sz w:val="28"/>
          <w:szCs w:val="28"/>
        </w:rPr>
      </w:pPr>
      <w:r w:rsidRPr="00D853AF">
        <w:rPr>
          <w:rFonts w:ascii="Times New Roman" w:hAnsi="Times New Roman" w:cs="Times New Roman"/>
          <w:b w:val="0"/>
          <w:sz w:val="28"/>
          <w:szCs w:val="28"/>
        </w:rPr>
        <w:t>последовательности подготовки и выдачи итогового документа</w:t>
      </w:r>
    </w:p>
    <w:p w:rsidR="00C959F4" w:rsidRDefault="00C959F4">
      <w:pPr>
        <w:pStyle w:val="ConsPlusNormal"/>
        <w:jc w:val="both"/>
      </w:pPr>
    </w:p>
    <w:p w:rsidR="00C959F4" w:rsidRDefault="00C959F4">
      <w:pPr>
        <w:pStyle w:val="ConsPlusNonformat"/>
        <w:jc w:val="both"/>
      </w:pPr>
      <w:r>
        <w:t xml:space="preserve"> ┌─────────────────────────────────────────────────────────────────────┐</w:t>
      </w:r>
    </w:p>
    <w:p w:rsidR="00C959F4" w:rsidRDefault="00C959F4">
      <w:pPr>
        <w:pStyle w:val="ConsPlusNonformat"/>
        <w:jc w:val="both"/>
      </w:pPr>
      <w:r>
        <w:t xml:space="preserve"> │ Уполномоченный специалист Отдела формирует справку о предоставлении │</w:t>
      </w:r>
    </w:p>
    <w:p w:rsidR="00C959F4" w:rsidRDefault="00C959F4">
      <w:pPr>
        <w:pStyle w:val="ConsPlusNonformat"/>
        <w:jc w:val="both"/>
      </w:pPr>
      <w:r>
        <w:t xml:space="preserve"> │       муниципальной услуги, подготавливает итоговый документ        │</w:t>
      </w:r>
    </w:p>
    <w:p w:rsidR="00C959F4" w:rsidRDefault="00C959F4">
      <w:pPr>
        <w:pStyle w:val="ConsPlusNonformat"/>
        <w:jc w:val="both"/>
      </w:pPr>
      <w:r>
        <w:t xml:space="preserve"> └┬──────────────────┬────────────────────────────────┬────────────────┘</w:t>
      </w:r>
    </w:p>
    <w:p w:rsidR="00C959F4" w:rsidRDefault="00C959F4">
      <w:pPr>
        <w:pStyle w:val="ConsPlusNonformat"/>
        <w:jc w:val="both"/>
      </w:pPr>
      <w:r>
        <w:t xml:space="preserve"> /│\                \│/                              \│/</w:t>
      </w:r>
    </w:p>
    <w:p w:rsidR="00C959F4" w:rsidRDefault="00C959F4">
      <w:pPr>
        <w:pStyle w:val="ConsPlusNonformat"/>
        <w:jc w:val="both"/>
      </w:pPr>
      <w:r>
        <w:t xml:space="preserve">  │ ┌────────────────┴──────────────┐   ┌─────────────┴────────────────┐</w:t>
      </w:r>
    </w:p>
    <w:p w:rsidR="00C959F4" w:rsidRDefault="00C959F4">
      <w:pPr>
        <w:pStyle w:val="ConsPlusNonformat"/>
        <w:jc w:val="both"/>
      </w:pPr>
      <w:r>
        <w:t xml:space="preserve">  │ </w:t>
      </w:r>
      <w:proofErr w:type="spellStart"/>
      <w:r>
        <w:t>│</w:t>
      </w:r>
      <w:proofErr w:type="spellEnd"/>
      <w:r>
        <w:t xml:space="preserve">   Уполномоченный </w:t>
      </w:r>
      <w:proofErr w:type="gramStart"/>
      <w:r>
        <w:t>специалист</w:t>
      </w:r>
      <w:proofErr w:type="gramEnd"/>
      <w:r>
        <w:t xml:space="preserve">   │   </w:t>
      </w:r>
      <w:proofErr w:type="spellStart"/>
      <w:r>
        <w:t>│</w:t>
      </w:r>
      <w:proofErr w:type="spellEnd"/>
      <w:r>
        <w:t xml:space="preserve">  Уполномоченный специалист   │</w:t>
      </w:r>
    </w:p>
    <w:p w:rsidR="00C959F4" w:rsidRDefault="00C959F4">
      <w:pPr>
        <w:pStyle w:val="ConsPlusNonformat"/>
        <w:jc w:val="both"/>
      </w:pPr>
      <w:r>
        <w:t xml:space="preserve">  │ </w:t>
      </w:r>
      <w:proofErr w:type="spellStart"/>
      <w:r>
        <w:t>│</w:t>
      </w:r>
      <w:proofErr w:type="spellEnd"/>
      <w:r>
        <w:t xml:space="preserve"> Отдела удостоверяет личность  │   </w:t>
      </w:r>
      <w:proofErr w:type="spellStart"/>
      <w:r>
        <w:t>│</w:t>
      </w:r>
      <w:proofErr w:type="spellEnd"/>
      <w:r>
        <w:t xml:space="preserve">   </w:t>
      </w:r>
      <w:proofErr w:type="gramStart"/>
      <w:r>
        <w:t>Отдела</w:t>
      </w:r>
      <w:proofErr w:type="gramEnd"/>
      <w:r>
        <w:t xml:space="preserve"> вносит сведения о   │</w:t>
      </w:r>
    </w:p>
    <w:p w:rsidR="00C959F4" w:rsidRDefault="00C959F4">
      <w:pPr>
        <w:pStyle w:val="ConsPlusNonformat"/>
        <w:jc w:val="both"/>
      </w:pPr>
      <w:r>
        <w:t xml:space="preserve">  │ </w:t>
      </w:r>
      <w:proofErr w:type="spellStart"/>
      <w:r>
        <w:t>│заявителя</w:t>
      </w:r>
      <w:proofErr w:type="spellEnd"/>
      <w:r>
        <w:t xml:space="preserve">, проверяет </w:t>
      </w:r>
      <w:proofErr w:type="spellStart"/>
      <w:r>
        <w:t>полномочия│</w:t>
      </w:r>
      <w:proofErr w:type="spellEnd"/>
      <w:r>
        <w:t xml:space="preserve">   │ предоставлении </w:t>
      </w:r>
      <w:proofErr w:type="gramStart"/>
      <w:r>
        <w:t>муниципальной</w:t>
      </w:r>
      <w:proofErr w:type="gramEnd"/>
      <w:r>
        <w:t xml:space="preserve"> │</w:t>
      </w:r>
    </w:p>
    <w:p w:rsidR="00C959F4" w:rsidRDefault="00C959F4">
      <w:pPr>
        <w:pStyle w:val="ConsPlusNonformat"/>
        <w:jc w:val="both"/>
      </w:pPr>
      <w:r>
        <w:t xml:space="preserve">  │ </w:t>
      </w:r>
      <w:proofErr w:type="spellStart"/>
      <w:r>
        <w:t>│</w:t>
      </w:r>
      <w:proofErr w:type="spellEnd"/>
      <w:r>
        <w:t xml:space="preserve">       доверенного лица        │   </w:t>
      </w:r>
      <w:proofErr w:type="spellStart"/>
      <w:r>
        <w:t>│</w:t>
      </w:r>
      <w:proofErr w:type="spellEnd"/>
      <w:r>
        <w:t xml:space="preserve">     услуги в Книгу учета     │</w:t>
      </w:r>
    </w:p>
    <w:p w:rsidR="00C959F4" w:rsidRDefault="00C959F4">
      <w:pPr>
        <w:pStyle w:val="ConsPlusNonformat"/>
        <w:jc w:val="both"/>
      </w:pPr>
      <w:r>
        <w:t xml:space="preserve">  │ </w:t>
      </w:r>
      <w:proofErr w:type="spellStart"/>
      <w:r>
        <w:t>│</w:t>
      </w:r>
      <w:proofErr w:type="spellEnd"/>
      <w:r>
        <w:t xml:space="preserve">        (представителя)        │   </w:t>
      </w:r>
      <w:proofErr w:type="spellStart"/>
      <w:r>
        <w:t>│предоставления</w:t>
      </w:r>
      <w:proofErr w:type="spellEnd"/>
      <w:r>
        <w:t xml:space="preserve"> сведений ИСОГД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│и</w:t>
      </w:r>
      <w:proofErr w:type="spellEnd"/>
      <w:r>
        <w:t xml:space="preserve"> направляет итоговый </w:t>
      </w:r>
      <w:proofErr w:type="spellStart"/>
      <w:r>
        <w:t>документ│</w:t>
      </w:r>
      <w:proofErr w:type="spellEnd"/>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заявителю </w:t>
      </w:r>
      <w:proofErr w:type="gramStart"/>
      <w:r>
        <w:t>заказным</w:t>
      </w:r>
      <w:proofErr w:type="gramEnd"/>
      <w:r>
        <w:t xml:space="preserve"> почтовым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│отправлением</w:t>
      </w:r>
      <w:proofErr w:type="spellEnd"/>
      <w:r>
        <w:t xml:space="preserve"> с уведомлением о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gramStart"/>
      <w:r>
        <w:t>вручении</w:t>
      </w:r>
      <w:proofErr w:type="gramEnd"/>
      <w:r>
        <w:t xml:space="preserve">           │</w:t>
      </w:r>
    </w:p>
    <w:p w:rsidR="00C959F4" w:rsidRDefault="00C959F4">
      <w:pPr>
        <w:pStyle w:val="ConsPlusNonformat"/>
        <w:jc w:val="both"/>
      </w:pPr>
      <w:r>
        <w:t xml:space="preserve">  │ └────────┬───────────────┬──────┘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Получение     │      </w:t>
      </w:r>
      <w:proofErr w:type="spellStart"/>
      <w:r>
        <w:t>│</w:t>
      </w:r>
      <w:proofErr w:type="spellEnd"/>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уполномоченным   │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│специалистом</w:t>
      </w:r>
      <w:proofErr w:type="spellEnd"/>
      <w:r>
        <w:t xml:space="preserve"> </w:t>
      </w:r>
      <w:proofErr w:type="spellStart"/>
      <w:r>
        <w:t>отдела│</w:t>
      </w:r>
      <w:proofErr w:type="spellEnd"/>
      <w:r>
        <w:t xml:space="preserve"> ┌────┴──────┐</w:t>
      </w:r>
    </w:p>
    <w:p w:rsidR="00C959F4" w:rsidRDefault="00C959F4">
      <w:pPr>
        <w:pStyle w:val="ConsPlusNonformat"/>
        <w:jc w:val="both"/>
      </w:pPr>
      <w:r>
        <w:t xml:space="preserve">  │         \│/             \│/         │   уведомления о   │ </w:t>
      </w:r>
      <w:proofErr w:type="spellStart"/>
      <w:r>
        <w:t>│Возвращение│</w:t>
      </w:r>
      <w:proofErr w:type="spellEnd"/>
    </w:p>
    <w:p w:rsidR="00C959F4" w:rsidRDefault="00C959F4">
      <w:pPr>
        <w:pStyle w:val="ConsPlusNonformat"/>
        <w:jc w:val="both"/>
      </w:pPr>
      <w:r>
        <w:t xml:space="preserve">  │ ┌────────┴──────┐ ┌──────┴──────┐   </w:t>
      </w:r>
      <w:proofErr w:type="spellStart"/>
      <w:r>
        <w:t>│вручении</w:t>
      </w:r>
      <w:proofErr w:type="spellEnd"/>
      <w:r>
        <w:t xml:space="preserve">, внесение │ </w:t>
      </w:r>
      <w:proofErr w:type="spellStart"/>
      <w:r>
        <w:t>│</w:t>
      </w:r>
      <w:proofErr w:type="spellEnd"/>
      <w:r>
        <w:t xml:space="preserve"> </w:t>
      </w:r>
      <w:proofErr w:type="gramStart"/>
      <w:r>
        <w:t>почтового</w:t>
      </w:r>
      <w:proofErr w:type="gramEnd"/>
      <w:r>
        <w:t xml:space="preserve"> │</w:t>
      </w:r>
    </w:p>
    <w:p w:rsidR="00C959F4" w:rsidRDefault="00C959F4">
      <w:pPr>
        <w:pStyle w:val="ConsPlusNonformat"/>
        <w:jc w:val="both"/>
      </w:pPr>
      <w:r>
        <w:t xml:space="preserve">  │ </w:t>
      </w:r>
      <w:proofErr w:type="spellStart"/>
      <w:r>
        <w:t>│не</w:t>
      </w:r>
      <w:proofErr w:type="spellEnd"/>
      <w:r>
        <w:t xml:space="preserve"> </w:t>
      </w:r>
      <w:proofErr w:type="spellStart"/>
      <w:r>
        <w:t>удостоверена│</w:t>
      </w:r>
      <w:proofErr w:type="spellEnd"/>
      <w:r>
        <w:t xml:space="preserve"> </w:t>
      </w:r>
      <w:proofErr w:type="spellStart"/>
      <w:r>
        <w:t>│</w:t>
      </w:r>
      <w:proofErr w:type="gramStart"/>
      <w:r>
        <w:t>удостоверена</w:t>
      </w:r>
      <w:proofErr w:type="spellEnd"/>
      <w:proofErr w:type="gramEnd"/>
      <w:r>
        <w:t xml:space="preserve"> │   </w:t>
      </w:r>
      <w:proofErr w:type="spellStart"/>
      <w:r>
        <w:t>│</w:t>
      </w:r>
      <w:proofErr w:type="spellEnd"/>
      <w:r>
        <w:t xml:space="preserve">  соответствующей  │ </w:t>
      </w:r>
      <w:proofErr w:type="spellStart"/>
      <w:r>
        <w:t>│отправления│</w:t>
      </w:r>
      <w:proofErr w:type="spellEnd"/>
    </w:p>
    <w:p w:rsidR="00C959F4" w:rsidRDefault="00C959F4">
      <w:pPr>
        <w:pStyle w:val="ConsPlusNonformat"/>
        <w:jc w:val="both"/>
      </w:pPr>
      <w:r>
        <w:t xml:space="preserve">  │ </w:t>
      </w:r>
      <w:proofErr w:type="spellStart"/>
      <w:r>
        <w:t>│не</w:t>
      </w:r>
      <w:proofErr w:type="spellEnd"/>
      <w:r>
        <w:t xml:space="preserve"> </w:t>
      </w:r>
      <w:proofErr w:type="spellStart"/>
      <w:r>
        <w:t>подтверждены│</w:t>
      </w:r>
      <w:proofErr w:type="spellEnd"/>
      <w:r>
        <w:t xml:space="preserve"> </w:t>
      </w:r>
      <w:proofErr w:type="spellStart"/>
      <w:r>
        <w:t>│</w:t>
      </w:r>
      <w:proofErr w:type="gramStart"/>
      <w:r>
        <w:t>подтверждены</w:t>
      </w:r>
      <w:proofErr w:type="spellEnd"/>
      <w:proofErr w:type="gramEnd"/>
      <w:r>
        <w:t xml:space="preserve"> │   </w:t>
      </w:r>
      <w:proofErr w:type="spellStart"/>
      <w:r>
        <w:t>│</w:t>
      </w:r>
      <w:proofErr w:type="spellEnd"/>
      <w:r>
        <w:t xml:space="preserve">  отметки в Книгу  │ </w:t>
      </w:r>
      <w:proofErr w:type="spellStart"/>
      <w:r>
        <w:t>│в</w:t>
      </w:r>
      <w:proofErr w:type="spellEnd"/>
      <w:r>
        <w:t xml:space="preserve"> Отдел по │</w:t>
      </w:r>
    </w:p>
    <w:p w:rsidR="00C959F4" w:rsidRDefault="00C959F4">
      <w:pPr>
        <w:pStyle w:val="ConsPlusNonformat"/>
        <w:jc w:val="both"/>
      </w:pPr>
      <w:r>
        <w:t xml:space="preserve">  │ └────────┬──────┘ └──────┬──────┘   │       учета       │ </w:t>
      </w:r>
      <w:proofErr w:type="spellStart"/>
      <w:r>
        <w:t>│</w:t>
      </w:r>
      <w:proofErr w:type="spellEnd"/>
      <w:r>
        <w:t xml:space="preserve">  причине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предоставления   │ </w:t>
      </w:r>
      <w:proofErr w:type="spellStart"/>
      <w:r>
        <w:t>│неполучения│</w:t>
      </w:r>
      <w:proofErr w:type="spellEnd"/>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сведений ИСОГД   │ </w:t>
      </w:r>
      <w:proofErr w:type="spellStart"/>
      <w:r>
        <w:t>│</w:t>
      </w:r>
      <w:proofErr w:type="spellEnd"/>
      <w:r>
        <w:t xml:space="preserve"> адресатом │</w:t>
      </w:r>
    </w:p>
    <w:p w:rsidR="00C959F4" w:rsidRDefault="00C959F4">
      <w:pPr>
        <w:pStyle w:val="ConsPlusNonformat"/>
        <w:jc w:val="both"/>
      </w:pPr>
      <w:r>
        <w:t xml:space="preserve">  │          </w:t>
      </w:r>
      <w:proofErr w:type="spellStart"/>
      <w:r>
        <w:t>│</w:t>
      </w:r>
      <w:proofErr w:type="spellEnd"/>
      <w:r>
        <w:t xml:space="preserve">               </w:t>
      </w:r>
      <w:proofErr w:type="spellStart"/>
      <w:r>
        <w:t>│</w:t>
      </w:r>
      <w:proofErr w:type="spellEnd"/>
      <w:r>
        <w:t xml:space="preserve">          └───────────────────┘ └─────┬─────┘</w:t>
      </w:r>
    </w:p>
    <w:p w:rsidR="00C959F4" w:rsidRDefault="00C959F4">
      <w:pPr>
        <w:pStyle w:val="ConsPlusNonformat"/>
        <w:jc w:val="both"/>
      </w:pPr>
      <w:r>
        <w:t xml:space="preserve">  │         \│/             \│/                                    \│/</w:t>
      </w:r>
    </w:p>
    <w:p w:rsidR="00C959F4" w:rsidRDefault="00C959F4">
      <w:pPr>
        <w:pStyle w:val="ConsPlusNonformat"/>
        <w:jc w:val="both"/>
      </w:pPr>
      <w:r>
        <w:t>┌─┴──────────┴──────┐ ┌──────┴──────────┐ ┌─────────────────────────┴─────┐</w:t>
      </w:r>
    </w:p>
    <w:p w:rsidR="00C959F4" w:rsidRDefault="00C959F4">
      <w:pPr>
        <w:pStyle w:val="ConsPlusNonformat"/>
        <w:jc w:val="both"/>
      </w:pPr>
      <w:r>
        <w:t xml:space="preserve">│  Уполномоченный   │ </w:t>
      </w:r>
      <w:proofErr w:type="spellStart"/>
      <w:r>
        <w:t>│</w:t>
      </w:r>
      <w:proofErr w:type="spellEnd"/>
      <w:r>
        <w:t xml:space="preserve"> </w:t>
      </w:r>
      <w:proofErr w:type="gramStart"/>
      <w:r>
        <w:t>Уполномоченный</w:t>
      </w:r>
      <w:proofErr w:type="gramEnd"/>
      <w:r>
        <w:t xml:space="preserve">  │ </w:t>
      </w:r>
      <w:proofErr w:type="spellStart"/>
      <w:r>
        <w:t>│</w:t>
      </w:r>
      <w:proofErr w:type="spellEnd"/>
      <w:r>
        <w:t xml:space="preserve">   Уполномоченный специалист   │</w:t>
      </w:r>
    </w:p>
    <w:p w:rsidR="00C959F4" w:rsidRDefault="00C959F4">
      <w:pPr>
        <w:pStyle w:val="ConsPlusNonformat"/>
        <w:jc w:val="both"/>
      </w:pPr>
      <w:r>
        <w:t xml:space="preserve">│ специалист Отдела │ </w:t>
      </w:r>
      <w:proofErr w:type="spellStart"/>
      <w:r>
        <w:t>│специалист</w:t>
      </w:r>
      <w:proofErr w:type="spellEnd"/>
      <w:r>
        <w:t xml:space="preserve"> </w:t>
      </w:r>
      <w:proofErr w:type="spellStart"/>
      <w:r>
        <w:t>Отдела│</w:t>
      </w:r>
      <w:proofErr w:type="spellEnd"/>
      <w:r>
        <w:t xml:space="preserve"> │ направляет итоговый документ, │</w:t>
      </w:r>
    </w:p>
    <w:p w:rsidR="00C959F4" w:rsidRDefault="00C959F4">
      <w:pPr>
        <w:pStyle w:val="ConsPlusNonformat"/>
        <w:jc w:val="both"/>
      </w:pPr>
      <w:r>
        <w:t xml:space="preserve">│    </w:t>
      </w:r>
      <w:proofErr w:type="gramStart"/>
      <w:r>
        <w:t>уведомляет</w:t>
      </w:r>
      <w:proofErr w:type="gramEnd"/>
      <w:r>
        <w:t xml:space="preserve">     │ </w:t>
      </w:r>
      <w:proofErr w:type="spellStart"/>
      <w:r>
        <w:t>│вносит</w:t>
      </w:r>
      <w:proofErr w:type="spellEnd"/>
      <w:r>
        <w:t xml:space="preserve"> сведения </w:t>
      </w:r>
      <w:proofErr w:type="spellStart"/>
      <w:r>
        <w:t>о│</w:t>
      </w:r>
      <w:proofErr w:type="spellEnd"/>
      <w:r>
        <w:t xml:space="preserve"> │    содержащийся в почтовом    │</w:t>
      </w:r>
    </w:p>
    <w:p w:rsidR="00C959F4" w:rsidRDefault="00C959F4">
      <w:pPr>
        <w:pStyle w:val="ConsPlusNonformat"/>
        <w:jc w:val="both"/>
      </w:pPr>
      <w:r>
        <w:t xml:space="preserve">│    заявителя,     │ </w:t>
      </w:r>
      <w:proofErr w:type="spellStart"/>
      <w:r>
        <w:t>│</w:t>
      </w:r>
      <w:proofErr w:type="spellEnd"/>
      <w:r>
        <w:t xml:space="preserve"> </w:t>
      </w:r>
      <w:proofErr w:type="gramStart"/>
      <w:r>
        <w:t>предоставлении</w:t>
      </w:r>
      <w:proofErr w:type="gramEnd"/>
      <w:r>
        <w:t xml:space="preserve">  │ </w:t>
      </w:r>
      <w:proofErr w:type="spellStart"/>
      <w:r>
        <w:t>│</w:t>
      </w:r>
      <w:proofErr w:type="spellEnd"/>
      <w:r>
        <w:t xml:space="preserve">  отправлении, в архив Отдела  │</w:t>
      </w:r>
    </w:p>
    <w:p w:rsidR="00C959F4" w:rsidRDefault="00C959F4">
      <w:pPr>
        <w:pStyle w:val="ConsPlusNonformat"/>
        <w:jc w:val="both"/>
      </w:pPr>
      <w:r>
        <w:t xml:space="preserve">│  доверенное лицо  │ </w:t>
      </w:r>
      <w:proofErr w:type="spellStart"/>
      <w:r>
        <w:t>│</w:t>
      </w:r>
      <w:proofErr w:type="spellEnd"/>
      <w:r>
        <w:t xml:space="preserve">  </w:t>
      </w:r>
      <w:proofErr w:type="gramStart"/>
      <w:r>
        <w:t>муниципальной</w:t>
      </w:r>
      <w:proofErr w:type="gramEnd"/>
      <w:r>
        <w:t xml:space="preserve">  │ └───────────────┬───────────────┘</w:t>
      </w:r>
    </w:p>
    <w:p w:rsidR="00C959F4" w:rsidRDefault="00C959F4">
      <w:pPr>
        <w:pStyle w:val="ConsPlusNonformat"/>
        <w:jc w:val="both"/>
      </w:pPr>
      <w:r>
        <w:t xml:space="preserve">│  (представителя)  │ </w:t>
      </w:r>
      <w:proofErr w:type="spellStart"/>
      <w:r>
        <w:t>│</w:t>
      </w:r>
      <w:proofErr w:type="spellEnd"/>
      <w:r>
        <w:t xml:space="preserve"> услуги в Книгу  │                \│/</w:t>
      </w:r>
    </w:p>
    <w:p w:rsidR="00C959F4" w:rsidRDefault="00C959F4">
      <w:pPr>
        <w:pStyle w:val="ConsPlusNonformat"/>
        <w:jc w:val="both"/>
      </w:pPr>
      <w:r>
        <w:t xml:space="preserve">│     о наличии     │ </w:t>
      </w:r>
      <w:proofErr w:type="spellStart"/>
      <w:r>
        <w:t>│</w:t>
      </w:r>
      <w:proofErr w:type="spellEnd"/>
      <w:r>
        <w:t xml:space="preserve">      учета      │ ┌───────────────┴───────────────┐</w:t>
      </w:r>
    </w:p>
    <w:p w:rsidR="00C959F4" w:rsidRDefault="00C959F4">
      <w:pPr>
        <w:pStyle w:val="ConsPlusNonformat"/>
        <w:jc w:val="both"/>
      </w:pPr>
      <w:r>
        <w:t xml:space="preserve">│  препятствий для  │ </w:t>
      </w:r>
      <w:proofErr w:type="spellStart"/>
      <w:r>
        <w:t>│</w:t>
      </w:r>
      <w:proofErr w:type="spellEnd"/>
      <w:r>
        <w:t xml:space="preserve"> предоставления  │ </w:t>
      </w:r>
      <w:proofErr w:type="spellStart"/>
      <w:r>
        <w:t>│</w:t>
      </w:r>
      <w:proofErr w:type="spellEnd"/>
      <w:r>
        <w:t xml:space="preserve">   Уполномоченный специалист   │</w:t>
      </w:r>
    </w:p>
    <w:p w:rsidR="00C959F4" w:rsidRDefault="00C959F4">
      <w:pPr>
        <w:pStyle w:val="ConsPlusNonformat"/>
        <w:jc w:val="both"/>
      </w:pPr>
      <w:r>
        <w:t xml:space="preserve">│ выдачи итогового  │ </w:t>
      </w:r>
      <w:proofErr w:type="spellStart"/>
      <w:r>
        <w:t>│</w:t>
      </w:r>
      <w:proofErr w:type="spellEnd"/>
      <w:r>
        <w:t xml:space="preserve"> сведений ИСОГД  │ </w:t>
      </w:r>
      <w:proofErr w:type="spellStart"/>
      <w:r>
        <w:t>│</w:t>
      </w:r>
      <w:proofErr w:type="spellEnd"/>
      <w:r>
        <w:t xml:space="preserve">     извещает заявителя о      │</w:t>
      </w:r>
    </w:p>
    <w:p w:rsidR="00C959F4" w:rsidRDefault="00C959F4">
      <w:pPr>
        <w:pStyle w:val="ConsPlusNonformat"/>
        <w:jc w:val="both"/>
      </w:pPr>
      <w:r>
        <w:t xml:space="preserve">│    документа и    │ </w:t>
      </w:r>
      <w:proofErr w:type="spellStart"/>
      <w:r>
        <w:t>│</w:t>
      </w:r>
      <w:proofErr w:type="gramStart"/>
      <w:r>
        <w:t>и</w:t>
      </w:r>
      <w:proofErr w:type="spellEnd"/>
      <w:proofErr w:type="gramEnd"/>
      <w:r>
        <w:t xml:space="preserve"> выдает </w:t>
      </w:r>
      <w:proofErr w:type="spellStart"/>
      <w:r>
        <w:t>итоговый│</w:t>
      </w:r>
      <w:proofErr w:type="spellEnd"/>
      <w:r>
        <w:t xml:space="preserve"> </w:t>
      </w:r>
      <w:proofErr w:type="spellStart"/>
      <w:r>
        <w:t>│направлении</w:t>
      </w:r>
      <w:proofErr w:type="spellEnd"/>
      <w:r>
        <w:t xml:space="preserve"> итогового </w:t>
      </w:r>
      <w:proofErr w:type="spellStart"/>
      <w:r>
        <w:t>документа│</w:t>
      </w:r>
      <w:proofErr w:type="spellEnd"/>
    </w:p>
    <w:p w:rsidR="00C959F4" w:rsidRDefault="00C959F4">
      <w:pPr>
        <w:pStyle w:val="ConsPlusNonformat"/>
        <w:jc w:val="both"/>
      </w:pPr>
      <w:r>
        <w:t xml:space="preserve">│    предлагает     │ </w:t>
      </w:r>
      <w:proofErr w:type="spellStart"/>
      <w:r>
        <w:t>│</w:t>
      </w:r>
      <w:proofErr w:type="spellEnd"/>
      <w:r>
        <w:t xml:space="preserve">    документ     │ </w:t>
      </w:r>
      <w:proofErr w:type="spellStart"/>
      <w:r>
        <w:t>│</w:t>
      </w:r>
      <w:proofErr w:type="spellEnd"/>
      <w:r>
        <w:t xml:space="preserve">        в архив отдела         │</w:t>
      </w:r>
    </w:p>
    <w:p w:rsidR="00C959F4" w:rsidRDefault="00C959F4">
      <w:pPr>
        <w:pStyle w:val="ConsPlusNonformat"/>
        <w:jc w:val="both"/>
      </w:pPr>
      <w:r>
        <w:t xml:space="preserve">│  принять меры по  │ </w:t>
      </w:r>
      <w:proofErr w:type="spellStart"/>
      <w:r>
        <w:t>│</w:t>
      </w:r>
      <w:proofErr w:type="spellEnd"/>
      <w:r>
        <w:t xml:space="preserve">   заявителю,    │ └───────────────────────────────┘</w:t>
      </w:r>
    </w:p>
    <w:p w:rsidR="00C959F4" w:rsidRDefault="00C959F4">
      <w:pPr>
        <w:pStyle w:val="ConsPlusNonformat"/>
        <w:jc w:val="both"/>
      </w:pPr>
      <w:r>
        <w:t xml:space="preserve">│   их устранению   │ </w:t>
      </w:r>
      <w:proofErr w:type="spellStart"/>
      <w:r>
        <w:t>│доверенному</w:t>
      </w:r>
      <w:proofErr w:type="spellEnd"/>
      <w:r>
        <w:t xml:space="preserve"> лицу │</w:t>
      </w:r>
    </w:p>
    <w:p w:rsidR="00C959F4" w:rsidRDefault="00C959F4">
      <w:pPr>
        <w:pStyle w:val="ConsPlusNonformat"/>
        <w:jc w:val="both"/>
      </w:pPr>
      <w:r>
        <w:t xml:space="preserve">│                   </w:t>
      </w:r>
      <w:proofErr w:type="spellStart"/>
      <w:r>
        <w:t>│</w:t>
      </w:r>
      <w:proofErr w:type="spellEnd"/>
      <w:r>
        <w:t xml:space="preserve"> </w:t>
      </w:r>
      <w:proofErr w:type="spellStart"/>
      <w:r>
        <w:t>│</w:t>
      </w:r>
      <w:proofErr w:type="spellEnd"/>
      <w:r>
        <w:t xml:space="preserve"> (представителю) │</w:t>
      </w:r>
    </w:p>
    <w:p w:rsidR="00C959F4" w:rsidRDefault="00C959F4">
      <w:pPr>
        <w:pStyle w:val="ConsPlusNonformat"/>
        <w:jc w:val="both"/>
      </w:pPr>
      <w:r>
        <w:t>└───────────────────┘ └─────────────────┘</w:t>
      </w:r>
    </w:p>
    <w:p w:rsidR="00C959F4" w:rsidRDefault="00C959F4">
      <w:pPr>
        <w:pStyle w:val="ConsPlusNormal"/>
        <w:jc w:val="both"/>
      </w:pPr>
    </w:p>
    <w:p w:rsidR="00AB2BE1" w:rsidRDefault="00AB2BE1">
      <w:pPr>
        <w:pStyle w:val="ConsPlusNormal"/>
        <w:jc w:val="both"/>
      </w:pPr>
    </w:p>
    <w:p w:rsidR="00AB2BE1" w:rsidRDefault="00AB2BE1">
      <w:pPr>
        <w:pStyle w:val="ConsPlusNormal"/>
        <w:jc w:val="both"/>
      </w:pPr>
    </w:p>
    <w:p w:rsidR="007121E3" w:rsidRDefault="007121E3">
      <w:pPr>
        <w:pStyle w:val="ConsPlusNormal"/>
        <w:jc w:val="both"/>
      </w:pPr>
    </w:p>
    <w:p w:rsidR="007121E3" w:rsidRDefault="007121E3">
      <w:pPr>
        <w:pStyle w:val="ConsPlusNormal"/>
        <w:jc w:val="both"/>
      </w:pPr>
    </w:p>
    <w:p w:rsidR="007121E3" w:rsidRDefault="007121E3">
      <w:pPr>
        <w:pStyle w:val="ConsPlusNormal"/>
        <w:jc w:val="both"/>
      </w:pPr>
    </w:p>
    <w:p w:rsidR="00C959F4" w:rsidRDefault="00C959F4">
      <w:pPr>
        <w:pStyle w:val="ConsPlusNormal"/>
        <w:jc w:val="both"/>
      </w:pPr>
    </w:p>
    <w:p w:rsidR="00C959F4" w:rsidRDefault="00C959F4">
      <w:pPr>
        <w:pStyle w:val="ConsPlusNormal"/>
        <w:jc w:val="both"/>
      </w:pPr>
    </w:p>
    <w:p w:rsidR="00D853AF" w:rsidRPr="00EB38FF" w:rsidRDefault="00D853AF" w:rsidP="00D853AF">
      <w:pPr>
        <w:pStyle w:val="ConsPlusNormal"/>
        <w:jc w:val="right"/>
        <w:outlineLvl w:val="1"/>
        <w:rPr>
          <w:rFonts w:ascii="Times New Roman" w:hAnsi="Times New Roman" w:cs="Times New Roman"/>
          <w:szCs w:val="22"/>
        </w:rPr>
      </w:pPr>
      <w:r w:rsidRPr="00EB38FF">
        <w:rPr>
          <w:rFonts w:ascii="Times New Roman" w:hAnsi="Times New Roman" w:cs="Times New Roman"/>
          <w:szCs w:val="22"/>
        </w:rPr>
        <w:lastRenderedPageBreak/>
        <w:t xml:space="preserve">Приложение № </w:t>
      </w:r>
      <w:r>
        <w:rPr>
          <w:rFonts w:ascii="Times New Roman" w:hAnsi="Times New Roman" w:cs="Times New Roman"/>
          <w:szCs w:val="22"/>
        </w:rPr>
        <w:t>4</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деятельности администрации Москаленского </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муниципального</w:t>
      </w:r>
      <w:r>
        <w:rPr>
          <w:rFonts w:ascii="Times New Roman" w:hAnsi="Times New Roman" w:cs="Times New Roman"/>
          <w:szCs w:val="22"/>
        </w:rPr>
        <w:t xml:space="preserve"> </w:t>
      </w:r>
      <w:r w:rsidRPr="00EB38FF">
        <w:rPr>
          <w:rFonts w:ascii="Times New Roman" w:hAnsi="Times New Roman" w:cs="Times New Roman"/>
          <w:szCs w:val="22"/>
        </w:rPr>
        <w:t>района Омской области»</w:t>
      </w:r>
    </w:p>
    <w:p w:rsidR="00C959F4" w:rsidRDefault="00C959F4">
      <w:pPr>
        <w:pStyle w:val="ConsPlusNormal"/>
        <w:jc w:val="both"/>
      </w:pPr>
    </w:p>
    <w:p w:rsidR="00C959F4" w:rsidRPr="00D853AF" w:rsidRDefault="00C959F4">
      <w:pPr>
        <w:pStyle w:val="ConsPlusNonformat"/>
        <w:jc w:val="both"/>
        <w:rPr>
          <w:rFonts w:ascii="Times New Roman" w:hAnsi="Times New Roman" w:cs="Times New Roman"/>
          <w:sz w:val="28"/>
          <w:szCs w:val="28"/>
        </w:rPr>
      </w:pPr>
      <w:bookmarkStart w:id="8" w:name="P549"/>
      <w:bookmarkEnd w:id="8"/>
      <w:r>
        <w:t xml:space="preserve">                                  </w:t>
      </w:r>
      <w:r w:rsidRPr="00D853AF">
        <w:rPr>
          <w:rFonts w:ascii="Times New Roman" w:hAnsi="Times New Roman" w:cs="Times New Roman"/>
          <w:sz w:val="28"/>
          <w:szCs w:val="28"/>
        </w:rPr>
        <w:t>СПРАВКА</w:t>
      </w:r>
    </w:p>
    <w:p w:rsidR="00C959F4" w:rsidRPr="00D853AF" w:rsidRDefault="00C959F4">
      <w:pPr>
        <w:pStyle w:val="ConsPlusNonformat"/>
        <w:jc w:val="both"/>
        <w:rPr>
          <w:rFonts w:ascii="Times New Roman" w:hAnsi="Times New Roman" w:cs="Times New Roman"/>
          <w:sz w:val="28"/>
          <w:szCs w:val="28"/>
        </w:rPr>
      </w:pPr>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___.__</w:t>
      </w:r>
      <w:r w:rsidR="00D853AF">
        <w:rPr>
          <w:rFonts w:ascii="Times New Roman" w:hAnsi="Times New Roman" w:cs="Times New Roman"/>
          <w:sz w:val="28"/>
          <w:szCs w:val="28"/>
        </w:rPr>
        <w:t>________.____ №</w:t>
      </w:r>
      <w:r w:rsidRPr="00D853AF">
        <w:rPr>
          <w:rFonts w:ascii="Times New Roman" w:hAnsi="Times New Roman" w:cs="Times New Roman"/>
          <w:sz w:val="28"/>
          <w:szCs w:val="28"/>
        </w:rPr>
        <w:t xml:space="preserve"> ______</w:t>
      </w:r>
    </w:p>
    <w:p w:rsidR="00C959F4" w:rsidRPr="00D853AF" w:rsidRDefault="00C959F4">
      <w:pPr>
        <w:pStyle w:val="ConsPlusNonformat"/>
        <w:jc w:val="both"/>
        <w:rPr>
          <w:rFonts w:ascii="Times New Roman" w:hAnsi="Times New Roman" w:cs="Times New Roman"/>
          <w:sz w:val="28"/>
          <w:szCs w:val="28"/>
        </w:rPr>
      </w:pPr>
    </w:p>
    <w:p w:rsidR="00C959F4" w:rsidRPr="00D853AF" w:rsidRDefault="00C959F4" w:rsidP="00D853AF">
      <w:pPr>
        <w:pStyle w:val="ConsPlusNonformat"/>
        <w:rPr>
          <w:rFonts w:ascii="Times New Roman" w:hAnsi="Times New Roman" w:cs="Times New Roman"/>
          <w:sz w:val="28"/>
          <w:szCs w:val="28"/>
        </w:rPr>
      </w:pPr>
      <w:r w:rsidRPr="00D853AF">
        <w:rPr>
          <w:rFonts w:ascii="Times New Roman" w:hAnsi="Times New Roman" w:cs="Times New Roman"/>
          <w:sz w:val="28"/>
          <w:szCs w:val="28"/>
        </w:rPr>
        <w:t xml:space="preserve">    На основании заявки ___________________________________________</w:t>
      </w:r>
      <w:r w:rsidR="00D853AF">
        <w:rPr>
          <w:rFonts w:ascii="Times New Roman" w:hAnsi="Times New Roman" w:cs="Times New Roman"/>
          <w:sz w:val="28"/>
          <w:szCs w:val="28"/>
        </w:rPr>
        <w:t>_____________</w:t>
      </w:r>
      <w:r w:rsidRPr="00D853AF">
        <w:rPr>
          <w:rFonts w:ascii="Times New Roman" w:hAnsi="Times New Roman" w:cs="Times New Roman"/>
          <w:sz w:val="28"/>
          <w:szCs w:val="28"/>
        </w:rPr>
        <w:t>________</w:t>
      </w:r>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8"/>
          <w:szCs w:val="28"/>
        </w:rPr>
        <w:t xml:space="preserve">                              </w:t>
      </w:r>
      <w:r w:rsidRPr="00D853AF">
        <w:rPr>
          <w:rFonts w:ascii="Times New Roman" w:hAnsi="Times New Roman" w:cs="Times New Roman"/>
          <w:sz w:val="22"/>
          <w:szCs w:val="22"/>
        </w:rPr>
        <w:t>Ф.И.О., наименование юридического лица</w:t>
      </w:r>
    </w:p>
    <w:p w:rsidR="00C959F4" w:rsidRPr="00D853AF" w:rsidRDefault="00C959F4">
      <w:pPr>
        <w:pStyle w:val="ConsPlusNonformat"/>
        <w:jc w:val="both"/>
        <w:rPr>
          <w:rFonts w:ascii="Times New Roman" w:hAnsi="Times New Roman" w:cs="Times New Roman"/>
          <w:sz w:val="28"/>
          <w:szCs w:val="28"/>
        </w:rPr>
      </w:pPr>
      <w:proofErr w:type="gramStart"/>
      <w:r w:rsidRPr="00D853AF">
        <w:rPr>
          <w:rFonts w:ascii="Times New Roman" w:hAnsi="Times New Roman" w:cs="Times New Roman"/>
          <w:sz w:val="28"/>
          <w:szCs w:val="28"/>
        </w:rPr>
        <w:t xml:space="preserve">от ____._________.____ </w:t>
      </w:r>
      <w:r w:rsidR="00D853AF">
        <w:rPr>
          <w:rFonts w:ascii="Times New Roman" w:hAnsi="Times New Roman" w:cs="Times New Roman"/>
          <w:sz w:val="28"/>
          <w:szCs w:val="28"/>
        </w:rPr>
        <w:t>№</w:t>
      </w:r>
      <w:r w:rsidRPr="00D853AF">
        <w:rPr>
          <w:rFonts w:ascii="Times New Roman" w:hAnsi="Times New Roman" w:cs="Times New Roman"/>
          <w:sz w:val="28"/>
          <w:szCs w:val="28"/>
        </w:rPr>
        <w:t xml:space="preserve"> __________ предоставлены следующие сведения:</w:t>
      </w:r>
      <w:proofErr w:type="gramEnd"/>
    </w:p>
    <w:p w:rsidR="00C959F4" w:rsidRPr="00D853AF" w:rsidRDefault="00C959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
        <w:gridCol w:w="6293"/>
        <w:gridCol w:w="2211"/>
      </w:tblGrid>
      <w:tr w:rsidR="00C959F4" w:rsidRPr="00D853AF">
        <w:tc>
          <w:tcPr>
            <w:tcW w:w="578" w:type="dxa"/>
            <w:vAlign w:val="center"/>
          </w:tcPr>
          <w:p w:rsidR="00C959F4" w:rsidRPr="00D853AF" w:rsidRDefault="00C959F4">
            <w:pPr>
              <w:pStyle w:val="ConsPlusNormal"/>
              <w:jc w:val="center"/>
              <w:rPr>
                <w:rFonts w:ascii="Times New Roman" w:hAnsi="Times New Roman" w:cs="Times New Roman"/>
                <w:sz w:val="28"/>
                <w:szCs w:val="28"/>
              </w:rPr>
            </w:pPr>
            <w:r w:rsidRPr="00D853AF">
              <w:rPr>
                <w:rFonts w:ascii="Times New Roman" w:hAnsi="Times New Roman" w:cs="Times New Roman"/>
                <w:sz w:val="28"/>
                <w:szCs w:val="28"/>
              </w:rPr>
              <w:t>NN</w:t>
            </w:r>
          </w:p>
        </w:tc>
        <w:tc>
          <w:tcPr>
            <w:tcW w:w="6293" w:type="dxa"/>
            <w:vAlign w:val="center"/>
          </w:tcPr>
          <w:p w:rsidR="00C959F4" w:rsidRPr="00D853AF" w:rsidRDefault="00C959F4">
            <w:pPr>
              <w:pStyle w:val="ConsPlusNormal"/>
              <w:jc w:val="center"/>
              <w:rPr>
                <w:rFonts w:ascii="Times New Roman" w:hAnsi="Times New Roman" w:cs="Times New Roman"/>
                <w:sz w:val="28"/>
                <w:szCs w:val="28"/>
              </w:rPr>
            </w:pPr>
            <w:r w:rsidRPr="00D853AF">
              <w:rPr>
                <w:rFonts w:ascii="Times New Roman" w:hAnsi="Times New Roman" w:cs="Times New Roman"/>
                <w:sz w:val="28"/>
                <w:szCs w:val="28"/>
              </w:rPr>
              <w:t>Наименование предоставленных документов, материалов</w:t>
            </w:r>
          </w:p>
        </w:tc>
        <w:tc>
          <w:tcPr>
            <w:tcW w:w="2211" w:type="dxa"/>
            <w:vAlign w:val="center"/>
          </w:tcPr>
          <w:p w:rsidR="00C959F4" w:rsidRPr="00D853AF" w:rsidRDefault="00C959F4">
            <w:pPr>
              <w:pStyle w:val="ConsPlusNormal"/>
              <w:jc w:val="center"/>
              <w:rPr>
                <w:rFonts w:ascii="Times New Roman" w:hAnsi="Times New Roman" w:cs="Times New Roman"/>
                <w:sz w:val="28"/>
                <w:szCs w:val="28"/>
              </w:rPr>
            </w:pPr>
            <w:r w:rsidRPr="00D853AF">
              <w:rPr>
                <w:rFonts w:ascii="Times New Roman" w:hAnsi="Times New Roman" w:cs="Times New Roman"/>
                <w:sz w:val="28"/>
                <w:szCs w:val="28"/>
              </w:rPr>
              <w:t>Форма представления</w:t>
            </w: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r w:rsidR="00C959F4" w:rsidRPr="00D853AF">
        <w:tc>
          <w:tcPr>
            <w:tcW w:w="578" w:type="dxa"/>
            <w:vAlign w:val="center"/>
          </w:tcPr>
          <w:p w:rsidR="00C959F4" w:rsidRPr="00D853AF" w:rsidRDefault="00C959F4">
            <w:pPr>
              <w:pStyle w:val="ConsPlusNormal"/>
              <w:rPr>
                <w:rFonts w:ascii="Times New Roman" w:hAnsi="Times New Roman" w:cs="Times New Roman"/>
                <w:sz w:val="28"/>
                <w:szCs w:val="28"/>
              </w:rPr>
            </w:pPr>
          </w:p>
        </w:tc>
        <w:tc>
          <w:tcPr>
            <w:tcW w:w="6293" w:type="dxa"/>
            <w:vAlign w:val="center"/>
          </w:tcPr>
          <w:p w:rsidR="00C959F4" w:rsidRPr="00D853AF" w:rsidRDefault="00C959F4">
            <w:pPr>
              <w:pStyle w:val="ConsPlusNormal"/>
              <w:rPr>
                <w:rFonts w:ascii="Times New Roman" w:hAnsi="Times New Roman" w:cs="Times New Roman"/>
                <w:sz w:val="28"/>
                <w:szCs w:val="28"/>
              </w:rPr>
            </w:pPr>
          </w:p>
        </w:tc>
        <w:tc>
          <w:tcPr>
            <w:tcW w:w="2211" w:type="dxa"/>
            <w:vAlign w:val="center"/>
          </w:tcPr>
          <w:p w:rsidR="00C959F4" w:rsidRPr="00D853AF" w:rsidRDefault="00C959F4">
            <w:pPr>
              <w:pStyle w:val="ConsPlusNormal"/>
              <w:rPr>
                <w:rFonts w:ascii="Times New Roman" w:hAnsi="Times New Roman" w:cs="Times New Roman"/>
                <w:sz w:val="28"/>
                <w:szCs w:val="28"/>
              </w:rPr>
            </w:pPr>
          </w:p>
        </w:tc>
      </w:tr>
    </w:tbl>
    <w:p w:rsidR="00C959F4" w:rsidRPr="00D853AF" w:rsidRDefault="00C959F4">
      <w:pPr>
        <w:pStyle w:val="ConsPlusNormal"/>
        <w:jc w:val="both"/>
        <w:rPr>
          <w:rFonts w:ascii="Times New Roman" w:hAnsi="Times New Roman" w:cs="Times New Roman"/>
          <w:sz w:val="28"/>
          <w:szCs w:val="28"/>
        </w:rPr>
      </w:pP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 xml:space="preserve">Глава </w:t>
      </w:r>
      <w:r w:rsidR="00D853AF">
        <w:rPr>
          <w:rFonts w:ascii="Times New Roman" w:hAnsi="Times New Roman" w:cs="Times New Roman"/>
          <w:sz w:val="28"/>
          <w:szCs w:val="28"/>
        </w:rPr>
        <w:t>Москаленского</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муниципального района</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Омской области    ___________________ _______________________________</w:t>
      </w:r>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8"/>
          <w:szCs w:val="28"/>
        </w:rPr>
        <w:t xml:space="preserve">                            </w:t>
      </w:r>
      <w:r w:rsidR="00D853AF">
        <w:rPr>
          <w:rFonts w:ascii="Times New Roman" w:hAnsi="Times New Roman" w:cs="Times New Roman"/>
          <w:sz w:val="28"/>
          <w:szCs w:val="28"/>
        </w:rPr>
        <w:t xml:space="preserve">                 </w:t>
      </w:r>
      <w:r w:rsidRPr="00D853AF">
        <w:rPr>
          <w:rFonts w:ascii="Times New Roman" w:hAnsi="Times New Roman" w:cs="Times New Roman"/>
          <w:sz w:val="28"/>
          <w:szCs w:val="28"/>
        </w:rPr>
        <w:t xml:space="preserve"> </w:t>
      </w:r>
      <w:r w:rsidRPr="00D853AF">
        <w:rPr>
          <w:rFonts w:ascii="Times New Roman" w:hAnsi="Times New Roman" w:cs="Times New Roman"/>
          <w:sz w:val="22"/>
          <w:szCs w:val="22"/>
        </w:rPr>
        <w:t xml:space="preserve">подпись            </w:t>
      </w:r>
      <w:r w:rsidR="00D853AF">
        <w:rPr>
          <w:rFonts w:ascii="Times New Roman" w:hAnsi="Times New Roman" w:cs="Times New Roman"/>
          <w:sz w:val="22"/>
          <w:szCs w:val="22"/>
        </w:rPr>
        <w:t xml:space="preserve">             </w:t>
      </w:r>
      <w:r w:rsidRPr="00D853AF">
        <w:rPr>
          <w:rFonts w:ascii="Times New Roman" w:hAnsi="Times New Roman" w:cs="Times New Roman"/>
          <w:sz w:val="22"/>
          <w:szCs w:val="22"/>
        </w:rPr>
        <w:t xml:space="preserve">    расшифровка подписи</w:t>
      </w:r>
    </w:p>
    <w:p w:rsidR="00C959F4" w:rsidRPr="00D853AF" w:rsidRDefault="00C959F4">
      <w:pPr>
        <w:pStyle w:val="ConsPlusNonformat"/>
        <w:jc w:val="both"/>
        <w:rPr>
          <w:rFonts w:ascii="Times New Roman" w:hAnsi="Times New Roman" w:cs="Times New Roman"/>
          <w:sz w:val="28"/>
          <w:szCs w:val="28"/>
        </w:rPr>
      </w:pPr>
    </w:p>
    <w:p w:rsidR="00C959F4" w:rsidRPr="00D853AF" w:rsidRDefault="00C959F4" w:rsidP="00D853AF">
      <w:pPr>
        <w:pStyle w:val="ConsPlusNonformat"/>
        <w:rPr>
          <w:rFonts w:ascii="Times New Roman" w:hAnsi="Times New Roman" w:cs="Times New Roman"/>
          <w:sz w:val="28"/>
          <w:szCs w:val="28"/>
        </w:rPr>
      </w:pPr>
      <w:r w:rsidRPr="00D853AF">
        <w:rPr>
          <w:rFonts w:ascii="Times New Roman" w:hAnsi="Times New Roman" w:cs="Times New Roman"/>
          <w:sz w:val="28"/>
          <w:szCs w:val="28"/>
        </w:rPr>
        <w:t>Подпись лица, получившего документы: _________________________</w:t>
      </w:r>
      <w:r w:rsidR="00D853AF">
        <w:rPr>
          <w:rFonts w:ascii="Times New Roman" w:hAnsi="Times New Roman" w:cs="Times New Roman"/>
          <w:sz w:val="28"/>
          <w:szCs w:val="28"/>
        </w:rPr>
        <w:t>____________________________</w:t>
      </w:r>
      <w:r w:rsidRPr="00D853AF">
        <w:rPr>
          <w:rFonts w:ascii="Times New Roman" w:hAnsi="Times New Roman" w:cs="Times New Roman"/>
          <w:sz w:val="28"/>
          <w:szCs w:val="28"/>
        </w:rPr>
        <w:t>_____________</w:t>
      </w:r>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8"/>
          <w:szCs w:val="28"/>
        </w:rPr>
        <w:t xml:space="preserve">                                                 </w:t>
      </w:r>
      <w:r w:rsidRPr="00D853AF">
        <w:rPr>
          <w:rFonts w:ascii="Times New Roman" w:hAnsi="Times New Roman" w:cs="Times New Roman"/>
          <w:sz w:val="22"/>
          <w:szCs w:val="22"/>
        </w:rPr>
        <w:t>Ф.И.О., подпись</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Доверенность: _____________________________________________________________</w:t>
      </w:r>
    </w:p>
    <w:p w:rsidR="00C959F4" w:rsidRPr="00D853AF" w:rsidRDefault="00C959F4">
      <w:pPr>
        <w:pStyle w:val="ConsPlusNormal"/>
        <w:jc w:val="both"/>
        <w:rPr>
          <w:rFonts w:ascii="Times New Roman" w:hAnsi="Times New Roman" w:cs="Times New Roman"/>
          <w:sz w:val="28"/>
          <w:szCs w:val="28"/>
        </w:rPr>
      </w:pPr>
    </w:p>
    <w:p w:rsidR="00C959F4" w:rsidRDefault="00C959F4">
      <w:pPr>
        <w:pStyle w:val="ConsPlusNormal"/>
        <w:jc w:val="both"/>
      </w:pPr>
    </w:p>
    <w:p w:rsidR="00C959F4" w:rsidRDefault="00C959F4">
      <w:pPr>
        <w:pStyle w:val="ConsPlusNormal"/>
        <w:jc w:val="both"/>
      </w:pPr>
    </w:p>
    <w:p w:rsidR="00C959F4" w:rsidRDefault="00C959F4">
      <w:pPr>
        <w:pStyle w:val="ConsPlusNormal"/>
        <w:jc w:val="both"/>
      </w:pPr>
    </w:p>
    <w:p w:rsidR="00D853AF" w:rsidRDefault="00D853AF">
      <w:pPr>
        <w:pStyle w:val="ConsPlusNormal"/>
        <w:jc w:val="both"/>
      </w:pPr>
    </w:p>
    <w:p w:rsidR="007121E3" w:rsidRDefault="007121E3">
      <w:pPr>
        <w:pStyle w:val="ConsPlusNormal"/>
        <w:jc w:val="both"/>
      </w:pPr>
    </w:p>
    <w:p w:rsidR="00AB2BE1" w:rsidRDefault="00AB2BE1">
      <w:pPr>
        <w:pStyle w:val="ConsPlusNormal"/>
        <w:jc w:val="both"/>
      </w:pPr>
    </w:p>
    <w:p w:rsidR="00AB2BE1" w:rsidRDefault="00AB2BE1">
      <w:pPr>
        <w:pStyle w:val="ConsPlusNormal"/>
        <w:jc w:val="both"/>
      </w:pPr>
    </w:p>
    <w:p w:rsidR="00C959F4" w:rsidRDefault="00C959F4">
      <w:pPr>
        <w:pStyle w:val="ConsPlusNormal"/>
        <w:jc w:val="both"/>
      </w:pPr>
    </w:p>
    <w:p w:rsidR="00D853AF" w:rsidRDefault="00D853AF">
      <w:pPr>
        <w:pStyle w:val="ConsPlusNormal"/>
        <w:jc w:val="both"/>
      </w:pPr>
    </w:p>
    <w:p w:rsidR="00D853AF" w:rsidRDefault="00D853AF">
      <w:pPr>
        <w:pStyle w:val="ConsPlusNormal"/>
        <w:jc w:val="both"/>
      </w:pPr>
    </w:p>
    <w:p w:rsidR="00D853AF" w:rsidRDefault="00D853AF">
      <w:pPr>
        <w:pStyle w:val="ConsPlusNormal"/>
        <w:jc w:val="both"/>
      </w:pPr>
    </w:p>
    <w:p w:rsidR="00D853AF" w:rsidRPr="00EB38FF" w:rsidRDefault="00D853AF" w:rsidP="00D853AF">
      <w:pPr>
        <w:pStyle w:val="ConsPlusNormal"/>
        <w:jc w:val="right"/>
        <w:outlineLvl w:val="1"/>
        <w:rPr>
          <w:rFonts w:ascii="Times New Roman" w:hAnsi="Times New Roman" w:cs="Times New Roman"/>
          <w:szCs w:val="22"/>
        </w:rPr>
      </w:pPr>
      <w:r w:rsidRPr="00EB38FF">
        <w:rPr>
          <w:rFonts w:ascii="Times New Roman" w:hAnsi="Times New Roman" w:cs="Times New Roman"/>
          <w:szCs w:val="22"/>
        </w:rPr>
        <w:lastRenderedPageBreak/>
        <w:t xml:space="preserve">Приложение № </w:t>
      </w:r>
      <w:r w:rsidR="00965EF8">
        <w:rPr>
          <w:rFonts w:ascii="Times New Roman" w:hAnsi="Times New Roman" w:cs="Times New Roman"/>
          <w:szCs w:val="22"/>
        </w:rPr>
        <w:t>5</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к административному регламенту</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предоставления муниципальной услуги</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«Предоставление сведений, содержащихся </w:t>
      </w:r>
      <w:proofErr w:type="gramStart"/>
      <w:r w:rsidRPr="00EB38FF">
        <w:rPr>
          <w:rFonts w:ascii="Times New Roman" w:hAnsi="Times New Roman" w:cs="Times New Roman"/>
          <w:szCs w:val="22"/>
        </w:rPr>
        <w:t>в</w:t>
      </w:r>
      <w:proofErr w:type="gramEnd"/>
      <w:r w:rsidRPr="00EB38FF">
        <w:rPr>
          <w:rFonts w:ascii="Times New Roman" w:hAnsi="Times New Roman" w:cs="Times New Roman"/>
          <w:szCs w:val="22"/>
        </w:rPr>
        <w:t xml:space="preserve">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информационной системе обеспечения градостроительной </w:t>
      </w:r>
    </w:p>
    <w:p w:rsidR="00D853A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 xml:space="preserve">деятельности администрации Москаленского </w:t>
      </w:r>
    </w:p>
    <w:p w:rsidR="00D853AF" w:rsidRPr="00EB38FF" w:rsidRDefault="00D853AF" w:rsidP="00D853AF">
      <w:pPr>
        <w:pStyle w:val="ConsPlusNormal"/>
        <w:jc w:val="right"/>
        <w:rPr>
          <w:rFonts w:ascii="Times New Roman" w:hAnsi="Times New Roman" w:cs="Times New Roman"/>
          <w:szCs w:val="22"/>
        </w:rPr>
      </w:pPr>
      <w:r w:rsidRPr="00EB38FF">
        <w:rPr>
          <w:rFonts w:ascii="Times New Roman" w:hAnsi="Times New Roman" w:cs="Times New Roman"/>
          <w:szCs w:val="22"/>
        </w:rPr>
        <w:t>муниципального</w:t>
      </w:r>
      <w:r>
        <w:rPr>
          <w:rFonts w:ascii="Times New Roman" w:hAnsi="Times New Roman" w:cs="Times New Roman"/>
          <w:szCs w:val="22"/>
        </w:rPr>
        <w:t xml:space="preserve"> </w:t>
      </w:r>
      <w:r w:rsidRPr="00EB38FF">
        <w:rPr>
          <w:rFonts w:ascii="Times New Roman" w:hAnsi="Times New Roman" w:cs="Times New Roman"/>
          <w:szCs w:val="22"/>
        </w:rPr>
        <w:t>района Омской области»</w:t>
      </w:r>
    </w:p>
    <w:p w:rsidR="00C959F4" w:rsidRDefault="00C959F4">
      <w:pPr>
        <w:pStyle w:val="ConsPlusNormal"/>
        <w:jc w:val="right"/>
      </w:pPr>
    </w:p>
    <w:p w:rsidR="00C959F4" w:rsidRDefault="00C959F4">
      <w:pPr>
        <w:pStyle w:val="ConsPlusNormal"/>
        <w:jc w:val="both"/>
      </w:pPr>
    </w:p>
    <w:p w:rsidR="00C959F4" w:rsidRPr="00D853AF" w:rsidRDefault="00C959F4" w:rsidP="00D853AF">
      <w:pPr>
        <w:pStyle w:val="ConsPlusNonformat"/>
        <w:jc w:val="right"/>
        <w:rPr>
          <w:rFonts w:ascii="Times New Roman" w:hAnsi="Times New Roman" w:cs="Times New Roman"/>
          <w:sz w:val="28"/>
          <w:szCs w:val="28"/>
        </w:rPr>
      </w:pPr>
      <w:r>
        <w:t xml:space="preserve">                                        </w:t>
      </w:r>
      <w:r w:rsidRPr="00D853AF">
        <w:rPr>
          <w:rFonts w:ascii="Times New Roman" w:hAnsi="Times New Roman" w:cs="Times New Roman"/>
          <w:sz w:val="28"/>
          <w:szCs w:val="28"/>
        </w:rPr>
        <w:t>должность, Ф.И.О. должностного лица</w:t>
      </w:r>
      <w:r w:rsidR="00D853AF">
        <w:rPr>
          <w:rFonts w:ascii="Times New Roman" w:hAnsi="Times New Roman" w:cs="Times New Roman"/>
          <w:sz w:val="28"/>
          <w:szCs w:val="28"/>
        </w:rPr>
        <w:t xml:space="preserve"> </w:t>
      </w:r>
      <w:r w:rsidRPr="00D853AF">
        <w:rPr>
          <w:rFonts w:ascii="Times New Roman" w:hAnsi="Times New Roman" w:cs="Times New Roman"/>
          <w:sz w:val="28"/>
          <w:szCs w:val="28"/>
        </w:rPr>
        <w:t xml:space="preserve"> Администрации </w:t>
      </w:r>
      <w:r w:rsidR="00D853AF" w:rsidRPr="00D853AF">
        <w:rPr>
          <w:rFonts w:ascii="Times New Roman" w:hAnsi="Times New Roman" w:cs="Times New Roman"/>
          <w:sz w:val="28"/>
          <w:szCs w:val="28"/>
        </w:rPr>
        <w:t>Москаленского</w:t>
      </w:r>
    </w:p>
    <w:p w:rsidR="00C959F4" w:rsidRPr="00D853AF" w:rsidRDefault="00C959F4" w:rsidP="00D853AF">
      <w:pPr>
        <w:pStyle w:val="ConsPlusNonformat"/>
        <w:jc w:val="right"/>
        <w:rPr>
          <w:rFonts w:ascii="Times New Roman" w:hAnsi="Times New Roman" w:cs="Times New Roman"/>
          <w:sz w:val="28"/>
          <w:szCs w:val="28"/>
        </w:rPr>
      </w:pPr>
      <w:r w:rsidRPr="00D853AF">
        <w:rPr>
          <w:rFonts w:ascii="Times New Roman" w:hAnsi="Times New Roman" w:cs="Times New Roman"/>
          <w:sz w:val="28"/>
          <w:szCs w:val="28"/>
        </w:rPr>
        <w:t xml:space="preserve">                                                      муниципального района</w:t>
      </w:r>
    </w:p>
    <w:p w:rsidR="00C959F4" w:rsidRPr="00D853AF" w:rsidRDefault="00C959F4" w:rsidP="00D853AF">
      <w:pPr>
        <w:pStyle w:val="ConsPlusNonformat"/>
        <w:jc w:val="right"/>
        <w:rPr>
          <w:rFonts w:ascii="Times New Roman" w:hAnsi="Times New Roman" w:cs="Times New Roman"/>
          <w:sz w:val="22"/>
          <w:szCs w:val="22"/>
        </w:rPr>
      </w:pPr>
      <w:r w:rsidRPr="00D853AF">
        <w:rPr>
          <w:rFonts w:ascii="Times New Roman" w:hAnsi="Times New Roman" w:cs="Times New Roman"/>
          <w:sz w:val="22"/>
          <w:szCs w:val="22"/>
        </w:rPr>
        <w:t xml:space="preserve">                                             (</w:t>
      </w:r>
      <w:proofErr w:type="gramStart"/>
      <w:r w:rsidRPr="00D853AF">
        <w:rPr>
          <w:rFonts w:ascii="Times New Roman" w:hAnsi="Times New Roman" w:cs="Times New Roman"/>
          <w:sz w:val="22"/>
          <w:szCs w:val="22"/>
        </w:rPr>
        <w:t>которому</w:t>
      </w:r>
      <w:proofErr w:type="gramEnd"/>
      <w:r w:rsidRPr="00D853AF">
        <w:rPr>
          <w:rFonts w:ascii="Times New Roman" w:hAnsi="Times New Roman" w:cs="Times New Roman"/>
          <w:sz w:val="22"/>
          <w:szCs w:val="22"/>
        </w:rPr>
        <w:t xml:space="preserve"> направляется жалоба)</w:t>
      </w:r>
    </w:p>
    <w:p w:rsidR="00C959F4" w:rsidRPr="00D853AF" w:rsidRDefault="00C959F4" w:rsidP="00D853AF">
      <w:pPr>
        <w:pStyle w:val="ConsPlusNonformat"/>
        <w:jc w:val="right"/>
        <w:rPr>
          <w:rFonts w:ascii="Times New Roman" w:hAnsi="Times New Roman" w:cs="Times New Roman"/>
          <w:sz w:val="28"/>
          <w:szCs w:val="28"/>
        </w:rPr>
      </w:pPr>
    </w:p>
    <w:p w:rsidR="00C959F4" w:rsidRPr="00D853AF" w:rsidRDefault="00C959F4" w:rsidP="00D853AF">
      <w:pPr>
        <w:pStyle w:val="ConsPlusNonformat"/>
        <w:jc w:val="right"/>
        <w:rPr>
          <w:rFonts w:ascii="Times New Roman" w:hAnsi="Times New Roman" w:cs="Times New Roman"/>
          <w:sz w:val="28"/>
          <w:szCs w:val="28"/>
        </w:rPr>
      </w:pPr>
      <w:r w:rsidRPr="00D853AF">
        <w:rPr>
          <w:rFonts w:ascii="Times New Roman" w:hAnsi="Times New Roman" w:cs="Times New Roman"/>
          <w:sz w:val="28"/>
          <w:szCs w:val="28"/>
        </w:rPr>
        <w:t xml:space="preserve">                                   Ф.И.О. гражданина (в родительном падеже)</w:t>
      </w:r>
    </w:p>
    <w:p w:rsidR="00C959F4" w:rsidRPr="00D853AF" w:rsidRDefault="00C959F4" w:rsidP="00D853AF">
      <w:pPr>
        <w:pStyle w:val="ConsPlusNonformat"/>
        <w:jc w:val="right"/>
        <w:rPr>
          <w:rFonts w:ascii="Times New Roman" w:hAnsi="Times New Roman" w:cs="Times New Roman"/>
          <w:sz w:val="28"/>
          <w:szCs w:val="28"/>
        </w:rPr>
      </w:pPr>
      <w:r w:rsidRPr="00D853AF">
        <w:rPr>
          <w:rFonts w:ascii="Times New Roman" w:hAnsi="Times New Roman" w:cs="Times New Roman"/>
          <w:sz w:val="22"/>
          <w:szCs w:val="22"/>
        </w:rPr>
        <w:t xml:space="preserve">                                          (наименование юридического лица)</w:t>
      </w:r>
      <w:r w:rsidRPr="00D853AF">
        <w:rPr>
          <w:rFonts w:ascii="Times New Roman" w:hAnsi="Times New Roman" w:cs="Times New Roman"/>
          <w:sz w:val="28"/>
          <w:szCs w:val="28"/>
        </w:rPr>
        <w:t>,</w:t>
      </w:r>
    </w:p>
    <w:p w:rsidR="00C959F4" w:rsidRPr="00D853AF" w:rsidRDefault="00C959F4" w:rsidP="00D853AF">
      <w:pPr>
        <w:pStyle w:val="ConsPlusNonformat"/>
        <w:jc w:val="right"/>
        <w:rPr>
          <w:rFonts w:ascii="Times New Roman" w:hAnsi="Times New Roman" w:cs="Times New Roman"/>
          <w:sz w:val="28"/>
          <w:szCs w:val="28"/>
        </w:rPr>
      </w:pPr>
      <w:r w:rsidRPr="00D853AF">
        <w:rPr>
          <w:rFonts w:ascii="Times New Roman" w:hAnsi="Times New Roman" w:cs="Times New Roman"/>
          <w:sz w:val="28"/>
          <w:szCs w:val="28"/>
        </w:rPr>
        <w:t xml:space="preserve">                                     подающего жалобу, его место жительства</w:t>
      </w:r>
    </w:p>
    <w:p w:rsidR="00C959F4" w:rsidRPr="00D853AF" w:rsidRDefault="00C959F4" w:rsidP="00D853AF">
      <w:pPr>
        <w:pStyle w:val="ConsPlusNonformat"/>
        <w:jc w:val="right"/>
        <w:rPr>
          <w:rFonts w:ascii="Times New Roman" w:hAnsi="Times New Roman" w:cs="Times New Roman"/>
          <w:sz w:val="22"/>
          <w:szCs w:val="22"/>
        </w:rPr>
      </w:pPr>
      <w:r w:rsidRPr="00D853AF">
        <w:rPr>
          <w:rFonts w:ascii="Times New Roman" w:hAnsi="Times New Roman" w:cs="Times New Roman"/>
          <w:sz w:val="28"/>
          <w:szCs w:val="28"/>
        </w:rPr>
        <w:t xml:space="preserve">                                                         </w:t>
      </w:r>
      <w:r w:rsidRPr="00D853AF">
        <w:rPr>
          <w:rFonts w:ascii="Times New Roman" w:hAnsi="Times New Roman" w:cs="Times New Roman"/>
          <w:sz w:val="22"/>
          <w:szCs w:val="22"/>
        </w:rPr>
        <w:t>(место нахождения)</w:t>
      </w:r>
    </w:p>
    <w:p w:rsidR="00C959F4" w:rsidRPr="00D853AF" w:rsidRDefault="00C959F4" w:rsidP="00D853AF">
      <w:pPr>
        <w:pStyle w:val="ConsPlusNonformat"/>
        <w:jc w:val="right"/>
        <w:rPr>
          <w:rFonts w:ascii="Times New Roman" w:hAnsi="Times New Roman" w:cs="Times New Roman"/>
          <w:sz w:val="28"/>
          <w:szCs w:val="28"/>
        </w:rPr>
      </w:pPr>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ЖАЛОБА</w:t>
      </w:r>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на действия (бездействие) или решения,</w:t>
      </w:r>
    </w:p>
    <w:p w:rsidR="00C959F4" w:rsidRPr="00D853AF" w:rsidRDefault="00C959F4" w:rsidP="00D853AF">
      <w:pPr>
        <w:pStyle w:val="ConsPlusNonformat"/>
        <w:jc w:val="center"/>
        <w:rPr>
          <w:rFonts w:ascii="Times New Roman" w:hAnsi="Times New Roman" w:cs="Times New Roman"/>
          <w:sz w:val="28"/>
          <w:szCs w:val="28"/>
        </w:rPr>
      </w:pPr>
      <w:proofErr w:type="gramStart"/>
      <w:r w:rsidRPr="00D853AF">
        <w:rPr>
          <w:rFonts w:ascii="Times New Roman" w:hAnsi="Times New Roman" w:cs="Times New Roman"/>
          <w:sz w:val="28"/>
          <w:szCs w:val="28"/>
        </w:rPr>
        <w:t>осуществленные</w:t>
      </w:r>
      <w:proofErr w:type="gramEnd"/>
      <w:r w:rsidRPr="00D853AF">
        <w:rPr>
          <w:rFonts w:ascii="Times New Roman" w:hAnsi="Times New Roman" w:cs="Times New Roman"/>
          <w:sz w:val="28"/>
          <w:szCs w:val="28"/>
        </w:rPr>
        <w:t xml:space="preserve"> (принятые) в ходе</w:t>
      </w:r>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предоставления муниципальной услуги</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jc w:val="center"/>
        <w:rPr>
          <w:rFonts w:ascii="Times New Roman" w:hAnsi="Times New Roman" w:cs="Times New Roman"/>
          <w:sz w:val="22"/>
          <w:szCs w:val="22"/>
        </w:rPr>
      </w:pPr>
      <w:proofErr w:type="gramStart"/>
      <w:r w:rsidRPr="00D853AF">
        <w:rPr>
          <w:rFonts w:ascii="Times New Roman" w:hAnsi="Times New Roman" w:cs="Times New Roman"/>
          <w:sz w:val="22"/>
          <w:szCs w:val="22"/>
        </w:rPr>
        <w:t>(должность, Ф.И.О. должностного лица Администрации района</w:t>
      </w:r>
      <w:proofErr w:type="gramEnd"/>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 xml:space="preserve">(городского округа), на </w:t>
      </w:r>
      <w:proofErr w:type="gramStart"/>
      <w:r w:rsidRPr="00D853AF">
        <w:rPr>
          <w:rFonts w:ascii="Times New Roman" w:hAnsi="Times New Roman" w:cs="Times New Roman"/>
          <w:sz w:val="22"/>
          <w:szCs w:val="22"/>
        </w:rPr>
        <w:t>которое</w:t>
      </w:r>
      <w:proofErr w:type="gramEnd"/>
      <w:r w:rsidRPr="00D853AF">
        <w:rPr>
          <w:rFonts w:ascii="Times New Roman" w:hAnsi="Times New Roman" w:cs="Times New Roman"/>
          <w:sz w:val="22"/>
          <w:szCs w:val="22"/>
        </w:rPr>
        <w:t xml:space="preserve"> подается жалоба)</w:t>
      </w:r>
    </w:p>
    <w:p w:rsidR="00C959F4" w:rsidRPr="00D853AF" w:rsidRDefault="00C959F4" w:rsidP="00D853AF">
      <w:pPr>
        <w:pStyle w:val="ConsPlusNonformat"/>
        <w:jc w:val="center"/>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rPr>
          <w:rFonts w:ascii="Times New Roman" w:hAnsi="Times New Roman" w:cs="Times New Roman"/>
          <w:sz w:val="28"/>
          <w:szCs w:val="28"/>
        </w:rPr>
      </w:pPr>
      <w:r w:rsidRPr="00D853AF">
        <w:rPr>
          <w:rFonts w:ascii="Times New Roman" w:hAnsi="Times New Roman" w:cs="Times New Roman"/>
          <w:sz w:val="28"/>
          <w:szCs w:val="28"/>
        </w:rPr>
        <w:t>Предмет</w:t>
      </w:r>
      <w:r w:rsidR="00D853AF">
        <w:rPr>
          <w:rFonts w:ascii="Times New Roman" w:hAnsi="Times New Roman" w:cs="Times New Roman"/>
          <w:sz w:val="28"/>
          <w:szCs w:val="28"/>
        </w:rPr>
        <w:t xml:space="preserve"> </w:t>
      </w:r>
      <w:r w:rsidRPr="00D853AF">
        <w:rPr>
          <w:rFonts w:ascii="Times New Roman" w:hAnsi="Times New Roman" w:cs="Times New Roman"/>
          <w:sz w:val="28"/>
          <w:szCs w:val="28"/>
        </w:rPr>
        <w:t xml:space="preserve"> жалобы _________________________________________________</w:t>
      </w:r>
      <w:r w:rsidR="00D853AF">
        <w:rPr>
          <w:rFonts w:ascii="Times New Roman" w:hAnsi="Times New Roman" w:cs="Times New Roman"/>
          <w:sz w:val="28"/>
          <w:szCs w:val="28"/>
        </w:rPr>
        <w:t>_______</w:t>
      </w:r>
      <w:r w:rsidRPr="00D853AF">
        <w:rPr>
          <w:rFonts w:ascii="Times New Roman" w:hAnsi="Times New Roman" w:cs="Times New Roman"/>
          <w:sz w:val="28"/>
          <w:szCs w:val="28"/>
        </w:rPr>
        <w:t>__________</w:t>
      </w:r>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2"/>
          <w:szCs w:val="22"/>
        </w:rPr>
        <w:t xml:space="preserve">                   (краткое изложение обжалуемых действий (бездействия)</w:t>
      </w:r>
      <w:r w:rsidR="00D853AF">
        <w:rPr>
          <w:rFonts w:ascii="Times New Roman" w:hAnsi="Times New Roman" w:cs="Times New Roman"/>
          <w:sz w:val="22"/>
          <w:szCs w:val="22"/>
        </w:rPr>
        <w:t xml:space="preserve">  </w:t>
      </w:r>
      <w:r w:rsidRPr="00D853AF">
        <w:rPr>
          <w:rFonts w:ascii="Times New Roman" w:hAnsi="Times New Roman" w:cs="Times New Roman"/>
          <w:sz w:val="22"/>
          <w:szCs w:val="22"/>
        </w:rPr>
        <w:t>или решений)</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rPr>
          <w:rFonts w:ascii="Times New Roman" w:hAnsi="Times New Roman" w:cs="Times New Roman"/>
          <w:sz w:val="28"/>
          <w:szCs w:val="28"/>
        </w:rPr>
      </w:pPr>
      <w:r w:rsidRPr="00D853AF">
        <w:rPr>
          <w:rFonts w:ascii="Times New Roman" w:hAnsi="Times New Roman" w:cs="Times New Roman"/>
          <w:sz w:val="28"/>
          <w:szCs w:val="28"/>
        </w:rPr>
        <w:t>Причина несогласия ________________________________________________________</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 xml:space="preserve">                  </w:t>
      </w:r>
      <w:proofErr w:type="gramStart"/>
      <w:r w:rsidRPr="00D853AF">
        <w:rPr>
          <w:rFonts w:ascii="Times New Roman" w:hAnsi="Times New Roman" w:cs="Times New Roman"/>
          <w:sz w:val="28"/>
          <w:szCs w:val="28"/>
        </w:rPr>
        <w:t>(</w:t>
      </w:r>
      <w:r w:rsidRPr="00D853AF">
        <w:rPr>
          <w:rFonts w:ascii="Times New Roman" w:hAnsi="Times New Roman" w:cs="Times New Roman"/>
          <w:sz w:val="22"/>
          <w:szCs w:val="22"/>
        </w:rPr>
        <w:t>основания, по которым лицо, подающее жалобу, не согласно</w:t>
      </w:r>
      <w:proofErr w:type="gramEnd"/>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__________________________________________________________________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с действием (бездействием) или решением со ссылками на пункты</w:t>
      </w:r>
      <w:r w:rsidR="00D853AF">
        <w:rPr>
          <w:rFonts w:ascii="Times New Roman" w:hAnsi="Times New Roman" w:cs="Times New Roman"/>
          <w:sz w:val="22"/>
          <w:szCs w:val="22"/>
        </w:rPr>
        <w:t xml:space="preserve"> А</w:t>
      </w:r>
      <w:r w:rsidRPr="00D853AF">
        <w:rPr>
          <w:rFonts w:ascii="Times New Roman" w:hAnsi="Times New Roman" w:cs="Times New Roman"/>
          <w:sz w:val="22"/>
          <w:szCs w:val="22"/>
        </w:rPr>
        <w:t>дминистративного регламента)</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Приложение: _______________________________________________________________</w:t>
      </w:r>
    </w:p>
    <w:p w:rsidR="00C959F4" w:rsidRPr="00D853AF" w:rsidRDefault="00C959F4">
      <w:pPr>
        <w:pStyle w:val="ConsPlusNonformat"/>
        <w:jc w:val="both"/>
        <w:rPr>
          <w:rFonts w:ascii="Times New Roman" w:hAnsi="Times New Roman" w:cs="Times New Roman"/>
          <w:sz w:val="22"/>
          <w:szCs w:val="22"/>
        </w:rPr>
      </w:pPr>
      <w:r w:rsidRPr="00D853AF">
        <w:rPr>
          <w:rFonts w:ascii="Times New Roman" w:hAnsi="Times New Roman" w:cs="Times New Roman"/>
          <w:sz w:val="22"/>
          <w:szCs w:val="22"/>
        </w:rPr>
        <w:t xml:space="preserve">                (документы, подтверждающие изложенные обстоятельства)</w:t>
      </w:r>
    </w:p>
    <w:p w:rsidR="00C959F4" w:rsidRPr="00D853AF" w:rsidRDefault="00C959F4">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___________________________ _____________________________________</w:t>
      </w:r>
    </w:p>
    <w:p w:rsidR="00C959F4" w:rsidRPr="00D853AF" w:rsidRDefault="00C959F4" w:rsidP="00D853AF">
      <w:pPr>
        <w:pStyle w:val="ConsPlusNonformat"/>
        <w:jc w:val="center"/>
        <w:rPr>
          <w:rFonts w:ascii="Times New Roman" w:hAnsi="Times New Roman" w:cs="Times New Roman"/>
          <w:sz w:val="22"/>
          <w:szCs w:val="22"/>
        </w:rPr>
      </w:pPr>
      <w:r w:rsidRPr="00D853AF">
        <w:rPr>
          <w:rFonts w:ascii="Times New Roman" w:hAnsi="Times New Roman" w:cs="Times New Roman"/>
          <w:sz w:val="22"/>
          <w:szCs w:val="22"/>
        </w:rPr>
        <w:t>(дата)            (подпись)               (расшифровка подписи)</w:t>
      </w:r>
    </w:p>
    <w:p w:rsidR="00D853AF" w:rsidRDefault="00D853AF" w:rsidP="00D853AF">
      <w:pPr>
        <w:pStyle w:val="ConsPlusNonformat"/>
        <w:jc w:val="both"/>
        <w:rPr>
          <w:rFonts w:ascii="Times New Roman" w:hAnsi="Times New Roman" w:cs="Times New Roman"/>
          <w:sz w:val="28"/>
          <w:szCs w:val="28"/>
        </w:rPr>
      </w:pPr>
    </w:p>
    <w:p w:rsidR="00C959F4" w:rsidRPr="00D853AF" w:rsidRDefault="00C959F4" w:rsidP="00D853AF">
      <w:pPr>
        <w:pStyle w:val="ConsPlusNonformat"/>
        <w:jc w:val="both"/>
        <w:rPr>
          <w:rFonts w:ascii="Times New Roman" w:hAnsi="Times New Roman" w:cs="Times New Roman"/>
          <w:sz w:val="28"/>
          <w:szCs w:val="28"/>
        </w:rPr>
      </w:pPr>
      <w:r w:rsidRPr="00D853AF">
        <w:rPr>
          <w:rFonts w:ascii="Times New Roman" w:hAnsi="Times New Roman" w:cs="Times New Roman"/>
          <w:sz w:val="28"/>
          <w:szCs w:val="28"/>
        </w:rPr>
        <w:t>Телефон __________________</w:t>
      </w:r>
    </w:p>
    <w:p w:rsidR="00624466" w:rsidRPr="00D853AF" w:rsidRDefault="00624466">
      <w:pPr>
        <w:rPr>
          <w:rFonts w:ascii="Times New Roman" w:hAnsi="Times New Roman" w:cs="Times New Roman"/>
          <w:sz w:val="28"/>
          <w:szCs w:val="28"/>
        </w:rPr>
      </w:pPr>
    </w:p>
    <w:sectPr w:rsidR="00624466" w:rsidRPr="00D853AF" w:rsidSect="00AB2BE1">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CBA"/>
    <w:multiLevelType w:val="hybridMultilevel"/>
    <w:tmpl w:val="55DAF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85D69"/>
    <w:multiLevelType w:val="hybridMultilevel"/>
    <w:tmpl w:val="C23047A0"/>
    <w:lvl w:ilvl="0" w:tplc="3E40AB84">
      <w:start w:val="1"/>
      <w:numFmt w:val="decimal"/>
      <w:lvlText w:val="%1."/>
      <w:lvlJc w:val="left"/>
      <w:pPr>
        <w:ind w:left="1211" w:hanging="360"/>
      </w:pPr>
      <w:rPr>
        <w:sz w:val="28"/>
        <w:szCs w:val="28"/>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7C8668C9"/>
    <w:multiLevelType w:val="hybridMultilevel"/>
    <w:tmpl w:val="1CC87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9F4"/>
    <w:rsid w:val="000177D0"/>
    <w:rsid w:val="001113AE"/>
    <w:rsid w:val="001141BD"/>
    <w:rsid w:val="001A53E2"/>
    <w:rsid w:val="003C2327"/>
    <w:rsid w:val="00440B8B"/>
    <w:rsid w:val="00462673"/>
    <w:rsid w:val="004F5679"/>
    <w:rsid w:val="00624466"/>
    <w:rsid w:val="006746B0"/>
    <w:rsid w:val="006B19B8"/>
    <w:rsid w:val="006E60A3"/>
    <w:rsid w:val="007121E3"/>
    <w:rsid w:val="00871CE2"/>
    <w:rsid w:val="00965EF8"/>
    <w:rsid w:val="00A94B6D"/>
    <w:rsid w:val="00AB2BE1"/>
    <w:rsid w:val="00AC4D76"/>
    <w:rsid w:val="00AC5647"/>
    <w:rsid w:val="00B64DC9"/>
    <w:rsid w:val="00B9593D"/>
    <w:rsid w:val="00C75F00"/>
    <w:rsid w:val="00C959F4"/>
    <w:rsid w:val="00CC1727"/>
    <w:rsid w:val="00D34926"/>
    <w:rsid w:val="00D853AF"/>
    <w:rsid w:val="00DC4628"/>
    <w:rsid w:val="00E05F4E"/>
    <w:rsid w:val="00EB38FF"/>
    <w:rsid w:val="00F42F77"/>
    <w:rsid w:val="00F80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9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9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9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
    <w:name w:val="Style1"/>
    <w:basedOn w:val="a"/>
    <w:rsid w:val="00C959F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2">
    <w:name w:val="Font Style12"/>
    <w:rsid w:val="00C959F4"/>
    <w:rPr>
      <w:rFonts w:ascii="Times New Roman" w:hAnsi="Times New Roman" w:cs="Times New Roman"/>
      <w:sz w:val="26"/>
      <w:szCs w:val="26"/>
    </w:rPr>
  </w:style>
  <w:style w:type="paragraph" w:styleId="a3">
    <w:name w:val="caption"/>
    <w:basedOn w:val="a"/>
    <w:next w:val="a"/>
    <w:semiHidden/>
    <w:unhideWhenUsed/>
    <w:qFormat/>
    <w:rsid w:val="00C959F4"/>
    <w:pPr>
      <w:spacing w:after="0" w:line="240" w:lineRule="auto"/>
      <w:jc w:val="center"/>
    </w:pPr>
    <w:rPr>
      <w:rFonts w:ascii="Times New Roman" w:eastAsia="Times New Roman" w:hAnsi="Times New Roman" w:cs="Times New Roman"/>
      <w:b/>
      <w:caps/>
      <w:spacing w:val="10"/>
      <w:kern w:val="2"/>
      <w:sz w:val="32"/>
      <w:szCs w:val="20"/>
    </w:rPr>
  </w:style>
  <w:style w:type="paragraph" w:styleId="a4">
    <w:name w:val="Title"/>
    <w:basedOn w:val="a"/>
    <w:link w:val="a5"/>
    <w:qFormat/>
    <w:rsid w:val="00C959F4"/>
    <w:pPr>
      <w:spacing w:after="0" w:line="240" w:lineRule="auto"/>
      <w:ind w:left="57" w:right="57"/>
      <w:jc w:val="center"/>
    </w:pPr>
    <w:rPr>
      <w:rFonts w:ascii="Times New Roman" w:eastAsia="Times New Roman" w:hAnsi="Times New Roman" w:cs="Times New Roman"/>
      <w:b/>
      <w:sz w:val="20"/>
      <w:szCs w:val="20"/>
    </w:rPr>
  </w:style>
  <w:style w:type="character" w:customStyle="1" w:styleId="a5">
    <w:name w:val="Название Знак"/>
    <w:basedOn w:val="a0"/>
    <w:link w:val="a4"/>
    <w:rsid w:val="00C959F4"/>
    <w:rPr>
      <w:rFonts w:ascii="Times New Roman" w:eastAsia="Times New Roman" w:hAnsi="Times New Roman" w:cs="Times New Roman"/>
      <w:b/>
      <w:sz w:val="20"/>
      <w:szCs w:val="20"/>
      <w:lang w:eastAsia="ru-RU"/>
    </w:rPr>
  </w:style>
  <w:style w:type="paragraph" w:styleId="a6">
    <w:name w:val="Body Text"/>
    <w:basedOn w:val="a"/>
    <w:link w:val="a7"/>
    <w:semiHidden/>
    <w:unhideWhenUsed/>
    <w:rsid w:val="00C959F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C959F4"/>
    <w:rPr>
      <w:rFonts w:ascii="Times New Roman" w:eastAsia="Times New Roman" w:hAnsi="Times New Roman" w:cs="Times New Roman"/>
      <w:sz w:val="24"/>
      <w:szCs w:val="24"/>
      <w:lang w:eastAsia="ru-RU"/>
    </w:rPr>
  </w:style>
  <w:style w:type="paragraph" w:customStyle="1" w:styleId="Style4">
    <w:name w:val="Style4"/>
    <w:basedOn w:val="a"/>
    <w:rsid w:val="00C959F4"/>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rPr>
  </w:style>
  <w:style w:type="character" w:styleId="a8">
    <w:name w:val="Strong"/>
    <w:basedOn w:val="a0"/>
    <w:uiPriority w:val="22"/>
    <w:qFormat/>
    <w:rsid w:val="00C959F4"/>
    <w:rPr>
      <w:b/>
      <w:bCs/>
    </w:rPr>
  </w:style>
  <w:style w:type="paragraph" w:styleId="a9">
    <w:name w:val="List Paragraph"/>
    <w:basedOn w:val="a"/>
    <w:uiPriority w:val="34"/>
    <w:qFormat/>
    <w:rsid w:val="00C959F4"/>
    <w:pPr>
      <w:ind w:left="720"/>
      <w:contextualSpacing/>
    </w:pPr>
  </w:style>
  <w:style w:type="table" w:styleId="aa">
    <w:name w:val="Table Grid"/>
    <w:basedOn w:val="a1"/>
    <w:uiPriority w:val="59"/>
    <w:rsid w:val="00C9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CE92CA25A9E44934693005DCDF23657500CE9CADE45165390D447DD6CF499C13F3E89168EFD763E41F094B74D1H5I" TargetMode="External"/><Relationship Id="rId13" Type="http://schemas.openxmlformats.org/officeDocument/2006/relationships/hyperlink" Target="consultantplus://offline/ref=13CE92CA25A9E44934693005DCDF23657500C196A1E35165390D447DD6CF499C01F3B0986AE79D33A054064A750B879645B8E1C2D1H5I" TargetMode="External"/><Relationship Id="rId18" Type="http://schemas.openxmlformats.org/officeDocument/2006/relationships/hyperlink" Target="consultantplus://offline/ref=13CE92CA25A9E44934693005DCDF23657500C196A1E35165390D447DD6CF499C01F3B09D69ECCA67E00A5F1A32408B9758A4E0C00B2358E0D8H1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3CE92CA25A9E44934693005DCDF2365740DCE9BAFB3066768584A78DE9F138C17BABC9F77EDC97CE60109D4HBI" TargetMode="External"/><Relationship Id="rId12" Type="http://schemas.openxmlformats.org/officeDocument/2006/relationships/hyperlink" Target="consultantplus://offline/ref=13CE92CA25A9E44934693005DCDF23657002CC97A6EE0C6F3154487FD1C0169906E2B09D6AF2C862FA030B49D7H6I" TargetMode="External"/><Relationship Id="rId17" Type="http://schemas.openxmlformats.org/officeDocument/2006/relationships/hyperlink" Target="consultantplus://offline/ref=13CE92CA25A9E44934693005DCDF23657500C196A1E35165390D447DD6CF499C01F3B09E60ECC236B5455E46771698975BA4E3C017D2H1I" TargetMode="External"/><Relationship Id="rId2" Type="http://schemas.openxmlformats.org/officeDocument/2006/relationships/styles" Target="styles.xml"/><Relationship Id="rId16" Type="http://schemas.openxmlformats.org/officeDocument/2006/relationships/hyperlink" Target="consultantplus://offline/ref=13CE92CA25A9E44934693005DCDF23657405C19CA6E65165390D447DD6CF499C13F3E89168EFD763E41F094B74D1H5I" TargetMode="External"/><Relationship Id="rId20" Type="http://schemas.openxmlformats.org/officeDocument/2006/relationships/hyperlink" Target="consultantplus://offline/ref=13CE92CA25A9E44934693005DCDF23657500C89CA3E65165390D447DD6CF499C13F3E89168EFD763E41F094B74D1H5I" TargetMode="External"/><Relationship Id="rId1" Type="http://schemas.openxmlformats.org/officeDocument/2006/relationships/numbering" Target="numbering.xml"/><Relationship Id="rId6" Type="http://schemas.openxmlformats.org/officeDocument/2006/relationships/hyperlink" Target="consultantplus://offline/ref=C91A3CAE2CB944205769C8D0389E01FCF9EBA2B3F8E5F77B50810A10DD1CFC9D64511E2301F5D7D994E25Fm203J" TargetMode="External"/><Relationship Id="rId11" Type="http://schemas.openxmlformats.org/officeDocument/2006/relationships/hyperlink" Target="consultantplus://offline/ref=13CE92CA25A9E44934693005DCDF23657002CC97A6EE0C6F3154487FD1C0169906E2B09D6AF2C862FA030B49D7H6I" TargetMode="External"/><Relationship Id="rId5" Type="http://schemas.openxmlformats.org/officeDocument/2006/relationships/image" Target="media/image1.jpeg"/><Relationship Id="rId15" Type="http://schemas.openxmlformats.org/officeDocument/2006/relationships/hyperlink" Target="consultantplus://offline/ref=13CE92CA25A9E44934693005DCDF23657500C196A1E35165390D447DD6CF499C01F3B09D69ECCA67E60A5F1A32408B9758A4E0C00B2358E0D8H1I" TargetMode="External"/><Relationship Id="rId10" Type="http://schemas.openxmlformats.org/officeDocument/2006/relationships/hyperlink" Target="consultantplus://offline/ref=13CE92CA25A9E44934693005DCDF23657405C19CA6E65165390D447DD6CF499C13F3E89168EFD763E41F094B74D1H5I" TargetMode="External"/><Relationship Id="rId19" Type="http://schemas.openxmlformats.org/officeDocument/2006/relationships/hyperlink" Target="consultantplus://offline/ref=13CE92CA25A9E44934693005DCDF23657500C89CA3E65165390D447DD6CF499C01F3B09D69ECCB6BE70A5F1A32408B9758A4E0C00B2358E0D8H1I" TargetMode="External"/><Relationship Id="rId4" Type="http://schemas.openxmlformats.org/officeDocument/2006/relationships/webSettings" Target="webSettings.xml"/><Relationship Id="rId9" Type="http://schemas.openxmlformats.org/officeDocument/2006/relationships/hyperlink" Target="consultantplus://offline/ref=13CE92CA25A9E44934693005DCDF23657500CE9FA5E25165390D447DD6CF499C13F3E89168EFD763E41F094B74D1H5I" TargetMode="External"/><Relationship Id="rId14" Type="http://schemas.openxmlformats.org/officeDocument/2006/relationships/hyperlink" Target="consultantplus://offline/ref=13CE92CA25A9E44934693005DCDF23657500C196A1E35165390D447DD6CF499C01F3B09D69ECCA67E60A5F1A32408B9758A4E0C00B2358E0D8H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22</Pages>
  <Words>7788</Words>
  <Characters>44393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2022-02-04T10:14:00Z</cp:lastPrinted>
  <dcterms:created xsi:type="dcterms:W3CDTF">2020-10-13T08:07:00Z</dcterms:created>
  <dcterms:modified xsi:type="dcterms:W3CDTF">2022-02-09T03:06:00Z</dcterms:modified>
</cp:coreProperties>
</file>