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928" w:rsidRDefault="00A25928" w:rsidP="00A25928">
      <w:pPr>
        <w:pStyle w:val="21"/>
        <w:shd w:val="clear" w:color="auto" w:fill="auto"/>
        <w:spacing w:after="0" w:line="240" w:lineRule="auto"/>
        <w:ind w:left="20"/>
        <w:rPr>
          <w:rStyle w:val="20pt"/>
          <w:rFonts w:ascii="Times New Roman" w:hAnsi="Times New Roman"/>
          <w:color w:val="000000"/>
          <w:szCs w:val="24"/>
        </w:rPr>
      </w:pPr>
      <w:r w:rsidRPr="00336AB4">
        <w:rPr>
          <w:rStyle w:val="20pt"/>
          <w:rFonts w:ascii="Times New Roman" w:hAnsi="Times New Roman"/>
          <w:color w:val="000000"/>
          <w:szCs w:val="24"/>
        </w:rPr>
        <w:t>ОМСКАЯ ОБЛАСТЬ</w:t>
      </w:r>
    </w:p>
    <w:p w:rsidR="00A25928" w:rsidRDefault="00284684" w:rsidP="00A25928">
      <w:pPr>
        <w:pStyle w:val="5"/>
        <w:ind w:right="0"/>
        <w:rPr>
          <w:sz w:val="32"/>
          <w:szCs w:val="32"/>
        </w:rPr>
      </w:pPr>
      <w:r w:rsidRPr="00284684">
        <w:rPr>
          <w:b w:val="0"/>
          <w:caps w:val="0"/>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alt="герб пустой" style="position:absolute;left:0;text-align:left;margin-left:210.4pt;margin-top:1.6pt;width:34.5pt;height:42.65pt;z-index:1;visibility:visible">
            <v:imagedata r:id="rId8" o:title="герб пустой"/>
            <w10:wrap type="square"/>
          </v:shape>
        </w:pict>
      </w:r>
    </w:p>
    <w:p w:rsidR="00A25928" w:rsidRPr="00ED4E03" w:rsidRDefault="00A25928" w:rsidP="00A25928"/>
    <w:p w:rsidR="00A25928" w:rsidRPr="0007335C" w:rsidRDefault="00A25928" w:rsidP="00A25928">
      <w:pPr>
        <w:rPr>
          <w:rFonts w:cs="Times New Roman"/>
          <w:sz w:val="2"/>
          <w:szCs w:val="2"/>
        </w:rPr>
      </w:pPr>
    </w:p>
    <w:p w:rsidR="00A25928" w:rsidRPr="00122999" w:rsidRDefault="00A25928" w:rsidP="00A25928">
      <w:pPr>
        <w:pStyle w:val="13"/>
        <w:keepNext/>
        <w:keepLines/>
        <w:shd w:val="clear" w:color="auto" w:fill="auto"/>
        <w:spacing w:before="0" w:after="0" w:line="240" w:lineRule="auto"/>
        <w:ind w:left="20"/>
        <w:rPr>
          <w:rFonts w:ascii="Times New Roman" w:hAnsi="Times New Roman"/>
          <w:sz w:val="46"/>
          <w:szCs w:val="46"/>
        </w:rPr>
      </w:pPr>
      <w:r w:rsidRPr="00122999">
        <w:rPr>
          <w:rStyle w:val="12"/>
          <w:rFonts w:ascii="Times New Roman" w:hAnsi="Times New Roman"/>
          <w:color w:val="000000"/>
          <w:sz w:val="46"/>
          <w:szCs w:val="46"/>
        </w:rPr>
        <w:t>ПОСТАНОВЛЕНИЕ</w:t>
      </w:r>
    </w:p>
    <w:p w:rsidR="00A25928" w:rsidRPr="00336AB4" w:rsidRDefault="00A25928" w:rsidP="00A25928">
      <w:pPr>
        <w:ind w:firstLine="0"/>
        <w:jc w:val="center"/>
        <w:rPr>
          <w:rFonts w:cs="Times New Roman"/>
          <w:b/>
          <w:spacing w:val="80"/>
          <w:sz w:val="30"/>
          <w:szCs w:val="30"/>
        </w:rPr>
      </w:pPr>
      <w:r w:rsidRPr="00336AB4">
        <w:rPr>
          <w:rFonts w:cs="Times New Roman"/>
          <w:b/>
          <w:spacing w:val="80"/>
          <w:sz w:val="30"/>
          <w:szCs w:val="30"/>
        </w:rPr>
        <w:t>ГЛАВЫ</w:t>
      </w:r>
    </w:p>
    <w:p w:rsidR="00A25928" w:rsidRPr="00336AB4" w:rsidRDefault="00A25928" w:rsidP="00A25928">
      <w:pPr>
        <w:ind w:firstLine="0"/>
        <w:jc w:val="center"/>
        <w:rPr>
          <w:rFonts w:cs="Times New Roman"/>
          <w:b/>
          <w:spacing w:val="80"/>
          <w:sz w:val="30"/>
          <w:szCs w:val="30"/>
        </w:rPr>
      </w:pPr>
      <w:r w:rsidRPr="00336AB4">
        <w:rPr>
          <w:rFonts w:cs="Times New Roman"/>
          <w:b/>
          <w:spacing w:val="80"/>
          <w:sz w:val="30"/>
          <w:szCs w:val="30"/>
        </w:rPr>
        <w:t>МОСКАЛЕНСКОГО МУНИЦИПАЛЬНОГО</w:t>
      </w:r>
    </w:p>
    <w:p w:rsidR="00A25928" w:rsidRPr="00336AB4" w:rsidRDefault="00A25928" w:rsidP="00A25928">
      <w:pPr>
        <w:ind w:firstLine="0"/>
        <w:jc w:val="center"/>
        <w:rPr>
          <w:rFonts w:cs="Times New Roman"/>
          <w:b/>
          <w:spacing w:val="80"/>
          <w:sz w:val="30"/>
          <w:szCs w:val="30"/>
        </w:rPr>
      </w:pPr>
      <w:r w:rsidRPr="00336AB4">
        <w:rPr>
          <w:rFonts w:cs="Times New Roman"/>
          <w:b/>
          <w:spacing w:val="80"/>
          <w:sz w:val="30"/>
          <w:szCs w:val="30"/>
        </w:rPr>
        <w:t>РАЙОНА</w:t>
      </w:r>
    </w:p>
    <w:p w:rsidR="00A25928" w:rsidRDefault="00A25928" w:rsidP="00A25928">
      <w:pPr>
        <w:ind w:firstLine="0"/>
      </w:pPr>
      <w:r>
        <w:t xml:space="preserve">   </w:t>
      </w:r>
    </w:p>
    <w:p w:rsidR="004449BC" w:rsidRDefault="00E2035C" w:rsidP="004449BC">
      <w:pPr>
        <w:ind w:firstLine="0"/>
        <w:rPr>
          <w:sz w:val="28"/>
          <w:szCs w:val="28"/>
        </w:rPr>
      </w:pPr>
      <w:r>
        <w:rPr>
          <w:sz w:val="28"/>
          <w:szCs w:val="28"/>
        </w:rPr>
        <w:t>25.02.</w:t>
      </w:r>
      <w:r w:rsidR="004449BC">
        <w:rPr>
          <w:sz w:val="28"/>
          <w:szCs w:val="28"/>
        </w:rPr>
        <w:t>2022  №</w:t>
      </w:r>
      <w:r>
        <w:rPr>
          <w:sz w:val="28"/>
          <w:szCs w:val="28"/>
        </w:rPr>
        <w:t>57</w:t>
      </w:r>
      <w:r w:rsidR="004449BC">
        <w:rPr>
          <w:sz w:val="28"/>
          <w:szCs w:val="28"/>
        </w:rPr>
        <w:t xml:space="preserve"> </w:t>
      </w:r>
    </w:p>
    <w:p w:rsidR="004449BC" w:rsidRDefault="004449BC" w:rsidP="004449BC">
      <w:pPr>
        <w:pStyle w:val="21"/>
        <w:shd w:val="clear" w:color="auto" w:fill="auto"/>
        <w:spacing w:after="0" w:line="317" w:lineRule="exact"/>
        <w:ind w:left="20"/>
        <w:jc w:val="both"/>
      </w:pPr>
    </w:p>
    <w:p w:rsidR="004449BC" w:rsidRPr="00F042DA" w:rsidRDefault="004449BC" w:rsidP="004449BC">
      <w:pPr>
        <w:pStyle w:val="a6"/>
        <w:jc w:val="center"/>
        <w:rPr>
          <w:rFonts w:ascii="Times New Roman" w:hAnsi="Times New Roman"/>
          <w:sz w:val="28"/>
          <w:szCs w:val="28"/>
        </w:rPr>
      </w:pPr>
      <w:r w:rsidRPr="00F042DA">
        <w:rPr>
          <w:rFonts w:ascii="Times New Roman" w:hAnsi="Times New Roman"/>
          <w:sz w:val="28"/>
          <w:szCs w:val="28"/>
        </w:rPr>
        <w:t xml:space="preserve">О внесении изменений в постановление главы </w:t>
      </w:r>
    </w:p>
    <w:p w:rsidR="004449BC" w:rsidRPr="00F042DA" w:rsidRDefault="004449BC" w:rsidP="004449BC">
      <w:pPr>
        <w:pStyle w:val="a6"/>
        <w:jc w:val="center"/>
        <w:rPr>
          <w:rFonts w:ascii="Times New Roman" w:hAnsi="Times New Roman"/>
          <w:sz w:val="28"/>
          <w:szCs w:val="28"/>
        </w:rPr>
      </w:pPr>
      <w:r w:rsidRPr="00F042DA">
        <w:rPr>
          <w:rFonts w:ascii="Times New Roman" w:hAnsi="Times New Roman"/>
          <w:sz w:val="28"/>
          <w:szCs w:val="28"/>
        </w:rPr>
        <w:t xml:space="preserve">Москаленского муниципального района Омской области </w:t>
      </w:r>
    </w:p>
    <w:p w:rsidR="004449BC" w:rsidRPr="00F042DA" w:rsidRDefault="004449BC" w:rsidP="004449BC">
      <w:pPr>
        <w:pStyle w:val="a6"/>
        <w:jc w:val="center"/>
        <w:rPr>
          <w:rFonts w:ascii="Times New Roman" w:hAnsi="Times New Roman"/>
          <w:sz w:val="28"/>
          <w:szCs w:val="28"/>
        </w:rPr>
      </w:pPr>
      <w:r w:rsidRPr="00F042DA">
        <w:rPr>
          <w:rFonts w:ascii="Times New Roman" w:hAnsi="Times New Roman"/>
          <w:sz w:val="28"/>
          <w:szCs w:val="28"/>
        </w:rPr>
        <w:t xml:space="preserve">от 10.11.2020 №170  «Об утверждении программы Москаленского муниципального района Омской области «Развитие культуры </w:t>
      </w:r>
    </w:p>
    <w:p w:rsidR="004449BC" w:rsidRPr="00F042DA" w:rsidRDefault="004449BC" w:rsidP="004449BC">
      <w:pPr>
        <w:pStyle w:val="a6"/>
        <w:jc w:val="center"/>
        <w:rPr>
          <w:rFonts w:ascii="Times New Roman" w:hAnsi="Times New Roman"/>
          <w:sz w:val="28"/>
          <w:szCs w:val="28"/>
        </w:rPr>
      </w:pPr>
      <w:r w:rsidRPr="00F042DA">
        <w:rPr>
          <w:rFonts w:ascii="Times New Roman" w:hAnsi="Times New Roman"/>
          <w:sz w:val="28"/>
          <w:szCs w:val="28"/>
        </w:rPr>
        <w:t>Москаленского муниципального района Омской области»</w:t>
      </w:r>
    </w:p>
    <w:p w:rsidR="004449BC" w:rsidRPr="00F042DA" w:rsidRDefault="004449BC" w:rsidP="004449BC">
      <w:pPr>
        <w:pStyle w:val="a6"/>
        <w:jc w:val="center"/>
        <w:rPr>
          <w:rFonts w:ascii="Times New Roman" w:hAnsi="Times New Roman"/>
          <w:sz w:val="28"/>
          <w:szCs w:val="28"/>
        </w:rPr>
      </w:pPr>
    </w:p>
    <w:p w:rsidR="004449BC" w:rsidRPr="00F042DA" w:rsidRDefault="004449BC" w:rsidP="004449BC">
      <w:pPr>
        <w:ind w:right="-1"/>
        <w:rPr>
          <w:rFonts w:cs="Times New Roman"/>
          <w:sz w:val="28"/>
          <w:szCs w:val="28"/>
        </w:rPr>
      </w:pPr>
      <w:r>
        <w:rPr>
          <w:rFonts w:cs="Times New Roman"/>
          <w:sz w:val="28"/>
          <w:szCs w:val="28"/>
        </w:rPr>
        <w:t xml:space="preserve">В соответствии с Федеральным законом от 06.10.2003 №131-Ф3 «Об общих принципах организации местного самоуправления в Российской Федерации», Уставом Москаленского муниципального района Омской области, Постановлением главы Москаленского муниципального района Омской области от 21.06.2019 №87 «Об утверждении порядка принятия решений о разработке муниципальных программ Москаленского муниципального района Омской области, </w:t>
      </w:r>
      <w:r w:rsidRPr="00F042DA">
        <w:rPr>
          <w:rFonts w:cs="Times New Roman"/>
          <w:sz w:val="28"/>
          <w:szCs w:val="28"/>
        </w:rPr>
        <w:t>их формирования и реализации»</w:t>
      </w:r>
    </w:p>
    <w:p w:rsidR="004449BC" w:rsidRPr="00F042DA" w:rsidRDefault="004449BC" w:rsidP="004449BC">
      <w:pPr>
        <w:pStyle w:val="a6"/>
        <w:ind w:left="40" w:firstLine="520"/>
        <w:jc w:val="both"/>
        <w:rPr>
          <w:rFonts w:ascii="Times New Roman" w:hAnsi="Times New Roman"/>
          <w:sz w:val="28"/>
          <w:szCs w:val="28"/>
        </w:rPr>
      </w:pPr>
      <w:r w:rsidRPr="00F042DA">
        <w:rPr>
          <w:rFonts w:ascii="Times New Roman" w:hAnsi="Times New Roman"/>
          <w:sz w:val="28"/>
          <w:szCs w:val="28"/>
        </w:rPr>
        <w:t>ПОСТАНОВЛЯЮ:</w:t>
      </w:r>
    </w:p>
    <w:p w:rsidR="004449BC" w:rsidRPr="00F042DA" w:rsidRDefault="004449BC" w:rsidP="004449BC">
      <w:pPr>
        <w:pStyle w:val="a6"/>
        <w:widowControl w:val="0"/>
        <w:numPr>
          <w:ilvl w:val="0"/>
          <w:numId w:val="40"/>
        </w:numPr>
        <w:spacing w:line="322" w:lineRule="exact"/>
        <w:ind w:right="20" w:firstLine="709"/>
        <w:jc w:val="both"/>
        <w:rPr>
          <w:rFonts w:ascii="Times New Roman" w:hAnsi="Times New Roman"/>
          <w:sz w:val="28"/>
          <w:szCs w:val="28"/>
        </w:rPr>
      </w:pPr>
      <w:r w:rsidRPr="00F042DA">
        <w:rPr>
          <w:rFonts w:ascii="Times New Roman" w:hAnsi="Times New Roman"/>
          <w:sz w:val="28"/>
          <w:szCs w:val="28"/>
        </w:rPr>
        <w:t>Приложение «Муниципальная программа Москаленского муниципального района Омской области «Развитие культуры Москаленского муниципального района», утвержденное постановлением главы Москаленского муниципального района Омской области от 10.11.2020 №170 «Об утверждении программы Москаленского муниципального района Омской области «Развитие культуры Москаленского муниципального района Омской области», изложить в новой редакции согласно приложению к настоящему постановлению.</w:t>
      </w:r>
    </w:p>
    <w:p w:rsidR="004449BC" w:rsidRPr="00F042DA" w:rsidRDefault="004449BC" w:rsidP="004449BC">
      <w:pPr>
        <w:pStyle w:val="a6"/>
        <w:widowControl w:val="0"/>
        <w:numPr>
          <w:ilvl w:val="0"/>
          <w:numId w:val="40"/>
        </w:numPr>
        <w:spacing w:line="322" w:lineRule="exact"/>
        <w:ind w:left="40" w:right="20" w:firstLine="709"/>
        <w:jc w:val="both"/>
        <w:rPr>
          <w:rFonts w:ascii="Times New Roman" w:hAnsi="Times New Roman"/>
          <w:sz w:val="28"/>
          <w:szCs w:val="28"/>
        </w:rPr>
      </w:pPr>
      <w:r w:rsidRPr="00F042DA">
        <w:rPr>
          <w:rFonts w:ascii="Times New Roman" w:hAnsi="Times New Roman"/>
          <w:sz w:val="28"/>
          <w:szCs w:val="28"/>
        </w:rPr>
        <w:t>Опубликовать настоящее постановление в источниках официального опубликования.</w:t>
      </w:r>
    </w:p>
    <w:p w:rsidR="004449BC" w:rsidRPr="00F042DA" w:rsidRDefault="004449BC" w:rsidP="004449BC">
      <w:pPr>
        <w:pStyle w:val="a6"/>
        <w:widowControl w:val="0"/>
        <w:numPr>
          <w:ilvl w:val="0"/>
          <w:numId w:val="40"/>
        </w:numPr>
        <w:spacing w:line="322" w:lineRule="exact"/>
        <w:ind w:left="40" w:right="20" w:firstLine="709"/>
        <w:jc w:val="both"/>
        <w:rPr>
          <w:rFonts w:ascii="Times New Roman" w:hAnsi="Times New Roman"/>
          <w:sz w:val="28"/>
          <w:szCs w:val="28"/>
        </w:rPr>
      </w:pPr>
      <w:r w:rsidRPr="00F042DA">
        <w:rPr>
          <w:rFonts w:ascii="Times New Roman" w:hAnsi="Times New Roman"/>
          <w:sz w:val="28"/>
          <w:szCs w:val="28"/>
        </w:rPr>
        <w:t xml:space="preserve">Контроль     за         исполнением       настоящего    постановления возложить     на      заместителя     главы     Москаленского    муниципального района Б.Г. Ничипуренко. </w:t>
      </w:r>
    </w:p>
    <w:p w:rsidR="004449BC" w:rsidRPr="00F042DA" w:rsidRDefault="004449BC" w:rsidP="004449BC">
      <w:pPr>
        <w:ind w:firstLine="709"/>
        <w:rPr>
          <w:rFonts w:cs="Times New Roman"/>
          <w:sz w:val="28"/>
          <w:szCs w:val="28"/>
        </w:rPr>
      </w:pPr>
    </w:p>
    <w:p w:rsidR="004449BC" w:rsidRPr="00F042DA" w:rsidRDefault="004449BC" w:rsidP="004449BC">
      <w:pPr>
        <w:ind w:firstLine="0"/>
        <w:rPr>
          <w:rFonts w:cs="Times New Roman"/>
          <w:sz w:val="28"/>
          <w:szCs w:val="28"/>
        </w:rPr>
      </w:pPr>
    </w:p>
    <w:p w:rsidR="004449BC" w:rsidRDefault="004449BC" w:rsidP="004449BC">
      <w:pPr>
        <w:rPr>
          <w:rFonts w:cs="Times New Roman"/>
          <w:sz w:val="2"/>
          <w:szCs w:val="2"/>
        </w:rPr>
      </w:pPr>
    </w:p>
    <w:p w:rsidR="004449BC" w:rsidRDefault="004449BC" w:rsidP="004449BC">
      <w:pPr>
        <w:ind w:firstLine="0"/>
        <w:rPr>
          <w:rFonts w:cs="Times New Roman"/>
        </w:rPr>
      </w:pPr>
    </w:p>
    <w:p w:rsidR="004449BC" w:rsidRDefault="004449BC" w:rsidP="004449BC">
      <w:pPr>
        <w:ind w:firstLine="0"/>
        <w:rPr>
          <w:rFonts w:cs="Times New Roman"/>
        </w:rPr>
      </w:pPr>
    </w:p>
    <w:p w:rsidR="004449BC" w:rsidRDefault="004449BC" w:rsidP="004449BC">
      <w:pPr>
        <w:ind w:firstLine="0"/>
        <w:rPr>
          <w:rFonts w:cs="Times New Roman"/>
          <w:sz w:val="28"/>
          <w:szCs w:val="28"/>
        </w:rPr>
      </w:pPr>
      <w:r>
        <w:rPr>
          <w:rFonts w:cs="Times New Roman"/>
          <w:sz w:val="28"/>
          <w:szCs w:val="28"/>
        </w:rPr>
        <w:t>Глава Москаленского</w:t>
      </w:r>
    </w:p>
    <w:p w:rsidR="004449BC" w:rsidRDefault="004449BC" w:rsidP="004449BC">
      <w:pPr>
        <w:ind w:firstLine="0"/>
        <w:rPr>
          <w:rFonts w:cs="Times New Roman"/>
          <w:sz w:val="28"/>
          <w:szCs w:val="28"/>
        </w:rPr>
      </w:pPr>
      <w:r>
        <w:rPr>
          <w:rFonts w:cs="Times New Roman"/>
          <w:sz w:val="28"/>
          <w:szCs w:val="28"/>
        </w:rPr>
        <w:t xml:space="preserve">муниципального района  </w:t>
      </w:r>
      <w:r>
        <w:rPr>
          <w:rFonts w:cs="Times New Roman"/>
          <w:sz w:val="28"/>
          <w:szCs w:val="28"/>
        </w:rPr>
        <w:tab/>
        <w:t xml:space="preserve">                                                     А.В. Ряполов</w:t>
      </w:r>
    </w:p>
    <w:p w:rsidR="00A25928" w:rsidRDefault="00A25928" w:rsidP="004449BC">
      <w:pPr>
        <w:ind w:firstLine="0"/>
        <w:rPr>
          <w:rFonts w:cs="Times New Roman"/>
          <w:sz w:val="28"/>
          <w:szCs w:val="28"/>
        </w:rPr>
      </w:pPr>
    </w:p>
    <w:p w:rsidR="00745492" w:rsidRDefault="00745492" w:rsidP="00EE2D30">
      <w:pPr>
        <w:ind w:firstLine="0"/>
        <w:rPr>
          <w:rFonts w:cs="Times New Roman"/>
          <w:bCs/>
          <w:sz w:val="28"/>
          <w:szCs w:val="28"/>
        </w:rPr>
      </w:pPr>
      <w:r>
        <w:rPr>
          <w:rFonts w:cs="Times New Roman"/>
          <w:sz w:val="28"/>
          <w:szCs w:val="28"/>
        </w:rPr>
        <w:br w:type="page"/>
      </w:r>
    </w:p>
    <w:p w:rsidR="00745492" w:rsidRDefault="00745492" w:rsidP="00EE2D30">
      <w:pPr>
        <w:rPr>
          <w:rFonts w:cs="Times New Roman"/>
          <w:sz w:val="28"/>
          <w:szCs w:val="28"/>
        </w:rPr>
      </w:pPr>
    </w:p>
    <w:p w:rsidR="00745492" w:rsidRDefault="00745492" w:rsidP="00EE2D30">
      <w:pPr>
        <w:rPr>
          <w:rFonts w:cs="Times New Roman"/>
          <w:sz w:val="28"/>
          <w:szCs w:val="28"/>
        </w:rPr>
      </w:pPr>
    </w:p>
    <w:p w:rsidR="00745492" w:rsidRDefault="00745492" w:rsidP="00EE2D30">
      <w:pPr>
        <w:rPr>
          <w:rFonts w:cs="Times New Roman"/>
          <w:sz w:val="28"/>
          <w:szCs w:val="28"/>
        </w:rPr>
      </w:pPr>
    </w:p>
    <w:p w:rsidR="00745492" w:rsidRDefault="00745492" w:rsidP="00EE2D30">
      <w:pPr>
        <w:rPr>
          <w:rFonts w:cs="Times New Roman"/>
          <w:sz w:val="28"/>
          <w:szCs w:val="28"/>
        </w:rPr>
      </w:pPr>
    </w:p>
    <w:p w:rsidR="00745492" w:rsidRDefault="00745492" w:rsidP="00EE2D30">
      <w:pPr>
        <w:rPr>
          <w:rFonts w:cs="Times New Roman"/>
          <w:sz w:val="28"/>
          <w:szCs w:val="28"/>
        </w:rPr>
      </w:pPr>
    </w:p>
    <w:p w:rsidR="00745492" w:rsidRDefault="00745492" w:rsidP="00EE2D30">
      <w:pPr>
        <w:rPr>
          <w:rFonts w:cs="Times New Roman"/>
          <w:sz w:val="28"/>
          <w:szCs w:val="28"/>
        </w:rPr>
      </w:pPr>
    </w:p>
    <w:p w:rsidR="00745492" w:rsidRDefault="00745492" w:rsidP="00EE2D30">
      <w:pPr>
        <w:rPr>
          <w:rFonts w:cs="Times New Roman"/>
          <w:sz w:val="28"/>
          <w:szCs w:val="28"/>
        </w:rPr>
      </w:pPr>
    </w:p>
    <w:p w:rsidR="00745492" w:rsidRDefault="00745492" w:rsidP="00EE2D30">
      <w:pPr>
        <w:rPr>
          <w:rFonts w:cs="Times New Roman"/>
          <w:sz w:val="28"/>
          <w:szCs w:val="28"/>
        </w:rPr>
      </w:pPr>
    </w:p>
    <w:p w:rsidR="00745492" w:rsidRDefault="00745492" w:rsidP="00EE2D30">
      <w:pPr>
        <w:rPr>
          <w:rFonts w:cs="Times New Roman"/>
          <w:sz w:val="28"/>
          <w:szCs w:val="28"/>
        </w:rPr>
      </w:pPr>
    </w:p>
    <w:p w:rsidR="00745492" w:rsidRDefault="00745492" w:rsidP="00EE2D30">
      <w:pPr>
        <w:rPr>
          <w:rFonts w:cs="Times New Roman"/>
          <w:sz w:val="28"/>
          <w:szCs w:val="28"/>
        </w:rPr>
      </w:pPr>
    </w:p>
    <w:p w:rsidR="00745492" w:rsidRDefault="00745492" w:rsidP="00EE2D30">
      <w:pPr>
        <w:rPr>
          <w:rFonts w:cs="Times New Roman"/>
          <w:sz w:val="28"/>
          <w:szCs w:val="28"/>
        </w:rPr>
      </w:pPr>
    </w:p>
    <w:p w:rsidR="00745492" w:rsidRDefault="00745492" w:rsidP="00EE2D30">
      <w:pPr>
        <w:rPr>
          <w:rFonts w:cs="Times New Roman"/>
          <w:sz w:val="28"/>
          <w:szCs w:val="28"/>
        </w:rPr>
      </w:pPr>
    </w:p>
    <w:p w:rsidR="00745492" w:rsidRDefault="00745492" w:rsidP="00EE2D30">
      <w:pPr>
        <w:rPr>
          <w:rFonts w:cs="Times New Roman"/>
          <w:sz w:val="28"/>
          <w:szCs w:val="28"/>
        </w:rPr>
      </w:pPr>
    </w:p>
    <w:p w:rsidR="00745492" w:rsidRDefault="00745492" w:rsidP="00EE2D30">
      <w:pPr>
        <w:rPr>
          <w:rFonts w:cs="Times New Roman"/>
          <w:sz w:val="28"/>
          <w:szCs w:val="28"/>
        </w:rPr>
      </w:pPr>
    </w:p>
    <w:p w:rsidR="00745492" w:rsidRDefault="00745492" w:rsidP="00EE2D30">
      <w:pPr>
        <w:rPr>
          <w:rFonts w:cs="Times New Roman"/>
          <w:sz w:val="28"/>
          <w:szCs w:val="28"/>
        </w:rPr>
      </w:pPr>
    </w:p>
    <w:p w:rsidR="00745492" w:rsidRDefault="00745492" w:rsidP="00EE2D30">
      <w:pPr>
        <w:rPr>
          <w:rFonts w:cs="Times New Roman"/>
          <w:sz w:val="28"/>
          <w:szCs w:val="28"/>
        </w:rPr>
      </w:pPr>
    </w:p>
    <w:p w:rsidR="00745492" w:rsidRDefault="00745492" w:rsidP="00EE2D30">
      <w:pPr>
        <w:rPr>
          <w:rFonts w:cs="Times New Roman"/>
          <w:sz w:val="28"/>
          <w:szCs w:val="28"/>
        </w:rPr>
      </w:pPr>
    </w:p>
    <w:p w:rsidR="00745492" w:rsidRDefault="00745492" w:rsidP="00EE2D30">
      <w:pPr>
        <w:rPr>
          <w:rFonts w:cs="Times New Roman"/>
          <w:sz w:val="28"/>
          <w:szCs w:val="28"/>
        </w:rPr>
      </w:pPr>
    </w:p>
    <w:p w:rsidR="00745492" w:rsidRDefault="00745492" w:rsidP="00EE2D30">
      <w:pPr>
        <w:rPr>
          <w:rFonts w:cs="Times New Roman"/>
          <w:sz w:val="28"/>
          <w:szCs w:val="28"/>
        </w:rPr>
      </w:pPr>
    </w:p>
    <w:p w:rsidR="00745492" w:rsidRDefault="00745492" w:rsidP="00EE2D30">
      <w:pPr>
        <w:rPr>
          <w:rFonts w:cs="Times New Roman"/>
          <w:sz w:val="28"/>
          <w:szCs w:val="28"/>
        </w:rPr>
      </w:pPr>
    </w:p>
    <w:p w:rsidR="00745492" w:rsidRDefault="00745492" w:rsidP="00EE2D30">
      <w:pPr>
        <w:rPr>
          <w:rFonts w:cs="Times New Roman"/>
          <w:sz w:val="28"/>
          <w:szCs w:val="28"/>
        </w:rPr>
      </w:pPr>
    </w:p>
    <w:p w:rsidR="00745492" w:rsidRDefault="00745492" w:rsidP="00EE2D30">
      <w:pPr>
        <w:rPr>
          <w:rFonts w:cs="Times New Roman"/>
          <w:sz w:val="28"/>
          <w:szCs w:val="28"/>
        </w:rPr>
      </w:pPr>
    </w:p>
    <w:p w:rsidR="00745492" w:rsidRDefault="00745492" w:rsidP="00EE2D30">
      <w:pPr>
        <w:rPr>
          <w:rFonts w:cs="Times New Roman"/>
          <w:sz w:val="28"/>
          <w:szCs w:val="28"/>
        </w:rPr>
      </w:pPr>
    </w:p>
    <w:p w:rsidR="00745492" w:rsidRDefault="00745492" w:rsidP="00EE2D30">
      <w:pPr>
        <w:rPr>
          <w:rFonts w:cs="Times New Roman"/>
          <w:sz w:val="28"/>
          <w:szCs w:val="28"/>
        </w:rPr>
      </w:pPr>
    </w:p>
    <w:p w:rsidR="00745492" w:rsidRDefault="00745492" w:rsidP="00EE2D30">
      <w:pPr>
        <w:rPr>
          <w:rFonts w:cs="Times New Roman"/>
          <w:sz w:val="28"/>
          <w:szCs w:val="28"/>
        </w:rPr>
      </w:pPr>
    </w:p>
    <w:p w:rsidR="00745492" w:rsidRDefault="00745492" w:rsidP="00EE2D30">
      <w:pPr>
        <w:rPr>
          <w:rFonts w:cs="Times New Roman"/>
          <w:sz w:val="28"/>
          <w:szCs w:val="28"/>
        </w:rPr>
      </w:pPr>
    </w:p>
    <w:p w:rsidR="00745492" w:rsidRDefault="00745492" w:rsidP="00EE2D30">
      <w:pPr>
        <w:rPr>
          <w:rFonts w:cs="Times New Roman"/>
          <w:sz w:val="28"/>
          <w:szCs w:val="28"/>
        </w:rPr>
      </w:pPr>
    </w:p>
    <w:p w:rsidR="00745492" w:rsidRDefault="00745492" w:rsidP="00EE2D30">
      <w:pPr>
        <w:rPr>
          <w:rFonts w:cs="Times New Roman"/>
          <w:sz w:val="28"/>
          <w:szCs w:val="28"/>
        </w:rPr>
      </w:pPr>
    </w:p>
    <w:p w:rsidR="00745492" w:rsidRDefault="00745492" w:rsidP="00EE2D30">
      <w:pPr>
        <w:rPr>
          <w:rFonts w:cs="Times New Roman"/>
          <w:sz w:val="28"/>
          <w:szCs w:val="28"/>
        </w:rPr>
      </w:pPr>
    </w:p>
    <w:p w:rsidR="00745492" w:rsidRDefault="00745492" w:rsidP="00EE2D30">
      <w:pPr>
        <w:rPr>
          <w:rFonts w:cs="Times New Roman"/>
          <w:sz w:val="28"/>
          <w:szCs w:val="28"/>
        </w:rPr>
      </w:pPr>
    </w:p>
    <w:p w:rsidR="00745492" w:rsidRDefault="00745492" w:rsidP="00EE2D30">
      <w:pPr>
        <w:rPr>
          <w:rFonts w:cs="Times New Roman"/>
          <w:sz w:val="28"/>
          <w:szCs w:val="28"/>
        </w:rPr>
      </w:pPr>
    </w:p>
    <w:p w:rsidR="00745492" w:rsidRDefault="00745492" w:rsidP="00EE2D30">
      <w:pPr>
        <w:rPr>
          <w:rFonts w:cs="Times New Roman"/>
          <w:sz w:val="28"/>
          <w:szCs w:val="28"/>
        </w:rPr>
      </w:pPr>
    </w:p>
    <w:p w:rsidR="00745492" w:rsidRDefault="00745492" w:rsidP="00EE2D30">
      <w:pPr>
        <w:rPr>
          <w:rFonts w:cs="Times New Roman"/>
          <w:sz w:val="28"/>
          <w:szCs w:val="28"/>
        </w:rPr>
      </w:pPr>
    </w:p>
    <w:p w:rsidR="00745492" w:rsidRDefault="00745492" w:rsidP="00EE2D30">
      <w:pPr>
        <w:rPr>
          <w:rFonts w:cs="Times New Roman"/>
          <w:sz w:val="28"/>
          <w:szCs w:val="28"/>
        </w:rPr>
      </w:pPr>
    </w:p>
    <w:p w:rsidR="00745492" w:rsidRDefault="00745492" w:rsidP="00EE2D30">
      <w:pPr>
        <w:rPr>
          <w:rFonts w:cs="Times New Roman"/>
          <w:sz w:val="28"/>
          <w:szCs w:val="28"/>
        </w:rPr>
      </w:pPr>
    </w:p>
    <w:p w:rsidR="00745492" w:rsidRDefault="00745492" w:rsidP="00EE2D30">
      <w:pPr>
        <w:rPr>
          <w:rFonts w:cs="Times New Roman"/>
          <w:sz w:val="28"/>
          <w:szCs w:val="28"/>
        </w:rPr>
      </w:pPr>
    </w:p>
    <w:p w:rsidR="00745492" w:rsidRDefault="00745492" w:rsidP="00EE2D30">
      <w:pPr>
        <w:rPr>
          <w:rFonts w:cs="Times New Roman"/>
          <w:sz w:val="24"/>
          <w:szCs w:val="24"/>
        </w:rPr>
      </w:pPr>
    </w:p>
    <w:p w:rsidR="00745492" w:rsidRDefault="00745492" w:rsidP="00EE2D30">
      <w:pPr>
        <w:rPr>
          <w:rFonts w:cs="Times New Roman"/>
          <w:sz w:val="24"/>
          <w:szCs w:val="24"/>
        </w:rPr>
      </w:pPr>
    </w:p>
    <w:p w:rsidR="00745492" w:rsidRDefault="00745492" w:rsidP="00EE2D30">
      <w:pPr>
        <w:rPr>
          <w:rFonts w:cs="Times New Roman"/>
          <w:sz w:val="24"/>
          <w:szCs w:val="24"/>
        </w:rPr>
      </w:pPr>
    </w:p>
    <w:p w:rsidR="00745492" w:rsidRDefault="00745492" w:rsidP="00EE2D30">
      <w:pPr>
        <w:ind w:firstLine="0"/>
        <w:rPr>
          <w:rFonts w:cs="Times New Roman"/>
          <w:sz w:val="24"/>
          <w:szCs w:val="24"/>
        </w:rPr>
      </w:pPr>
    </w:p>
    <w:p w:rsidR="00745492" w:rsidRDefault="00745492" w:rsidP="00EE2D30">
      <w:pPr>
        <w:rPr>
          <w:rFonts w:cs="Times New Roman"/>
          <w:sz w:val="24"/>
          <w:szCs w:val="24"/>
        </w:rPr>
      </w:pPr>
      <w:r>
        <w:rPr>
          <w:rFonts w:cs="Times New Roman"/>
          <w:sz w:val="24"/>
          <w:szCs w:val="24"/>
        </w:rPr>
        <w:t xml:space="preserve">Согласовано: </w:t>
      </w:r>
      <w:r>
        <w:rPr>
          <w:rFonts w:cs="Times New Roman"/>
          <w:sz w:val="24"/>
          <w:szCs w:val="24"/>
        </w:rPr>
        <w:tab/>
        <w:t>Прошивалко Д.В.</w:t>
      </w:r>
    </w:p>
    <w:p w:rsidR="00745492" w:rsidRDefault="00745492" w:rsidP="00EE2D30">
      <w:pPr>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t>Пащина Д.В.</w:t>
      </w:r>
    </w:p>
    <w:p w:rsidR="00745492" w:rsidRDefault="00745492" w:rsidP="00EE2D30">
      <w:pPr>
        <w:rPr>
          <w:rFonts w:cs="Times New Roman"/>
          <w:sz w:val="24"/>
          <w:szCs w:val="24"/>
        </w:rPr>
      </w:pPr>
      <w:r>
        <w:rPr>
          <w:rFonts w:cs="Times New Roman"/>
          <w:sz w:val="24"/>
          <w:szCs w:val="24"/>
        </w:rPr>
        <w:t xml:space="preserve">Исполнитель: </w:t>
      </w:r>
      <w:r>
        <w:rPr>
          <w:rFonts w:cs="Times New Roman"/>
          <w:sz w:val="24"/>
          <w:szCs w:val="24"/>
        </w:rPr>
        <w:tab/>
        <w:t>Шабельников С.Л.</w:t>
      </w:r>
    </w:p>
    <w:p w:rsidR="00745492" w:rsidRPr="00EE2D30" w:rsidRDefault="00745492" w:rsidP="00EE2D30">
      <w:pPr>
        <w:ind w:left="5664" w:firstLine="0"/>
        <w:jc w:val="left"/>
        <w:rPr>
          <w:rStyle w:val="a5"/>
          <w:b w:val="0"/>
          <w:color w:val="000000"/>
        </w:rPr>
      </w:pPr>
      <w:r>
        <w:rPr>
          <w:rStyle w:val="a5"/>
          <w:color w:val="000000"/>
        </w:rPr>
        <w:br w:type="page"/>
      </w:r>
      <w:r w:rsidRPr="00EE2D30">
        <w:rPr>
          <w:rStyle w:val="a5"/>
          <w:b w:val="0"/>
          <w:color w:val="000000"/>
        </w:rPr>
        <w:lastRenderedPageBreak/>
        <w:t xml:space="preserve">Приложение к постановлению </w:t>
      </w:r>
    </w:p>
    <w:p w:rsidR="00745492" w:rsidRPr="00EE2D30" w:rsidRDefault="00745492" w:rsidP="00EE2D30">
      <w:pPr>
        <w:ind w:left="5664" w:firstLine="0"/>
        <w:jc w:val="left"/>
        <w:rPr>
          <w:rStyle w:val="a5"/>
          <w:b w:val="0"/>
          <w:color w:val="000000"/>
        </w:rPr>
      </w:pPr>
      <w:r w:rsidRPr="00EE2D30">
        <w:rPr>
          <w:rStyle w:val="a5"/>
          <w:b w:val="0"/>
          <w:color w:val="000000"/>
        </w:rPr>
        <w:t>главы Москаленского</w:t>
      </w:r>
    </w:p>
    <w:p w:rsidR="00745492" w:rsidRPr="00EE2D30" w:rsidRDefault="00745492" w:rsidP="00EE2D30">
      <w:pPr>
        <w:ind w:left="5664" w:firstLine="0"/>
        <w:jc w:val="left"/>
        <w:rPr>
          <w:rStyle w:val="a5"/>
          <w:b w:val="0"/>
          <w:color w:val="000000"/>
        </w:rPr>
      </w:pPr>
      <w:r w:rsidRPr="00EE2D30">
        <w:rPr>
          <w:rStyle w:val="a5"/>
          <w:b w:val="0"/>
          <w:color w:val="000000"/>
        </w:rPr>
        <w:t xml:space="preserve">муниципального района </w:t>
      </w:r>
    </w:p>
    <w:p w:rsidR="008D65A5" w:rsidRDefault="00745492" w:rsidP="00EE2D30">
      <w:pPr>
        <w:ind w:left="5664" w:firstLine="0"/>
        <w:jc w:val="left"/>
        <w:rPr>
          <w:rStyle w:val="a5"/>
          <w:b w:val="0"/>
          <w:color w:val="000000"/>
        </w:rPr>
      </w:pPr>
      <w:r w:rsidRPr="00EE2D30">
        <w:rPr>
          <w:rStyle w:val="a5"/>
          <w:b w:val="0"/>
          <w:color w:val="000000"/>
        </w:rPr>
        <w:t xml:space="preserve">Омской области от   </w:t>
      </w:r>
      <w:r w:rsidR="00C65F6D" w:rsidRPr="00C93F9C">
        <w:rPr>
          <w:rStyle w:val="a5"/>
          <w:b w:val="0"/>
          <w:color w:val="000000"/>
        </w:rPr>
        <w:t xml:space="preserve"> </w:t>
      </w:r>
      <w:r w:rsidR="0065710A">
        <w:rPr>
          <w:rStyle w:val="a5"/>
          <w:b w:val="0"/>
          <w:color w:val="000000"/>
        </w:rPr>
        <w:t xml:space="preserve">  </w:t>
      </w:r>
      <w:r w:rsidRPr="00EE2D30">
        <w:rPr>
          <w:rStyle w:val="a5"/>
          <w:b w:val="0"/>
          <w:color w:val="000000"/>
        </w:rPr>
        <w:t>.</w:t>
      </w:r>
      <w:r w:rsidR="0065710A">
        <w:rPr>
          <w:rStyle w:val="a5"/>
          <w:b w:val="0"/>
          <w:color w:val="000000"/>
        </w:rPr>
        <w:t xml:space="preserve">     </w:t>
      </w:r>
      <w:r w:rsidRPr="00EE2D30">
        <w:rPr>
          <w:rStyle w:val="a5"/>
          <w:b w:val="0"/>
          <w:color w:val="000000"/>
        </w:rPr>
        <w:t>.202</w:t>
      </w:r>
      <w:r w:rsidR="00EB0E73">
        <w:rPr>
          <w:rStyle w:val="a5"/>
          <w:b w:val="0"/>
          <w:color w:val="000000"/>
        </w:rPr>
        <w:t>2</w:t>
      </w:r>
      <w:r w:rsidRPr="00EE2D30">
        <w:rPr>
          <w:rStyle w:val="a5"/>
          <w:b w:val="0"/>
          <w:color w:val="000000"/>
        </w:rPr>
        <w:t xml:space="preserve"> №  </w:t>
      </w:r>
      <w:r w:rsidR="0065710A">
        <w:rPr>
          <w:rStyle w:val="a5"/>
          <w:b w:val="0"/>
          <w:color w:val="000000"/>
        </w:rPr>
        <w:t xml:space="preserve">    </w:t>
      </w:r>
    </w:p>
    <w:p w:rsidR="008D65A5" w:rsidRPr="00EE2D30" w:rsidRDefault="008D65A5" w:rsidP="008D65A5">
      <w:pPr>
        <w:ind w:left="5664" w:firstLine="0"/>
        <w:jc w:val="left"/>
        <w:rPr>
          <w:rStyle w:val="a5"/>
          <w:b w:val="0"/>
          <w:color w:val="000000"/>
        </w:rPr>
      </w:pPr>
      <w:r w:rsidRPr="00EE2D30">
        <w:rPr>
          <w:rStyle w:val="a5"/>
          <w:b w:val="0"/>
          <w:color w:val="000000"/>
        </w:rPr>
        <w:t xml:space="preserve">Приложение к постановлению </w:t>
      </w:r>
    </w:p>
    <w:p w:rsidR="008D65A5" w:rsidRPr="00EE2D30" w:rsidRDefault="008D65A5" w:rsidP="008D65A5">
      <w:pPr>
        <w:ind w:left="5664" w:firstLine="0"/>
        <w:jc w:val="left"/>
        <w:rPr>
          <w:rStyle w:val="a5"/>
          <w:b w:val="0"/>
          <w:color w:val="000000"/>
        </w:rPr>
      </w:pPr>
      <w:r w:rsidRPr="00EE2D30">
        <w:rPr>
          <w:rStyle w:val="a5"/>
          <w:b w:val="0"/>
          <w:color w:val="000000"/>
        </w:rPr>
        <w:t>главы Москаленского</w:t>
      </w:r>
    </w:p>
    <w:p w:rsidR="008D65A5" w:rsidRPr="00EE2D30" w:rsidRDefault="008D65A5" w:rsidP="008D65A5">
      <w:pPr>
        <w:ind w:left="5664" w:firstLine="0"/>
        <w:jc w:val="left"/>
        <w:rPr>
          <w:rStyle w:val="a5"/>
          <w:b w:val="0"/>
          <w:color w:val="000000"/>
        </w:rPr>
      </w:pPr>
      <w:r w:rsidRPr="00EE2D30">
        <w:rPr>
          <w:rStyle w:val="a5"/>
          <w:b w:val="0"/>
          <w:color w:val="000000"/>
        </w:rPr>
        <w:t xml:space="preserve">муниципального района </w:t>
      </w:r>
    </w:p>
    <w:p w:rsidR="008D65A5" w:rsidRDefault="008D65A5" w:rsidP="008D65A5">
      <w:pPr>
        <w:ind w:left="5664" w:firstLine="0"/>
        <w:jc w:val="left"/>
        <w:rPr>
          <w:rStyle w:val="a5"/>
          <w:b w:val="0"/>
          <w:color w:val="000000"/>
        </w:rPr>
      </w:pPr>
      <w:r w:rsidRPr="00EE2D30">
        <w:rPr>
          <w:rStyle w:val="a5"/>
          <w:b w:val="0"/>
          <w:color w:val="000000"/>
        </w:rPr>
        <w:t xml:space="preserve">Омской области от   </w:t>
      </w:r>
      <w:r>
        <w:rPr>
          <w:rStyle w:val="a5"/>
          <w:b w:val="0"/>
          <w:color w:val="000000"/>
        </w:rPr>
        <w:t>10</w:t>
      </w:r>
      <w:r w:rsidRPr="00EE2D30">
        <w:rPr>
          <w:rStyle w:val="a5"/>
          <w:b w:val="0"/>
          <w:color w:val="000000"/>
        </w:rPr>
        <w:t>.</w:t>
      </w:r>
      <w:r>
        <w:rPr>
          <w:rStyle w:val="a5"/>
          <w:b w:val="0"/>
          <w:color w:val="000000"/>
        </w:rPr>
        <w:t>11</w:t>
      </w:r>
      <w:r w:rsidRPr="00EE2D30">
        <w:rPr>
          <w:rStyle w:val="a5"/>
          <w:b w:val="0"/>
          <w:color w:val="000000"/>
        </w:rPr>
        <w:t>.202</w:t>
      </w:r>
      <w:r>
        <w:rPr>
          <w:rStyle w:val="a5"/>
          <w:b w:val="0"/>
          <w:color w:val="000000"/>
        </w:rPr>
        <w:t>0</w:t>
      </w:r>
      <w:r w:rsidRPr="00EE2D30">
        <w:rPr>
          <w:rStyle w:val="a5"/>
          <w:b w:val="0"/>
          <w:color w:val="000000"/>
        </w:rPr>
        <w:t xml:space="preserve"> №  </w:t>
      </w:r>
      <w:r>
        <w:rPr>
          <w:rStyle w:val="a5"/>
          <w:b w:val="0"/>
          <w:color w:val="000000"/>
        </w:rPr>
        <w:t>170</w:t>
      </w:r>
      <w:r w:rsidRPr="00EE2D30">
        <w:rPr>
          <w:rStyle w:val="a5"/>
          <w:b w:val="0"/>
          <w:color w:val="000000"/>
        </w:rPr>
        <w:t xml:space="preserve"> </w:t>
      </w:r>
    </w:p>
    <w:p w:rsidR="00745492" w:rsidRPr="00EE2D30" w:rsidRDefault="00745492" w:rsidP="00EE2D30">
      <w:pPr>
        <w:ind w:left="5664" w:firstLine="0"/>
        <w:jc w:val="left"/>
        <w:rPr>
          <w:rStyle w:val="a5"/>
          <w:b w:val="0"/>
          <w:color w:val="000000"/>
        </w:rPr>
      </w:pPr>
      <w:r w:rsidRPr="00EE2D30">
        <w:rPr>
          <w:rStyle w:val="a5"/>
          <w:b w:val="0"/>
          <w:color w:val="000000"/>
        </w:rPr>
        <w:t xml:space="preserve">  </w:t>
      </w:r>
    </w:p>
    <w:p w:rsidR="00745492" w:rsidRDefault="00745492" w:rsidP="0002300D">
      <w:pPr>
        <w:pStyle w:val="ConsPlusNonformat"/>
        <w:jc w:val="center"/>
        <w:rPr>
          <w:rFonts w:ascii="Times New Roman" w:hAnsi="Times New Roman" w:cs="Times New Roman"/>
          <w:sz w:val="28"/>
          <w:szCs w:val="28"/>
        </w:rPr>
      </w:pPr>
      <w:r w:rsidRPr="0002300D">
        <w:rPr>
          <w:rFonts w:ascii="Times New Roman" w:hAnsi="Times New Roman" w:cs="Times New Roman"/>
          <w:sz w:val="28"/>
          <w:szCs w:val="28"/>
        </w:rPr>
        <w:t>Муниципальная программа</w:t>
      </w:r>
      <w:r>
        <w:rPr>
          <w:rFonts w:ascii="Times New Roman" w:hAnsi="Times New Roman" w:cs="Times New Roman"/>
          <w:sz w:val="28"/>
          <w:szCs w:val="28"/>
        </w:rPr>
        <w:t xml:space="preserve"> </w:t>
      </w:r>
    </w:p>
    <w:p w:rsidR="00745492" w:rsidRDefault="00745492" w:rsidP="0002300D">
      <w:pPr>
        <w:pStyle w:val="ConsPlusNonformat"/>
        <w:jc w:val="center"/>
        <w:rPr>
          <w:rFonts w:ascii="Times New Roman" w:hAnsi="Times New Roman" w:cs="Times New Roman"/>
          <w:sz w:val="28"/>
          <w:szCs w:val="28"/>
        </w:rPr>
      </w:pPr>
      <w:r w:rsidRPr="0002300D">
        <w:rPr>
          <w:rFonts w:ascii="Times New Roman" w:hAnsi="Times New Roman" w:cs="Times New Roman"/>
          <w:sz w:val="28"/>
          <w:szCs w:val="28"/>
        </w:rPr>
        <w:t>Москаленского муниципального района Омской области</w:t>
      </w:r>
      <w:r>
        <w:rPr>
          <w:rFonts w:ascii="Times New Roman" w:hAnsi="Times New Roman" w:cs="Times New Roman"/>
          <w:sz w:val="28"/>
          <w:szCs w:val="28"/>
        </w:rPr>
        <w:t xml:space="preserve"> </w:t>
      </w:r>
    </w:p>
    <w:p w:rsidR="00745492" w:rsidRDefault="00745492" w:rsidP="0002300D">
      <w:pPr>
        <w:pStyle w:val="ConsPlusNonformat"/>
        <w:jc w:val="center"/>
        <w:rPr>
          <w:rFonts w:ascii="Times New Roman" w:hAnsi="Times New Roman" w:cs="Times New Roman"/>
          <w:sz w:val="28"/>
          <w:szCs w:val="28"/>
        </w:rPr>
      </w:pPr>
      <w:r w:rsidRPr="0002300D">
        <w:rPr>
          <w:rFonts w:ascii="Times New Roman" w:hAnsi="Times New Roman" w:cs="Times New Roman"/>
          <w:sz w:val="28"/>
          <w:szCs w:val="28"/>
        </w:rPr>
        <w:t>«Развитие культуры Моск</w:t>
      </w:r>
      <w:r>
        <w:rPr>
          <w:rFonts w:ascii="Times New Roman" w:hAnsi="Times New Roman" w:cs="Times New Roman"/>
          <w:sz w:val="28"/>
          <w:szCs w:val="28"/>
        </w:rPr>
        <w:t xml:space="preserve">аленского </w:t>
      </w:r>
    </w:p>
    <w:p w:rsidR="00745492" w:rsidRDefault="00745492" w:rsidP="0002300D">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Омской области» </w:t>
      </w:r>
    </w:p>
    <w:p w:rsidR="00745492" w:rsidRPr="00274647" w:rsidRDefault="00745492" w:rsidP="00274647">
      <w:pPr>
        <w:pStyle w:val="ConsPlusNonformat"/>
        <w:jc w:val="center"/>
        <w:rPr>
          <w:rFonts w:ascii="Times New Roman" w:hAnsi="Times New Roman" w:cs="Times New Roman"/>
          <w:b/>
          <w:sz w:val="28"/>
          <w:szCs w:val="28"/>
        </w:rPr>
      </w:pPr>
      <w:r w:rsidRPr="00274647">
        <w:rPr>
          <w:rFonts w:ascii="Times New Roman" w:hAnsi="Times New Roman" w:cs="Times New Roman"/>
          <w:b/>
          <w:sz w:val="28"/>
          <w:szCs w:val="28"/>
        </w:rPr>
        <w:t xml:space="preserve">Раздел </w:t>
      </w:r>
      <w:r w:rsidRPr="00274647">
        <w:rPr>
          <w:rFonts w:ascii="Times New Roman" w:hAnsi="Times New Roman" w:cs="Times New Roman"/>
          <w:b/>
          <w:sz w:val="28"/>
          <w:szCs w:val="28"/>
          <w:lang w:val="en-US"/>
        </w:rPr>
        <w:t>I</w:t>
      </w:r>
      <w:r>
        <w:rPr>
          <w:rFonts w:ascii="Times New Roman" w:hAnsi="Times New Roman" w:cs="Times New Roman"/>
          <w:b/>
          <w:sz w:val="28"/>
          <w:szCs w:val="28"/>
        </w:rPr>
        <w:t xml:space="preserve">. </w:t>
      </w:r>
      <w:r w:rsidRPr="00274647">
        <w:rPr>
          <w:rFonts w:ascii="Times New Roman" w:hAnsi="Times New Roman" w:cs="Times New Roman"/>
          <w:b/>
          <w:sz w:val="28"/>
          <w:szCs w:val="28"/>
        </w:rPr>
        <w:t xml:space="preserve">ПАСПОРТ </w:t>
      </w:r>
    </w:p>
    <w:p w:rsidR="00745492" w:rsidRDefault="00745492" w:rsidP="0002300D">
      <w:pPr>
        <w:pStyle w:val="ConsPlusNonformat"/>
        <w:jc w:val="center"/>
        <w:rPr>
          <w:rFonts w:ascii="Times New Roman" w:hAnsi="Times New Roman" w:cs="Times New Roman"/>
          <w:b/>
          <w:sz w:val="28"/>
          <w:szCs w:val="28"/>
        </w:rPr>
      </w:pPr>
      <w:r w:rsidRPr="00274647">
        <w:rPr>
          <w:rFonts w:ascii="Times New Roman" w:hAnsi="Times New Roman"/>
          <w:b/>
          <w:sz w:val="28"/>
          <w:szCs w:val="28"/>
        </w:rPr>
        <w:t xml:space="preserve">муниципальной </w:t>
      </w:r>
      <w:r w:rsidRPr="00274647">
        <w:rPr>
          <w:rFonts w:ascii="Times New Roman" w:hAnsi="Times New Roman" w:cs="Times New Roman"/>
          <w:b/>
          <w:sz w:val="28"/>
          <w:szCs w:val="28"/>
        </w:rPr>
        <w:t xml:space="preserve">программы </w:t>
      </w:r>
    </w:p>
    <w:p w:rsidR="00745492" w:rsidRPr="004C2CFD" w:rsidRDefault="00745492" w:rsidP="0002300D">
      <w:pPr>
        <w:pStyle w:val="ConsPlusNonformat"/>
        <w:jc w:val="center"/>
        <w:rPr>
          <w:rFonts w:ascii="Times New Roman" w:hAnsi="Times New Roman" w:cs="Times New Roman"/>
          <w:b/>
          <w:sz w:val="28"/>
          <w:szCs w:val="28"/>
        </w:rPr>
      </w:pPr>
      <w:r w:rsidRPr="00274647">
        <w:rPr>
          <w:rFonts w:ascii="Times New Roman" w:hAnsi="Times New Roman" w:cs="Times New Roman"/>
          <w:b/>
          <w:sz w:val="28"/>
          <w:szCs w:val="28"/>
        </w:rPr>
        <w:t xml:space="preserve">Москаленского муниципального района Омской области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08"/>
        <w:gridCol w:w="6163"/>
      </w:tblGrid>
      <w:tr w:rsidR="00745492" w:rsidRPr="00181694">
        <w:tc>
          <w:tcPr>
            <w:tcW w:w="3408" w:type="dxa"/>
            <w:vAlign w:val="center"/>
          </w:tcPr>
          <w:p w:rsidR="00745492" w:rsidRPr="00181694" w:rsidRDefault="00745492" w:rsidP="0003729E">
            <w:pPr>
              <w:ind w:firstLine="0"/>
              <w:rPr>
                <w:sz w:val="22"/>
                <w:szCs w:val="22"/>
              </w:rPr>
            </w:pPr>
            <w:r w:rsidRPr="00181694">
              <w:rPr>
                <w:sz w:val="22"/>
                <w:szCs w:val="22"/>
              </w:rPr>
              <w:t>Наименование муниципальной программы Москаленского муниципального района Омской области (далее – муниципальная программа)</w:t>
            </w:r>
          </w:p>
        </w:tc>
        <w:tc>
          <w:tcPr>
            <w:tcW w:w="6163" w:type="dxa"/>
          </w:tcPr>
          <w:p w:rsidR="00745492" w:rsidRPr="00181694" w:rsidRDefault="00745492" w:rsidP="006A446F">
            <w:pPr>
              <w:ind w:firstLine="0"/>
              <w:rPr>
                <w:sz w:val="22"/>
                <w:szCs w:val="22"/>
              </w:rPr>
            </w:pPr>
            <w:r w:rsidRPr="00181694">
              <w:rPr>
                <w:sz w:val="22"/>
                <w:szCs w:val="22"/>
              </w:rPr>
              <w:t xml:space="preserve">«Развитие культуры Москаленского муниципального района Омской области» </w:t>
            </w:r>
          </w:p>
        </w:tc>
      </w:tr>
      <w:tr w:rsidR="00745492" w:rsidRPr="00181694">
        <w:tc>
          <w:tcPr>
            <w:tcW w:w="3408" w:type="dxa"/>
          </w:tcPr>
          <w:p w:rsidR="00745492" w:rsidRPr="00181694" w:rsidRDefault="00745492" w:rsidP="0003729E">
            <w:pPr>
              <w:ind w:firstLine="0"/>
              <w:rPr>
                <w:sz w:val="22"/>
                <w:szCs w:val="22"/>
              </w:rPr>
            </w:pPr>
            <w:r w:rsidRPr="00181694">
              <w:rPr>
                <w:sz w:val="22"/>
                <w:szCs w:val="22"/>
              </w:rPr>
              <w:t>Наименование структурного подразделения администрации Москаленского муниципального района Омской области, являющегося ответственным исполнителем муниципальной программы</w:t>
            </w:r>
          </w:p>
        </w:tc>
        <w:tc>
          <w:tcPr>
            <w:tcW w:w="6163" w:type="dxa"/>
          </w:tcPr>
          <w:p w:rsidR="00745492" w:rsidRPr="00181694" w:rsidRDefault="00745492" w:rsidP="00181694">
            <w:pPr>
              <w:pStyle w:val="ConsPlusCell"/>
              <w:jc w:val="both"/>
              <w:rPr>
                <w:rFonts w:ascii="Times New Roman" w:hAnsi="Times New Roman" w:cs="Times New Roman"/>
                <w:sz w:val="22"/>
                <w:szCs w:val="22"/>
              </w:rPr>
            </w:pPr>
            <w:r>
              <w:rPr>
                <w:rFonts w:ascii="Times New Roman" w:hAnsi="Times New Roman" w:cs="Times New Roman"/>
                <w:sz w:val="22"/>
                <w:szCs w:val="22"/>
              </w:rPr>
              <w:t>Управление</w:t>
            </w:r>
            <w:r w:rsidRPr="00181694">
              <w:rPr>
                <w:rFonts w:ascii="Times New Roman" w:hAnsi="Times New Roman" w:cs="Times New Roman"/>
                <w:sz w:val="22"/>
                <w:szCs w:val="22"/>
              </w:rPr>
              <w:t xml:space="preserve"> культуры администрации Москаленского муниципального района Омской области</w:t>
            </w:r>
          </w:p>
        </w:tc>
      </w:tr>
      <w:tr w:rsidR="00745492" w:rsidRPr="00181694">
        <w:tc>
          <w:tcPr>
            <w:tcW w:w="3408" w:type="dxa"/>
          </w:tcPr>
          <w:p w:rsidR="00745492" w:rsidRPr="00181694" w:rsidRDefault="00745492" w:rsidP="0003729E">
            <w:pPr>
              <w:ind w:firstLine="0"/>
              <w:rPr>
                <w:sz w:val="22"/>
                <w:szCs w:val="22"/>
              </w:rPr>
            </w:pPr>
            <w:r w:rsidRPr="00181694">
              <w:rPr>
                <w:sz w:val="22"/>
                <w:szCs w:val="22"/>
              </w:rPr>
              <w:t>Наименование структурного подразделения администрации Москаленского муниципального района Омской области, являющегося соисполнителем муниципальной программы</w:t>
            </w:r>
          </w:p>
        </w:tc>
        <w:tc>
          <w:tcPr>
            <w:tcW w:w="6163" w:type="dxa"/>
          </w:tcPr>
          <w:p w:rsidR="00745492" w:rsidRPr="00AE76E8" w:rsidRDefault="00745492" w:rsidP="00D22E15">
            <w:pPr>
              <w:pStyle w:val="af9"/>
              <w:widowControl/>
              <w:numPr>
                <w:ilvl w:val="0"/>
                <w:numId w:val="2"/>
              </w:numPr>
              <w:autoSpaceDE/>
              <w:autoSpaceDN/>
              <w:adjustRightInd/>
              <w:spacing w:line="259" w:lineRule="auto"/>
              <w:ind w:left="278" w:hanging="278"/>
              <w:rPr>
                <w:sz w:val="22"/>
                <w:szCs w:val="22"/>
              </w:rPr>
            </w:pPr>
            <w:r w:rsidRPr="00AE76E8">
              <w:rPr>
                <w:sz w:val="22"/>
                <w:szCs w:val="22"/>
              </w:rPr>
              <w:t>Муниципальное казённое учреждение культуры Москаленского муниципального района Омской области «Москаленский районный культурно-досуговый центр»</w:t>
            </w:r>
          </w:p>
          <w:p w:rsidR="00745492" w:rsidRPr="00AE76E8" w:rsidRDefault="00745492" w:rsidP="00D22E15">
            <w:pPr>
              <w:pStyle w:val="af9"/>
              <w:widowControl/>
              <w:numPr>
                <w:ilvl w:val="0"/>
                <w:numId w:val="2"/>
              </w:numPr>
              <w:autoSpaceDE/>
              <w:autoSpaceDN/>
              <w:adjustRightInd/>
              <w:spacing w:line="259" w:lineRule="auto"/>
              <w:ind w:left="278" w:hanging="278"/>
              <w:jc w:val="left"/>
              <w:rPr>
                <w:sz w:val="22"/>
                <w:szCs w:val="22"/>
              </w:rPr>
            </w:pPr>
            <w:r w:rsidRPr="00AE76E8">
              <w:rPr>
                <w:sz w:val="22"/>
                <w:szCs w:val="22"/>
              </w:rPr>
              <w:t>Муниципальное казённое учреждение культуры Москаленского муниципального района Омской области «Москаленская районная библиотека»</w:t>
            </w:r>
          </w:p>
          <w:p w:rsidR="00745492" w:rsidRPr="00AE76E8" w:rsidRDefault="00745492" w:rsidP="00D22E15">
            <w:pPr>
              <w:pStyle w:val="af9"/>
              <w:widowControl/>
              <w:numPr>
                <w:ilvl w:val="0"/>
                <w:numId w:val="2"/>
              </w:numPr>
              <w:autoSpaceDE/>
              <w:autoSpaceDN/>
              <w:adjustRightInd/>
              <w:ind w:left="278" w:hanging="278"/>
              <w:rPr>
                <w:sz w:val="22"/>
                <w:szCs w:val="22"/>
              </w:rPr>
            </w:pPr>
            <w:r w:rsidRPr="00AE76E8">
              <w:rPr>
                <w:sz w:val="22"/>
                <w:szCs w:val="22"/>
              </w:rPr>
              <w:t>Муниципальное казённое учреждение культуры Москаленского муниципального района Омской области «Москаленский районный краеведческий музей»</w:t>
            </w:r>
          </w:p>
          <w:p w:rsidR="00745492" w:rsidRPr="00AE76E8" w:rsidRDefault="00745492" w:rsidP="00D22E15">
            <w:pPr>
              <w:pStyle w:val="af9"/>
              <w:widowControl/>
              <w:numPr>
                <w:ilvl w:val="0"/>
                <w:numId w:val="2"/>
              </w:numPr>
              <w:autoSpaceDE/>
              <w:autoSpaceDN/>
              <w:adjustRightInd/>
              <w:spacing w:line="259" w:lineRule="auto"/>
              <w:ind w:left="278" w:hanging="278"/>
              <w:rPr>
                <w:sz w:val="22"/>
                <w:szCs w:val="22"/>
              </w:rPr>
            </w:pPr>
            <w:r w:rsidRPr="00AE76E8">
              <w:rPr>
                <w:sz w:val="22"/>
                <w:szCs w:val="22"/>
              </w:rPr>
              <w:t>Муниципальное казённое учреждение дополнительного образования Москаленского муниципального района Омской области «Москаленская детская художественная школа»</w:t>
            </w:r>
          </w:p>
          <w:p w:rsidR="00745492" w:rsidRPr="00AE76E8" w:rsidRDefault="00745492" w:rsidP="00D22E15">
            <w:pPr>
              <w:pStyle w:val="af9"/>
              <w:widowControl/>
              <w:numPr>
                <w:ilvl w:val="0"/>
                <w:numId w:val="2"/>
              </w:numPr>
              <w:autoSpaceDE/>
              <w:autoSpaceDN/>
              <w:adjustRightInd/>
              <w:spacing w:line="259" w:lineRule="auto"/>
              <w:ind w:left="278" w:hanging="278"/>
              <w:rPr>
                <w:sz w:val="22"/>
                <w:szCs w:val="22"/>
              </w:rPr>
            </w:pPr>
            <w:r w:rsidRPr="00AE76E8">
              <w:rPr>
                <w:sz w:val="22"/>
                <w:szCs w:val="22"/>
              </w:rPr>
              <w:t>Муниципальное казённое учреждение дополнительного образования Москаленского муниципального района Омской области «Москаленская детская школа искусств имени Зонова И.Н.»</w:t>
            </w:r>
          </w:p>
          <w:p w:rsidR="00745492" w:rsidRPr="00AE76E8" w:rsidRDefault="00745492" w:rsidP="00D22E15">
            <w:pPr>
              <w:pStyle w:val="af9"/>
              <w:widowControl/>
              <w:numPr>
                <w:ilvl w:val="0"/>
                <w:numId w:val="2"/>
              </w:numPr>
              <w:autoSpaceDE/>
              <w:autoSpaceDN/>
              <w:adjustRightInd/>
              <w:ind w:left="278" w:hanging="278"/>
              <w:rPr>
                <w:sz w:val="22"/>
                <w:szCs w:val="22"/>
              </w:rPr>
            </w:pPr>
            <w:r w:rsidRPr="00AE76E8">
              <w:rPr>
                <w:sz w:val="22"/>
                <w:szCs w:val="22"/>
              </w:rPr>
              <w:t>Муниципальное казённое учреждение дополнительного образования Москаленского муниципального района Омской области «Звездинская детская школа искусств»</w:t>
            </w:r>
          </w:p>
          <w:p w:rsidR="00745492" w:rsidRPr="00207A08" w:rsidRDefault="00745492" w:rsidP="00D22E15">
            <w:pPr>
              <w:pStyle w:val="af9"/>
              <w:widowControl/>
              <w:numPr>
                <w:ilvl w:val="0"/>
                <w:numId w:val="2"/>
              </w:numPr>
              <w:autoSpaceDE/>
              <w:autoSpaceDN/>
              <w:adjustRightInd/>
              <w:spacing w:line="259" w:lineRule="auto"/>
              <w:ind w:left="278" w:hanging="278"/>
              <w:rPr>
                <w:rFonts w:cs="Times New Roman"/>
                <w:sz w:val="22"/>
                <w:szCs w:val="22"/>
              </w:rPr>
            </w:pPr>
            <w:r w:rsidRPr="00AE76E8">
              <w:rPr>
                <w:sz w:val="22"/>
                <w:szCs w:val="22"/>
              </w:rPr>
              <w:t>Муниципальное казённое учреждение дополнительного образования Москаленского муниципального района Омской области «Элитовская детская школа искусств»</w:t>
            </w:r>
          </w:p>
          <w:p w:rsidR="00745492" w:rsidRPr="00181694" w:rsidRDefault="00745492" w:rsidP="00D22E15">
            <w:pPr>
              <w:pStyle w:val="af9"/>
              <w:widowControl/>
              <w:numPr>
                <w:ilvl w:val="0"/>
                <w:numId w:val="2"/>
              </w:numPr>
              <w:autoSpaceDE/>
              <w:autoSpaceDN/>
              <w:adjustRightInd/>
              <w:spacing w:line="259" w:lineRule="auto"/>
              <w:ind w:left="278" w:hanging="278"/>
              <w:rPr>
                <w:rFonts w:cs="Times New Roman"/>
                <w:sz w:val="22"/>
                <w:szCs w:val="22"/>
              </w:rPr>
            </w:pPr>
            <w:r w:rsidRPr="00207A08">
              <w:rPr>
                <w:sz w:val="22"/>
                <w:szCs w:val="22"/>
              </w:rPr>
              <w:t>Муниципальное казённое учреждение Москаленского муниципального района Омской области «Москаленский центр финансового и хозяйственного обслуживания учреждений культуры»</w:t>
            </w:r>
          </w:p>
        </w:tc>
      </w:tr>
      <w:tr w:rsidR="00745492" w:rsidRPr="00181694">
        <w:trPr>
          <w:trHeight w:val="359"/>
        </w:trPr>
        <w:tc>
          <w:tcPr>
            <w:tcW w:w="3408" w:type="dxa"/>
          </w:tcPr>
          <w:p w:rsidR="00745492" w:rsidRPr="00181694" w:rsidRDefault="00745492" w:rsidP="0003729E">
            <w:pPr>
              <w:ind w:firstLine="0"/>
              <w:rPr>
                <w:sz w:val="22"/>
                <w:szCs w:val="22"/>
              </w:rPr>
            </w:pPr>
            <w:r w:rsidRPr="00181694">
              <w:rPr>
                <w:sz w:val="22"/>
                <w:szCs w:val="22"/>
              </w:rPr>
              <w:lastRenderedPageBreak/>
              <w:t>Сроки реализации муниципальной программы</w:t>
            </w:r>
          </w:p>
        </w:tc>
        <w:tc>
          <w:tcPr>
            <w:tcW w:w="6163" w:type="dxa"/>
          </w:tcPr>
          <w:p w:rsidR="00745492" w:rsidRPr="00181694" w:rsidRDefault="00745492" w:rsidP="00EC59DC">
            <w:pPr>
              <w:ind w:firstLine="0"/>
              <w:rPr>
                <w:sz w:val="22"/>
                <w:szCs w:val="22"/>
              </w:rPr>
            </w:pPr>
            <w:r w:rsidRPr="00181694">
              <w:rPr>
                <w:sz w:val="22"/>
                <w:szCs w:val="22"/>
              </w:rPr>
              <w:t>20</w:t>
            </w:r>
            <w:r>
              <w:rPr>
                <w:sz w:val="22"/>
                <w:szCs w:val="22"/>
              </w:rPr>
              <w:t>21</w:t>
            </w:r>
            <w:r w:rsidRPr="00181694">
              <w:rPr>
                <w:sz w:val="22"/>
                <w:szCs w:val="22"/>
              </w:rPr>
              <w:t>-202</w:t>
            </w:r>
            <w:r>
              <w:rPr>
                <w:sz w:val="22"/>
                <w:szCs w:val="22"/>
              </w:rPr>
              <w:t>6</w:t>
            </w:r>
            <w:r w:rsidRPr="00181694">
              <w:rPr>
                <w:sz w:val="22"/>
                <w:szCs w:val="22"/>
              </w:rPr>
              <w:t xml:space="preserve"> годы</w:t>
            </w:r>
          </w:p>
        </w:tc>
      </w:tr>
      <w:tr w:rsidR="00745492" w:rsidRPr="00181694">
        <w:trPr>
          <w:trHeight w:val="421"/>
        </w:trPr>
        <w:tc>
          <w:tcPr>
            <w:tcW w:w="3408" w:type="dxa"/>
          </w:tcPr>
          <w:p w:rsidR="00745492" w:rsidRPr="00181694" w:rsidRDefault="00745492" w:rsidP="0003729E">
            <w:pPr>
              <w:ind w:firstLine="0"/>
              <w:rPr>
                <w:sz w:val="22"/>
                <w:szCs w:val="22"/>
              </w:rPr>
            </w:pPr>
            <w:r w:rsidRPr="00181694">
              <w:rPr>
                <w:sz w:val="22"/>
                <w:szCs w:val="22"/>
              </w:rPr>
              <w:t>Цель муниципальной программы</w:t>
            </w:r>
          </w:p>
        </w:tc>
        <w:tc>
          <w:tcPr>
            <w:tcW w:w="6163" w:type="dxa"/>
          </w:tcPr>
          <w:p w:rsidR="00745492" w:rsidRPr="00181694" w:rsidRDefault="00745492" w:rsidP="00181694">
            <w:pPr>
              <w:ind w:firstLine="0"/>
              <w:rPr>
                <w:sz w:val="22"/>
                <w:szCs w:val="22"/>
              </w:rPr>
            </w:pPr>
            <w:r w:rsidRPr="00181694">
              <w:rPr>
                <w:sz w:val="22"/>
                <w:szCs w:val="22"/>
              </w:rPr>
              <w:t>Развитие единого культурного пространства Москаленского муниципального района Омской области</w:t>
            </w:r>
          </w:p>
        </w:tc>
      </w:tr>
      <w:tr w:rsidR="00745492" w:rsidRPr="00181694">
        <w:trPr>
          <w:trHeight w:val="412"/>
        </w:trPr>
        <w:tc>
          <w:tcPr>
            <w:tcW w:w="3408" w:type="dxa"/>
          </w:tcPr>
          <w:p w:rsidR="00745492" w:rsidRPr="00181694" w:rsidRDefault="00745492" w:rsidP="0003729E">
            <w:pPr>
              <w:ind w:firstLine="0"/>
              <w:rPr>
                <w:sz w:val="22"/>
                <w:szCs w:val="22"/>
              </w:rPr>
            </w:pPr>
            <w:r w:rsidRPr="00181694">
              <w:rPr>
                <w:sz w:val="22"/>
                <w:szCs w:val="22"/>
              </w:rPr>
              <w:t>Задачи муниципальной программы</w:t>
            </w:r>
          </w:p>
        </w:tc>
        <w:tc>
          <w:tcPr>
            <w:tcW w:w="6163" w:type="dxa"/>
          </w:tcPr>
          <w:p w:rsidR="00745492" w:rsidRPr="005C0CD5" w:rsidRDefault="00745492" w:rsidP="00181694">
            <w:pPr>
              <w:ind w:firstLine="0"/>
              <w:rPr>
                <w:sz w:val="22"/>
                <w:szCs w:val="22"/>
              </w:rPr>
            </w:pPr>
            <w:r w:rsidRPr="005C0CD5">
              <w:rPr>
                <w:sz w:val="22"/>
                <w:szCs w:val="22"/>
              </w:rPr>
              <w:t xml:space="preserve">1. </w:t>
            </w:r>
            <w:r w:rsidRPr="009D2195">
              <w:rPr>
                <w:sz w:val="22"/>
                <w:szCs w:val="22"/>
              </w:rPr>
              <w:t>Обеспечение эффективного муниципального управления в сфере культуры, искусства и туризма на территории Москаленского муниципального района Омской области</w:t>
            </w:r>
          </w:p>
          <w:p w:rsidR="00745492" w:rsidRDefault="00745492" w:rsidP="00181694">
            <w:pPr>
              <w:ind w:firstLine="0"/>
              <w:rPr>
                <w:sz w:val="22"/>
                <w:szCs w:val="22"/>
              </w:rPr>
            </w:pPr>
            <w:r w:rsidRPr="005C0CD5">
              <w:rPr>
                <w:sz w:val="22"/>
                <w:szCs w:val="22"/>
              </w:rPr>
              <w:t xml:space="preserve">2. </w:t>
            </w:r>
            <w:r w:rsidRPr="00785604">
              <w:rPr>
                <w:sz w:val="22"/>
                <w:szCs w:val="22"/>
              </w:rPr>
              <w:t>Предоставление населению возможности для занятия творческой деятельностью на непрофессиональной основе на территории Москаленского муниципального района Омской области</w:t>
            </w:r>
          </w:p>
          <w:p w:rsidR="00745492" w:rsidRDefault="00745492" w:rsidP="00181694">
            <w:pPr>
              <w:ind w:firstLine="0"/>
              <w:rPr>
                <w:sz w:val="22"/>
                <w:szCs w:val="22"/>
              </w:rPr>
            </w:pPr>
            <w:r w:rsidRPr="005C0CD5">
              <w:rPr>
                <w:sz w:val="22"/>
                <w:szCs w:val="22"/>
              </w:rPr>
              <w:t xml:space="preserve">3. </w:t>
            </w:r>
            <w:r w:rsidRPr="00785604">
              <w:rPr>
                <w:sz w:val="22"/>
                <w:szCs w:val="22"/>
              </w:rPr>
              <w:t>Предоставление музейных и туристических услуг населению на территории Москаленского муниципального района Омской области</w:t>
            </w:r>
          </w:p>
          <w:p w:rsidR="00745492" w:rsidRPr="005C0CD5" w:rsidRDefault="00745492" w:rsidP="00181694">
            <w:pPr>
              <w:ind w:firstLine="0"/>
              <w:rPr>
                <w:sz w:val="22"/>
                <w:szCs w:val="22"/>
              </w:rPr>
            </w:pPr>
            <w:r w:rsidRPr="005C0CD5">
              <w:rPr>
                <w:sz w:val="22"/>
                <w:szCs w:val="22"/>
              </w:rPr>
              <w:t xml:space="preserve">4. </w:t>
            </w:r>
            <w:r w:rsidRPr="00785604">
              <w:rPr>
                <w:sz w:val="22"/>
                <w:szCs w:val="22"/>
              </w:rPr>
              <w:t>Предоставление библиотечного обслуживания населения на территории Москаленского муниципального района Омской области</w:t>
            </w:r>
          </w:p>
          <w:p w:rsidR="00745492" w:rsidRPr="00181694" w:rsidRDefault="00745492" w:rsidP="00181694">
            <w:pPr>
              <w:ind w:firstLine="0"/>
              <w:rPr>
                <w:sz w:val="22"/>
                <w:szCs w:val="22"/>
              </w:rPr>
            </w:pPr>
            <w:r w:rsidRPr="005C0CD5">
              <w:rPr>
                <w:sz w:val="22"/>
                <w:szCs w:val="22"/>
              </w:rPr>
              <w:t xml:space="preserve">5. </w:t>
            </w:r>
            <w:r w:rsidRPr="00785604">
              <w:rPr>
                <w:sz w:val="22"/>
                <w:szCs w:val="22"/>
              </w:rPr>
              <w:t>Создание условий для развития дополнительного образования на территории Москаленского муниципального района Омской области</w:t>
            </w:r>
          </w:p>
        </w:tc>
      </w:tr>
      <w:tr w:rsidR="00745492" w:rsidRPr="00181694">
        <w:trPr>
          <w:trHeight w:val="419"/>
        </w:trPr>
        <w:tc>
          <w:tcPr>
            <w:tcW w:w="3408" w:type="dxa"/>
          </w:tcPr>
          <w:p w:rsidR="00745492" w:rsidRPr="00181694" w:rsidRDefault="00745492" w:rsidP="0003729E">
            <w:pPr>
              <w:ind w:firstLine="0"/>
              <w:rPr>
                <w:sz w:val="22"/>
                <w:szCs w:val="22"/>
              </w:rPr>
            </w:pPr>
            <w:r w:rsidRPr="00181694">
              <w:rPr>
                <w:sz w:val="22"/>
                <w:szCs w:val="22"/>
              </w:rPr>
              <w:t>Подпрограммы муниципальной программы</w:t>
            </w:r>
          </w:p>
        </w:tc>
        <w:tc>
          <w:tcPr>
            <w:tcW w:w="6163" w:type="dxa"/>
          </w:tcPr>
          <w:p w:rsidR="00745492" w:rsidRPr="00181694" w:rsidRDefault="00745492" w:rsidP="005A6EAD">
            <w:pPr>
              <w:ind w:firstLine="0"/>
              <w:rPr>
                <w:sz w:val="22"/>
                <w:szCs w:val="22"/>
              </w:rPr>
            </w:pPr>
            <w:r w:rsidRPr="00181694">
              <w:rPr>
                <w:sz w:val="22"/>
                <w:szCs w:val="22"/>
              </w:rPr>
              <w:t>1.</w:t>
            </w:r>
            <w:r>
              <w:rPr>
                <w:sz w:val="22"/>
                <w:szCs w:val="22"/>
              </w:rPr>
              <w:t xml:space="preserve"> </w:t>
            </w:r>
            <w:r w:rsidRPr="00181694">
              <w:rPr>
                <w:sz w:val="22"/>
                <w:szCs w:val="22"/>
              </w:rPr>
              <w:t>«Развитие системы муниципального управления в сфере культуры»</w:t>
            </w:r>
          </w:p>
          <w:p w:rsidR="00745492" w:rsidRPr="00181694" w:rsidRDefault="00745492" w:rsidP="005A6EAD">
            <w:pPr>
              <w:ind w:firstLine="0"/>
              <w:rPr>
                <w:sz w:val="22"/>
                <w:szCs w:val="22"/>
              </w:rPr>
            </w:pPr>
            <w:r w:rsidRPr="00181694">
              <w:rPr>
                <w:sz w:val="22"/>
                <w:szCs w:val="22"/>
              </w:rPr>
              <w:t>2.</w:t>
            </w:r>
            <w:r>
              <w:rPr>
                <w:sz w:val="22"/>
                <w:szCs w:val="22"/>
              </w:rPr>
              <w:t xml:space="preserve"> </w:t>
            </w:r>
            <w:r w:rsidRPr="00181694">
              <w:rPr>
                <w:sz w:val="22"/>
                <w:szCs w:val="22"/>
              </w:rPr>
              <w:t>«Развитие культурно-досуговой деятельности»</w:t>
            </w:r>
          </w:p>
          <w:p w:rsidR="00745492" w:rsidRPr="00181694" w:rsidRDefault="00745492" w:rsidP="005A6EAD">
            <w:pPr>
              <w:ind w:firstLine="0"/>
              <w:rPr>
                <w:sz w:val="22"/>
                <w:szCs w:val="22"/>
              </w:rPr>
            </w:pPr>
            <w:r w:rsidRPr="00181694">
              <w:rPr>
                <w:sz w:val="22"/>
                <w:szCs w:val="22"/>
              </w:rPr>
              <w:t>3.</w:t>
            </w:r>
            <w:r>
              <w:rPr>
                <w:sz w:val="22"/>
                <w:szCs w:val="22"/>
              </w:rPr>
              <w:t xml:space="preserve"> </w:t>
            </w:r>
            <w:r w:rsidRPr="00181694">
              <w:rPr>
                <w:sz w:val="22"/>
                <w:szCs w:val="22"/>
              </w:rPr>
              <w:t>«Развитие музейных</w:t>
            </w:r>
            <w:r>
              <w:rPr>
                <w:sz w:val="22"/>
                <w:szCs w:val="22"/>
              </w:rPr>
              <w:t xml:space="preserve"> и туристических </w:t>
            </w:r>
            <w:r w:rsidRPr="00181694">
              <w:rPr>
                <w:sz w:val="22"/>
                <w:szCs w:val="22"/>
              </w:rPr>
              <w:t>услуг»</w:t>
            </w:r>
          </w:p>
          <w:p w:rsidR="00745492" w:rsidRPr="00181694" w:rsidRDefault="00745492" w:rsidP="005A6EAD">
            <w:pPr>
              <w:ind w:firstLine="0"/>
              <w:rPr>
                <w:sz w:val="22"/>
                <w:szCs w:val="22"/>
              </w:rPr>
            </w:pPr>
            <w:r w:rsidRPr="00181694">
              <w:rPr>
                <w:sz w:val="22"/>
                <w:szCs w:val="22"/>
              </w:rPr>
              <w:t>4.</w:t>
            </w:r>
            <w:r>
              <w:rPr>
                <w:sz w:val="22"/>
                <w:szCs w:val="22"/>
              </w:rPr>
              <w:t xml:space="preserve"> </w:t>
            </w:r>
            <w:r w:rsidRPr="00181694">
              <w:rPr>
                <w:sz w:val="22"/>
                <w:szCs w:val="22"/>
              </w:rPr>
              <w:t>«Развитие библиотечного обслуживания»</w:t>
            </w:r>
          </w:p>
          <w:p w:rsidR="00745492" w:rsidRPr="00181694" w:rsidRDefault="00745492" w:rsidP="005A6EAD">
            <w:pPr>
              <w:ind w:firstLine="0"/>
              <w:rPr>
                <w:i/>
                <w:sz w:val="22"/>
                <w:szCs w:val="22"/>
                <w:u w:val="single"/>
              </w:rPr>
            </w:pPr>
            <w:r w:rsidRPr="00181694">
              <w:rPr>
                <w:sz w:val="22"/>
                <w:szCs w:val="22"/>
              </w:rPr>
              <w:t>5.</w:t>
            </w:r>
            <w:r>
              <w:rPr>
                <w:sz w:val="22"/>
                <w:szCs w:val="22"/>
              </w:rPr>
              <w:t xml:space="preserve"> </w:t>
            </w:r>
            <w:r w:rsidRPr="00181694">
              <w:rPr>
                <w:sz w:val="22"/>
                <w:szCs w:val="22"/>
              </w:rPr>
              <w:t>«Развитие дополнительного образования»</w:t>
            </w:r>
          </w:p>
        </w:tc>
      </w:tr>
      <w:tr w:rsidR="00745492" w:rsidRPr="00181694">
        <w:trPr>
          <w:trHeight w:val="350"/>
        </w:trPr>
        <w:tc>
          <w:tcPr>
            <w:tcW w:w="3408" w:type="dxa"/>
          </w:tcPr>
          <w:p w:rsidR="00745492" w:rsidRPr="00181694" w:rsidRDefault="00745492" w:rsidP="0003729E">
            <w:pPr>
              <w:ind w:firstLine="0"/>
              <w:rPr>
                <w:sz w:val="22"/>
                <w:szCs w:val="22"/>
              </w:rPr>
            </w:pPr>
            <w:r w:rsidRPr="00181694">
              <w:rPr>
                <w:sz w:val="22"/>
                <w:szCs w:val="22"/>
              </w:rPr>
              <w:t>Объемы и источники финансирования муниципальной программы в целом и по годам ее реализации</w:t>
            </w:r>
          </w:p>
        </w:tc>
        <w:tc>
          <w:tcPr>
            <w:tcW w:w="6163" w:type="dxa"/>
          </w:tcPr>
          <w:p w:rsidR="00745492" w:rsidRPr="00820076" w:rsidRDefault="00745492" w:rsidP="004356CE">
            <w:pPr>
              <w:pStyle w:val="ConsPlusNormal"/>
              <w:widowControl/>
              <w:ind w:firstLine="0"/>
              <w:jc w:val="both"/>
              <w:rPr>
                <w:rFonts w:ascii="Times New Roman" w:hAnsi="Times New Roman"/>
                <w:sz w:val="22"/>
                <w:szCs w:val="22"/>
              </w:rPr>
            </w:pPr>
            <w:r w:rsidRPr="00820076">
              <w:rPr>
                <w:rFonts w:ascii="Times New Roman" w:hAnsi="Times New Roman"/>
                <w:sz w:val="22"/>
                <w:szCs w:val="22"/>
              </w:rPr>
              <w:t xml:space="preserve">Программа финансируется из районного бюджета. Общий объем расходов на реализацию Программы составляет </w:t>
            </w:r>
          </w:p>
          <w:p w:rsidR="00745492" w:rsidRPr="00821B93" w:rsidRDefault="00DE2A59" w:rsidP="00DE2A59">
            <w:pPr>
              <w:ind w:firstLine="0"/>
              <w:rPr>
                <w:sz w:val="22"/>
                <w:szCs w:val="22"/>
              </w:rPr>
            </w:pPr>
            <w:r w:rsidRPr="00E621A7">
              <w:rPr>
                <w:sz w:val="22"/>
                <w:szCs w:val="22"/>
              </w:rPr>
              <w:t xml:space="preserve">654624063,44 </w:t>
            </w:r>
            <w:r w:rsidR="00745492" w:rsidRPr="00821B93">
              <w:rPr>
                <w:sz w:val="22"/>
                <w:szCs w:val="22"/>
              </w:rPr>
              <w:t>рублей, в том числе:</w:t>
            </w:r>
          </w:p>
          <w:p w:rsidR="00745492" w:rsidRPr="00821B93" w:rsidRDefault="00745492" w:rsidP="004356CE">
            <w:pPr>
              <w:pStyle w:val="ConsPlusCell"/>
              <w:rPr>
                <w:rFonts w:ascii="Times New Roman" w:hAnsi="Times New Roman" w:cs="Arial"/>
                <w:sz w:val="22"/>
                <w:szCs w:val="22"/>
                <w:lang w:eastAsia="ru-RU"/>
              </w:rPr>
            </w:pPr>
            <w:r w:rsidRPr="00821B93">
              <w:rPr>
                <w:rFonts w:ascii="Times New Roman" w:hAnsi="Times New Roman" w:cs="Arial"/>
                <w:sz w:val="22"/>
                <w:szCs w:val="22"/>
                <w:lang w:eastAsia="ru-RU"/>
              </w:rPr>
              <w:t xml:space="preserve">2021 год – </w:t>
            </w:r>
            <w:r w:rsidR="00DE2A59" w:rsidRPr="00E621A7">
              <w:rPr>
                <w:rFonts w:ascii="Times New Roman" w:hAnsi="Times New Roman" w:cs="Arial"/>
                <w:sz w:val="22"/>
                <w:szCs w:val="22"/>
                <w:lang w:eastAsia="ru-RU"/>
              </w:rPr>
              <w:t>84696725,31</w:t>
            </w:r>
            <w:r w:rsidRPr="00821B93">
              <w:rPr>
                <w:rFonts w:ascii="Times New Roman" w:hAnsi="Times New Roman" w:cs="Arial"/>
                <w:sz w:val="22"/>
                <w:szCs w:val="22"/>
                <w:lang w:eastAsia="ru-RU"/>
              </w:rPr>
              <w:t xml:space="preserve"> рубль</w:t>
            </w:r>
          </w:p>
          <w:p w:rsidR="00745492" w:rsidRPr="00821B93" w:rsidRDefault="00745492" w:rsidP="004356CE">
            <w:pPr>
              <w:ind w:firstLine="0"/>
              <w:rPr>
                <w:sz w:val="22"/>
                <w:szCs w:val="22"/>
              </w:rPr>
            </w:pPr>
            <w:r w:rsidRPr="00821B93">
              <w:rPr>
                <w:sz w:val="22"/>
                <w:szCs w:val="22"/>
              </w:rPr>
              <w:t xml:space="preserve">2022 год – </w:t>
            </w:r>
            <w:r w:rsidR="00E621A7" w:rsidRPr="00E621A7">
              <w:rPr>
                <w:sz w:val="22"/>
                <w:szCs w:val="22"/>
              </w:rPr>
              <w:t>90435019,51</w:t>
            </w:r>
            <w:r w:rsidRPr="00821B93">
              <w:rPr>
                <w:sz w:val="22"/>
                <w:szCs w:val="22"/>
              </w:rPr>
              <w:t xml:space="preserve"> рублей</w:t>
            </w:r>
          </w:p>
          <w:p w:rsidR="00745492" w:rsidRPr="00821B93" w:rsidRDefault="00745492" w:rsidP="004356CE">
            <w:pPr>
              <w:ind w:firstLine="0"/>
              <w:rPr>
                <w:sz w:val="22"/>
                <w:szCs w:val="22"/>
              </w:rPr>
            </w:pPr>
            <w:r w:rsidRPr="00821B93">
              <w:rPr>
                <w:sz w:val="22"/>
                <w:szCs w:val="22"/>
              </w:rPr>
              <w:t xml:space="preserve">2023 год – </w:t>
            </w:r>
            <w:r w:rsidR="00E621A7" w:rsidRPr="00E621A7">
              <w:rPr>
                <w:sz w:val="22"/>
                <w:szCs w:val="22"/>
              </w:rPr>
              <w:t>56377224,29</w:t>
            </w:r>
            <w:r w:rsidR="00E621A7">
              <w:rPr>
                <w:sz w:val="22"/>
                <w:szCs w:val="22"/>
              </w:rPr>
              <w:t xml:space="preserve"> </w:t>
            </w:r>
            <w:r w:rsidRPr="00821B93">
              <w:rPr>
                <w:sz w:val="22"/>
                <w:szCs w:val="22"/>
              </w:rPr>
              <w:t>рубл</w:t>
            </w:r>
            <w:r w:rsidR="00E621A7">
              <w:rPr>
                <w:sz w:val="22"/>
                <w:szCs w:val="22"/>
              </w:rPr>
              <w:t>я</w:t>
            </w:r>
          </w:p>
          <w:p w:rsidR="00745492" w:rsidRPr="00821B93" w:rsidRDefault="00745492" w:rsidP="004356CE">
            <w:pPr>
              <w:ind w:firstLine="0"/>
              <w:rPr>
                <w:sz w:val="22"/>
                <w:szCs w:val="22"/>
              </w:rPr>
            </w:pPr>
            <w:r w:rsidRPr="00821B93">
              <w:rPr>
                <w:sz w:val="22"/>
                <w:szCs w:val="22"/>
              </w:rPr>
              <w:t xml:space="preserve">2024 год – </w:t>
            </w:r>
            <w:r w:rsidR="00E621A7" w:rsidRPr="00E621A7">
              <w:rPr>
                <w:sz w:val="22"/>
                <w:szCs w:val="22"/>
              </w:rPr>
              <w:t>57377224,29</w:t>
            </w:r>
            <w:r w:rsidR="00E621A7">
              <w:rPr>
                <w:sz w:val="22"/>
                <w:szCs w:val="22"/>
              </w:rPr>
              <w:t xml:space="preserve"> </w:t>
            </w:r>
            <w:r w:rsidRPr="00821B93">
              <w:rPr>
                <w:sz w:val="22"/>
                <w:szCs w:val="22"/>
              </w:rPr>
              <w:t>рублей</w:t>
            </w:r>
          </w:p>
          <w:p w:rsidR="00745492" w:rsidRPr="00821B93" w:rsidRDefault="00745492" w:rsidP="004356CE">
            <w:pPr>
              <w:ind w:firstLine="0"/>
              <w:rPr>
                <w:sz w:val="22"/>
                <w:szCs w:val="22"/>
              </w:rPr>
            </w:pPr>
            <w:r w:rsidRPr="00821B93">
              <w:rPr>
                <w:sz w:val="22"/>
                <w:szCs w:val="22"/>
              </w:rPr>
              <w:t xml:space="preserve">2025 год – </w:t>
            </w:r>
            <w:r w:rsidR="00E621A7" w:rsidRPr="00E621A7">
              <w:rPr>
                <w:sz w:val="22"/>
                <w:szCs w:val="22"/>
              </w:rPr>
              <w:t>55018785,38</w:t>
            </w:r>
            <w:r w:rsidR="00E621A7">
              <w:rPr>
                <w:sz w:val="22"/>
                <w:szCs w:val="22"/>
              </w:rPr>
              <w:t xml:space="preserve"> </w:t>
            </w:r>
            <w:r w:rsidRPr="00821B93">
              <w:rPr>
                <w:sz w:val="22"/>
                <w:szCs w:val="22"/>
              </w:rPr>
              <w:t>рублей</w:t>
            </w:r>
          </w:p>
          <w:p w:rsidR="00745492" w:rsidRPr="00181694" w:rsidRDefault="00E621A7" w:rsidP="004356CE">
            <w:pPr>
              <w:ind w:firstLine="0"/>
              <w:rPr>
                <w:sz w:val="22"/>
                <w:szCs w:val="22"/>
              </w:rPr>
            </w:pPr>
            <w:r>
              <w:rPr>
                <w:sz w:val="22"/>
                <w:szCs w:val="22"/>
              </w:rPr>
              <w:t xml:space="preserve">2026 год – 55018785,38 </w:t>
            </w:r>
            <w:r w:rsidR="00745492" w:rsidRPr="00821B93">
              <w:rPr>
                <w:sz w:val="22"/>
                <w:szCs w:val="22"/>
              </w:rPr>
              <w:t>рублей</w:t>
            </w:r>
            <w:r w:rsidR="00745492">
              <w:rPr>
                <w:sz w:val="22"/>
                <w:szCs w:val="22"/>
              </w:rPr>
              <w:t xml:space="preserve">   </w:t>
            </w:r>
          </w:p>
        </w:tc>
      </w:tr>
      <w:tr w:rsidR="00745492" w:rsidRPr="00181694">
        <w:trPr>
          <w:trHeight w:val="695"/>
        </w:trPr>
        <w:tc>
          <w:tcPr>
            <w:tcW w:w="3408" w:type="dxa"/>
          </w:tcPr>
          <w:p w:rsidR="00745492" w:rsidRPr="00181694" w:rsidRDefault="00745492" w:rsidP="0003729E">
            <w:pPr>
              <w:ind w:firstLine="0"/>
              <w:rPr>
                <w:sz w:val="22"/>
                <w:szCs w:val="22"/>
              </w:rPr>
            </w:pPr>
            <w:r w:rsidRPr="00181694">
              <w:rPr>
                <w:sz w:val="22"/>
                <w:szCs w:val="22"/>
              </w:rPr>
              <w:t>Ожидаемые результаты реализации муниципальной программы (по годам и по итогам реализации)</w:t>
            </w:r>
          </w:p>
        </w:tc>
        <w:tc>
          <w:tcPr>
            <w:tcW w:w="6163" w:type="dxa"/>
          </w:tcPr>
          <w:p w:rsidR="00745492" w:rsidRPr="00D028A2" w:rsidRDefault="00745492" w:rsidP="00D028A2">
            <w:pPr>
              <w:widowControl/>
              <w:rPr>
                <w:sz w:val="22"/>
                <w:szCs w:val="22"/>
              </w:rPr>
            </w:pPr>
            <w:r w:rsidRPr="00D028A2">
              <w:rPr>
                <w:sz w:val="22"/>
                <w:szCs w:val="22"/>
              </w:rPr>
              <w:t xml:space="preserve">Количество педагогических работников и работников культуры муниципальных учреждений культуры. </w:t>
            </w:r>
          </w:p>
          <w:p w:rsidR="00745492" w:rsidRPr="00D028A2" w:rsidRDefault="00745492" w:rsidP="00D028A2">
            <w:pPr>
              <w:pStyle w:val="ConsPlusCell"/>
              <w:rPr>
                <w:rFonts w:ascii="Times New Roman" w:hAnsi="Times New Roman" w:cs="Arial"/>
                <w:sz w:val="22"/>
                <w:szCs w:val="22"/>
                <w:lang w:eastAsia="ru-RU"/>
              </w:rPr>
            </w:pPr>
            <w:r w:rsidRPr="00D028A2">
              <w:rPr>
                <w:rFonts w:ascii="Times New Roman" w:hAnsi="Times New Roman" w:cs="Arial"/>
                <w:sz w:val="22"/>
                <w:szCs w:val="22"/>
                <w:lang w:eastAsia="ru-RU"/>
              </w:rPr>
              <w:t>2021 год – 180 человек</w:t>
            </w:r>
          </w:p>
          <w:p w:rsidR="00745492" w:rsidRPr="00D028A2" w:rsidRDefault="00745492" w:rsidP="00D028A2">
            <w:pPr>
              <w:ind w:firstLine="0"/>
              <w:rPr>
                <w:sz w:val="22"/>
                <w:szCs w:val="22"/>
              </w:rPr>
            </w:pPr>
            <w:r w:rsidRPr="00D028A2">
              <w:rPr>
                <w:sz w:val="22"/>
                <w:szCs w:val="22"/>
              </w:rPr>
              <w:t>2022 год - 180 человек</w:t>
            </w:r>
          </w:p>
          <w:p w:rsidR="00745492" w:rsidRPr="00D028A2" w:rsidRDefault="00745492" w:rsidP="00D028A2">
            <w:pPr>
              <w:ind w:firstLine="0"/>
              <w:rPr>
                <w:sz w:val="22"/>
                <w:szCs w:val="22"/>
              </w:rPr>
            </w:pPr>
            <w:r w:rsidRPr="00D028A2">
              <w:rPr>
                <w:sz w:val="22"/>
                <w:szCs w:val="22"/>
              </w:rPr>
              <w:t>2023 год – 180 человек</w:t>
            </w:r>
          </w:p>
          <w:p w:rsidR="00745492" w:rsidRPr="00D028A2" w:rsidRDefault="00745492" w:rsidP="00D028A2">
            <w:pPr>
              <w:ind w:firstLine="0"/>
              <w:rPr>
                <w:sz w:val="22"/>
                <w:szCs w:val="22"/>
              </w:rPr>
            </w:pPr>
            <w:r w:rsidRPr="00D028A2">
              <w:rPr>
                <w:sz w:val="22"/>
                <w:szCs w:val="22"/>
              </w:rPr>
              <w:t>2024 год – 180 человек</w:t>
            </w:r>
          </w:p>
          <w:p w:rsidR="00745492" w:rsidRPr="00D028A2" w:rsidRDefault="00745492" w:rsidP="00D028A2">
            <w:pPr>
              <w:ind w:firstLine="0"/>
              <w:rPr>
                <w:sz w:val="22"/>
                <w:szCs w:val="22"/>
              </w:rPr>
            </w:pPr>
            <w:r w:rsidRPr="00D028A2">
              <w:rPr>
                <w:sz w:val="22"/>
                <w:szCs w:val="22"/>
              </w:rPr>
              <w:t>2025 год – 180 человек</w:t>
            </w:r>
          </w:p>
          <w:p w:rsidR="00745492" w:rsidRPr="00D028A2" w:rsidRDefault="00745492" w:rsidP="00D028A2">
            <w:pPr>
              <w:ind w:firstLine="0"/>
              <w:rPr>
                <w:sz w:val="22"/>
                <w:szCs w:val="22"/>
              </w:rPr>
            </w:pPr>
            <w:r w:rsidRPr="00D028A2">
              <w:rPr>
                <w:sz w:val="22"/>
                <w:szCs w:val="22"/>
              </w:rPr>
              <w:t>2026 год – 180 человек</w:t>
            </w:r>
          </w:p>
          <w:p w:rsidR="00745492" w:rsidRPr="00181694" w:rsidRDefault="00745492" w:rsidP="00850609">
            <w:pPr>
              <w:ind w:firstLine="0"/>
              <w:rPr>
                <w:sz w:val="22"/>
                <w:szCs w:val="22"/>
              </w:rPr>
            </w:pPr>
            <w:r>
              <w:rPr>
                <w:sz w:val="22"/>
                <w:szCs w:val="22"/>
              </w:rPr>
              <w:t>Итого: 180 человек</w:t>
            </w:r>
          </w:p>
        </w:tc>
      </w:tr>
    </w:tbl>
    <w:p w:rsidR="00745492" w:rsidRDefault="00745492" w:rsidP="005A579A">
      <w:pPr>
        <w:widowControl/>
        <w:ind w:firstLine="540"/>
        <w:rPr>
          <w:rFonts w:cs="Times New Roman"/>
          <w:color w:val="000000"/>
          <w:sz w:val="20"/>
          <w:lang w:eastAsia="en-US"/>
        </w:rPr>
      </w:pPr>
    </w:p>
    <w:p w:rsidR="00745492" w:rsidRDefault="00745492" w:rsidP="005A579A">
      <w:pPr>
        <w:widowControl/>
        <w:ind w:firstLine="540"/>
        <w:rPr>
          <w:rFonts w:cs="Times New Roman"/>
          <w:color w:val="000000"/>
          <w:sz w:val="20"/>
          <w:lang w:eastAsia="en-US"/>
        </w:rPr>
      </w:pPr>
    </w:p>
    <w:p w:rsidR="00745492" w:rsidRDefault="00745492" w:rsidP="00325D1E">
      <w:pPr>
        <w:widowControl/>
        <w:autoSpaceDE/>
        <w:autoSpaceDN/>
        <w:adjustRightInd/>
        <w:ind w:left="360" w:firstLine="0"/>
        <w:jc w:val="center"/>
        <w:rPr>
          <w:sz w:val="28"/>
          <w:szCs w:val="28"/>
        </w:rPr>
      </w:pPr>
      <w:r>
        <w:rPr>
          <w:b/>
          <w:sz w:val="28"/>
          <w:szCs w:val="28"/>
        </w:rPr>
        <w:t xml:space="preserve">Раздел </w:t>
      </w:r>
      <w:r>
        <w:rPr>
          <w:b/>
          <w:sz w:val="28"/>
          <w:szCs w:val="28"/>
          <w:lang w:val="en-US"/>
        </w:rPr>
        <w:t>II</w:t>
      </w:r>
      <w:r>
        <w:rPr>
          <w:b/>
          <w:sz w:val="28"/>
          <w:szCs w:val="28"/>
        </w:rPr>
        <w:t>. Х</w:t>
      </w:r>
      <w:r w:rsidRPr="00791BBF">
        <w:rPr>
          <w:b/>
          <w:sz w:val="28"/>
          <w:szCs w:val="28"/>
        </w:rPr>
        <w:t>арактеристика текущего состояния социально-экономического развития Москаленского муниципального района Омской области в сфере реализации муниципальной программы</w:t>
      </w:r>
      <w:r>
        <w:rPr>
          <w:sz w:val="28"/>
          <w:szCs w:val="28"/>
        </w:rPr>
        <w:t xml:space="preserve"> </w:t>
      </w:r>
    </w:p>
    <w:p w:rsidR="00745492" w:rsidRDefault="00745492" w:rsidP="00325D1E">
      <w:pPr>
        <w:widowControl/>
        <w:autoSpaceDE/>
        <w:autoSpaceDN/>
        <w:adjustRightInd/>
        <w:ind w:left="360" w:firstLine="0"/>
        <w:jc w:val="center"/>
        <w:rPr>
          <w:sz w:val="28"/>
          <w:szCs w:val="28"/>
        </w:rPr>
      </w:pPr>
    </w:p>
    <w:p w:rsidR="00745492" w:rsidRDefault="00745492" w:rsidP="00325D1E">
      <w:pPr>
        <w:widowControl/>
        <w:autoSpaceDE/>
        <w:autoSpaceDN/>
        <w:adjustRightInd/>
        <w:ind w:firstLine="851"/>
        <w:rPr>
          <w:sz w:val="28"/>
          <w:szCs w:val="28"/>
        </w:rPr>
      </w:pPr>
      <w:r>
        <w:rPr>
          <w:sz w:val="28"/>
          <w:szCs w:val="28"/>
        </w:rPr>
        <w:t xml:space="preserve">Мероприятия по развитию отрасли культуры Москаленского муниципального района Омской области реализуются с 2021 по 2026 год включительно. Культурная политика Москаленского района направлена на наиболее полное удовлетворение растущих и изменяющихся культурных запросов и нужд населения района по сохранению культурного наследия, развития библиотечного дела, культурно-досуговое обслуживание населения, </w:t>
      </w:r>
      <w:r>
        <w:rPr>
          <w:sz w:val="28"/>
          <w:szCs w:val="28"/>
        </w:rPr>
        <w:lastRenderedPageBreak/>
        <w:t>поддержку творческой деятельности, укреплению материально-технической базы.</w:t>
      </w:r>
    </w:p>
    <w:p w:rsidR="00745492" w:rsidRDefault="00745492" w:rsidP="00831041">
      <w:pPr>
        <w:ind w:firstLine="720"/>
        <w:rPr>
          <w:sz w:val="28"/>
          <w:szCs w:val="28"/>
        </w:rPr>
      </w:pPr>
      <w:r>
        <w:rPr>
          <w:sz w:val="28"/>
          <w:szCs w:val="28"/>
        </w:rPr>
        <w:t>По каждому из направлений культурной политики Москаленского муниципального района за время реализации муниципальной программы произошли устойчивые изменения. В результате работы по сохранению культурного наследия, развитию библиотечного дела, культурно-досугового обслуживания населения, поддержку творческой деятельности населения, возросло количество клубных формирований и количество участвующих в них.</w:t>
      </w:r>
    </w:p>
    <w:p w:rsidR="00745492" w:rsidRPr="00A91CC5" w:rsidRDefault="00745492" w:rsidP="00831041">
      <w:pPr>
        <w:ind w:firstLine="720"/>
        <w:rPr>
          <w:sz w:val="28"/>
          <w:szCs w:val="28"/>
        </w:rPr>
      </w:pPr>
      <w:r>
        <w:rPr>
          <w:sz w:val="28"/>
          <w:szCs w:val="28"/>
        </w:rPr>
        <w:t>В настоящее время инфраструктуру сферы культуры Москаленского муниципального района Омской области составляют 62 организации различной подчинённости, включая 9 юридических лиц и структурные подразделения, в числе которых: 29 библиотек, 1 музей, 26 сетевых единиц культурно-досугового типа, в том числе 1 автоклуб, 4 образовательных учреждения, 1 центр финансового и хозяйственного обслуживания учреждений культуры</w:t>
      </w:r>
      <w:r w:rsidRPr="00A91CC5">
        <w:rPr>
          <w:sz w:val="28"/>
          <w:szCs w:val="28"/>
        </w:rPr>
        <w:t>. В культурно-досуговом центре «Современник» функционирует киновидеоустановка.</w:t>
      </w:r>
    </w:p>
    <w:p w:rsidR="00745492" w:rsidRPr="00612849" w:rsidRDefault="00745492" w:rsidP="00831041">
      <w:pPr>
        <w:ind w:firstLine="720"/>
        <w:rPr>
          <w:sz w:val="28"/>
          <w:szCs w:val="28"/>
        </w:rPr>
      </w:pPr>
      <w:r w:rsidRPr="008E7015">
        <w:rPr>
          <w:sz w:val="28"/>
          <w:szCs w:val="28"/>
        </w:rPr>
        <w:t>Уровень фактической обеспеченности учреждениями культуры клубного типа составляет 1</w:t>
      </w:r>
      <w:r>
        <w:rPr>
          <w:sz w:val="28"/>
          <w:szCs w:val="28"/>
        </w:rPr>
        <w:t>22</w:t>
      </w:r>
      <w:r w:rsidRPr="008E7015">
        <w:rPr>
          <w:sz w:val="28"/>
          <w:szCs w:val="28"/>
        </w:rPr>
        <w:t xml:space="preserve"> %, библиотеками - 120 % (по методике подсчета, рассчитанной в соответствии с распоряжением Правительства РФ от 26.01.2017 №95-р «О внесении изменений в социальные нормативы и нормы»).</w:t>
      </w:r>
      <w:r>
        <w:rPr>
          <w:sz w:val="28"/>
          <w:szCs w:val="28"/>
        </w:rPr>
        <w:t xml:space="preserve"> </w:t>
      </w:r>
      <w:r w:rsidRPr="00612849">
        <w:rPr>
          <w:sz w:val="28"/>
          <w:szCs w:val="28"/>
        </w:rPr>
        <w:t>Общая численность работающих в отрасли, включая обслуживающий персонал, составляет 2</w:t>
      </w:r>
      <w:r>
        <w:rPr>
          <w:sz w:val="28"/>
          <w:szCs w:val="28"/>
        </w:rPr>
        <w:t>64</w:t>
      </w:r>
      <w:r w:rsidRPr="00612849">
        <w:rPr>
          <w:sz w:val="28"/>
          <w:szCs w:val="28"/>
        </w:rPr>
        <w:t xml:space="preserve"> человек</w:t>
      </w:r>
      <w:r>
        <w:rPr>
          <w:sz w:val="28"/>
          <w:szCs w:val="28"/>
        </w:rPr>
        <w:t>а</w:t>
      </w:r>
      <w:r w:rsidRPr="00612849">
        <w:rPr>
          <w:sz w:val="28"/>
          <w:szCs w:val="28"/>
        </w:rPr>
        <w:t>.</w:t>
      </w:r>
    </w:p>
    <w:p w:rsidR="00745492" w:rsidRDefault="00745492" w:rsidP="00AF6E82">
      <w:pPr>
        <w:pStyle w:val="a6"/>
        <w:ind w:firstLine="709"/>
        <w:jc w:val="both"/>
        <w:rPr>
          <w:rFonts w:ascii="Times New Roman" w:hAnsi="Times New Roman" w:cs="Arial"/>
          <w:szCs w:val="28"/>
        </w:rPr>
      </w:pPr>
      <w:r w:rsidRPr="00EE05C2">
        <w:rPr>
          <w:rFonts w:ascii="Times New Roman" w:hAnsi="Times New Roman" w:cs="Arial"/>
          <w:szCs w:val="28"/>
        </w:rPr>
        <w:t>Анализ основных показателей деятельности учреждений культурно-досугового типа района показывает, что в целом учреждения работали стабильно по всем направлениям культурно-досуговой деятельности, работа осуществлялась дифференцированно, с учётом возраста, интересов</w:t>
      </w:r>
      <w:r w:rsidR="00706141">
        <w:rPr>
          <w:rFonts w:ascii="Times New Roman" w:hAnsi="Times New Roman" w:cs="Arial"/>
          <w:szCs w:val="28"/>
        </w:rPr>
        <w:t xml:space="preserve"> граждан</w:t>
      </w:r>
      <w:r w:rsidRPr="00EE05C2">
        <w:rPr>
          <w:rFonts w:ascii="Times New Roman" w:hAnsi="Times New Roman" w:cs="Arial"/>
          <w:szCs w:val="28"/>
        </w:rPr>
        <w:t>.</w:t>
      </w:r>
    </w:p>
    <w:p w:rsidR="00745492" w:rsidRPr="00283FD1" w:rsidRDefault="00745492" w:rsidP="0054420A">
      <w:pPr>
        <w:ind w:firstLine="709"/>
        <w:rPr>
          <w:sz w:val="28"/>
          <w:szCs w:val="28"/>
        </w:rPr>
      </w:pPr>
      <w:r w:rsidRPr="0054420A">
        <w:rPr>
          <w:sz w:val="28"/>
          <w:szCs w:val="28"/>
        </w:rPr>
        <w:t xml:space="preserve">В культурно-досуговых учреждениях </w:t>
      </w:r>
      <w:r w:rsidRPr="00283FD1">
        <w:rPr>
          <w:sz w:val="28"/>
          <w:szCs w:val="28"/>
        </w:rPr>
        <w:t xml:space="preserve">ежегодно проводится </w:t>
      </w:r>
      <w:r w:rsidR="00283FD1">
        <w:rPr>
          <w:sz w:val="28"/>
          <w:szCs w:val="28"/>
        </w:rPr>
        <w:t>1413</w:t>
      </w:r>
      <w:r w:rsidRPr="00283FD1">
        <w:rPr>
          <w:sz w:val="28"/>
          <w:szCs w:val="28"/>
        </w:rPr>
        <w:t xml:space="preserve"> мероприятий с числом посетителей </w:t>
      </w:r>
      <w:r w:rsidR="00283FD1">
        <w:rPr>
          <w:sz w:val="28"/>
          <w:szCs w:val="28"/>
        </w:rPr>
        <w:t>77620</w:t>
      </w:r>
      <w:r w:rsidRPr="00283FD1">
        <w:rPr>
          <w:sz w:val="28"/>
          <w:szCs w:val="28"/>
        </w:rPr>
        <w:t xml:space="preserve"> человек,  из них для детей </w:t>
      </w:r>
      <w:r w:rsidR="00283FD1">
        <w:rPr>
          <w:sz w:val="28"/>
          <w:szCs w:val="28"/>
        </w:rPr>
        <w:t>549</w:t>
      </w:r>
      <w:r w:rsidRPr="00283FD1">
        <w:rPr>
          <w:sz w:val="28"/>
          <w:szCs w:val="28"/>
        </w:rPr>
        <w:t xml:space="preserve">  с числом посетителей </w:t>
      </w:r>
      <w:r w:rsidR="00283FD1">
        <w:rPr>
          <w:sz w:val="28"/>
          <w:szCs w:val="28"/>
        </w:rPr>
        <w:t>21653</w:t>
      </w:r>
      <w:r w:rsidRPr="00283FD1">
        <w:rPr>
          <w:sz w:val="28"/>
          <w:szCs w:val="28"/>
        </w:rPr>
        <w:t xml:space="preserve">. </w:t>
      </w:r>
    </w:p>
    <w:p w:rsidR="00745492" w:rsidRPr="0054420A" w:rsidRDefault="00745492" w:rsidP="0054420A">
      <w:pPr>
        <w:ind w:firstLine="709"/>
        <w:rPr>
          <w:sz w:val="28"/>
          <w:szCs w:val="28"/>
        </w:rPr>
      </w:pPr>
      <w:r w:rsidRPr="00283FD1">
        <w:rPr>
          <w:sz w:val="28"/>
          <w:szCs w:val="28"/>
        </w:rPr>
        <w:t xml:space="preserve">Всего  на платной основе проводится  </w:t>
      </w:r>
      <w:r w:rsidR="00283FD1">
        <w:rPr>
          <w:sz w:val="28"/>
          <w:szCs w:val="28"/>
        </w:rPr>
        <w:t>456</w:t>
      </w:r>
      <w:r w:rsidRPr="00283FD1">
        <w:rPr>
          <w:sz w:val="28"/>
          <w:szCs w:val="28"/>
        </w:rPr>
        <w:t xml:space="preserve"> мероприятий с числом посетителей </w:t>
      </w:r>
      <w:r w:rsidR="00283FD1">
        <w:rPr>
          <w:sz w:val="28"/>
          <w:szCs w:val="28"/>
        </w:rPr>
        <w:t>16546</w:t>
      </w:r>
      <w:r w:rsidRPr="00283FD1">
        <w:rPr>
          <w:sz w:val="28"/>
          <w:szCs w:val="28"/>
        </w:rPr>
        <w:t xml:space="preserve"> человек. Показатели по КММ, в том числе на платной основе, рассчитаны без учета киносеансов.</w:t>
      </w:r>
      <w:r w:rsidRPr="0054420A">
        <w:rPr>
          <w:sz w:val="28"/>
          <w:szCs w:val="28"/>
        </w:rPr>
        <w:t xml:space="preserve"> </w:t>
      </w:r>
    </w:p>
    <w:p w:rsidR="00745492" w:rsidRPr="0054420A" w:rsidRDefault="00745492" w:rsidP="0054420A">
      <w:pPr>
        <w:ind w:firstLine="709"/>
        <w:rPr>
          <w:sz w:val="28"/>
          <w:szCs w:val="28"/>
        </w:rPr>
      </w:pPr>
      <w:r w:rsidRPr="0054420A">
        <w:rPr>
          <w:sz w:val="28"/>
          <w:szCs w:val="28"/>
        </w:rPr>
        <w:t>195 (+</w:t>
      </w:r>
      <w:r>
        <w:rPr>
          <w:sz w:val="28"/>
          <w:szCs w:val="28"/>
        </w:rPr>
        <w:t>\-0</w:t>
      </w:r>
      <w:r w:rsidRPr="0054420A">
        <w:rPr>
          <w:sz w:val="28"/>
          <w:szCs w:val="28"/>
        </w:rPr>
        <w:t>) клубных формирований объедин</w:t>
      </w:r>
      <w:r>
        <w:rPr>
          <w:sz w:val="28"/>
          <w:szCs w:val="28"/>
        </w:rPr>
        <w:t>яют</w:t>
      </w:r>
      <w:r w:rsidRPr="0054420A">
        <w:rPr>
          <w:sz w:val="28"/>
          <w:szCs w:val="28"/>
        </w:rPr>
        <w:t xml:space="preserve"> 5</w:t>
      </w:r>
      <w:r>
        <w:rPr>
          <w:sz w:val="28"/>
          <w:szCs w:val="28"/>
        </w:rPr>
        <w:t>1</w:t>
      </w:r>
      <w:r w:rsidR="002210CA">
        <w:rPr>
          <w:sz w:val="28"/>
          <w:szCs w:val="28"/>
        </w:rPr>
        <w:t>97</w:t>
      </w:r>
      <w:r w:rsidRPr="0054420A">
        <w:rPr>
          <w:sz w:val="28"/>
          <w:szCs w:val="28"/>
        </w:rPr>
        <w:t xml:space="preserve"> участников, из них детских 93 (+/-0), с охватом 1359 (+</w:t>
      </w:r>
      <w:r>
        <w:rPr>
          <w:sz w:val="28"/>
          <w:szCs w:val="28"/>
        </w:rPr>
        <w:t>\-0</w:t>
      </w:r>
      <w:r w:rsidRPr="0054420A">
        <w:rPr>
          <w:sz w:val="28"/>
          <w:szCs w:val="28"/>
        </w:rPr>
        <w:t xml:space="preserve">) детей.  </w:t>
      </w:r>
    </w:p>
    <w:p w:rsidR="00745492" w:rsidRPr="00C36F19" w:rsidRDefault="00745492" w:rsidP="0054420A">
      <w:pPr>
        <w:ind w:firstLine="709"/>
        <w:rPr>
          <w:sz w:val="28"/>
          <w:szCs w:val="28"/>
        </w:rPr>
      </w:pPr>
      <w:r w:rsidRPr="00C36F19">
        <w:rPr>
          <w:sz w:val="28"/>
          <w:szCs w:val="28"/>
        </w:rPr>
        <w:t xml:space="preserve">Работают 127 коллективов самодеятельного народного творчества с общим числом участников 1544 человек. Из них по направлениям: хоровые – 52; хореографические – 18; театральные – 21; фольклорные – 2; декоративно-прикладное творчество – 23; народный – 6; образцовый – 2; кино-фотолюбителей – 1, прочие - 7. </w:t>
      </w:r>
    </w:p>
    <w:p w:rsidR="00745492" w:rsidRPr="008336D0" w:rsidRDefault="00745492" w:rsidP="0054420A">
      <w:pPr>
        <w:ind w:firstLine="709"/>
        <w:rPr>
          <w:sz w:val="28"/>
          <w:szCs w:val="28"/>
        </w:rPr>
      </w:pPr>
      <w:r w:rsidRPr="008336D0">
        <w:rPr>
          <w:sz w:val="28"/>
          <w:szCs w:val="28"/>
        </w:rPr>
        <w:t xml:space="preserve">В районе работают 6 коллективов, имеющих звание «народный»: народный ансамбль «Русская душа» Краснознаменского сельского Дома культуры МКУК «Москаленский РКДЦ», народный хор русской песни «Сударушка» Элитовского сельского Дома культуры, народный ансамбль русской песни «Слобода» Звездинского сельского Дома культуры, народный фольклорный ансамбль украинской песни «Червона калына» Шевченковского сельского Дома культуры,  народный хор ветеранов </w:t>
      </w:r>
      <w:r w:rsidRPr="008336D0">
        <w:rPr>
          <w:sz w:val="28"/>
          <w:szCs w:val="28"/>
        </w:rPr>
        <w:lastRenderedPageBreak/>
        <w:t xml:space="preserve">Москаленского Дома  культуры МКУК «Москаленский РКДЦ», народный фольклорный ансамбль русской песни «Макошь» МКУ ДО «Элитовская детская музыкальная школа», образцовый оркестр народных инструментов МКУ ДО «Москаленская ДШИ имени Зонова И.Н.», а также театральный коллектив «Блик» МКУК «Москаленский РКДЦ», имеющий звание «образцовый». </w:t>
      </w:r>
    </w:p>
    <w:p w:rsidR="00745492" w:rsidRDefault="00745492" w:rsidP="000713DE">
      <w:pPr>
        <w:ind w:firstLine="709"/>
        <w:rPr>
          <w:sz w:val="28"/>
          <w:szCs w:val="28"/>
        </w:rPr>
      </w:pPr>
      <w:r w:rsidRPr="00597634">
        <w:rPr>
          <w:sz w:val="28"/>
          <w:szCs w:val="28"/>
        </w:rPr>
        <w:t>Ведется планомерная работа по сохранению, возрождению и развитию народных художественных промыслов</w:t>
      </w:r>
      <w:r>
        <w:rPr>
          <w:sz w:val="28"/>
          <w:szCs w:val="28"/>
        </w:rPr>
        <w:t xml:space="preserve">. Мастерам предоставляются площадки для представления изделий ручной работы в рамках проведения культурно-массовых праздников, в частности Дня семьи, любви и верности, в день Масленицы, Троицы, при праздновании юбилеев сел и деревень. </w:t>
      </w:r>
    </w:p>
    <w:p w:rsidR="00745492" w:rsidRPr="0054420A" w:rsidRDefault="00745492" w:rsidP="0054420A">
      <w:pPr>
        <w:ind w:firstLine="709"/>
        <w:rPr>
          <w:sz w:val="28"/>
          <w:szCs w:val="28"/>
        </w:rPr>
      </w:pPr>
      <w:r>
        <w:rPr>
          <w:sz w:val="28"/>
          <w:szCs w:val="28"/>
        </w:rPr>
        <w:t>Б</w:t>
      </w:r>
      <w:r w:rsidRPr="0054420A">
        <w:rPr>
          <w:sz w:val="28"/>
          <w:szCs w:val="28"/>
        </w:rPr>
        <w:t xml:space="preserve">лагодаря </w:t>
      </w:r>
      <w:r>
        <w:rPr>
          <w:sz w:val="28"/>
          <w:szCs w:val="28"/>
        </w:rPr>
        <w:t>с</w:t>
      </w:r>
      <w:r w:rsidRPr="0054420A">
        <w:rPr>
          <w:sz w:val="28"/>
          <w:szCs w:val="28"/>
        </w:rPr>
        <w:t xml:space="preserve">лаженной работе с главами городского и сельских поселений </w:t>
      </w:r>
      <w:r>
        <w:rPr>
          <w:sz w:val="28"/>
          <w:szCs w:val="28"/>
        </w:rPr>
        <w:t>ежегодно</w:t>
      </w:r>
      <w:r w:rsidRPr="0054420A">
        <w:rPr>
          <w:sz w:val="28"/>
          <w:szCs w:val="28"/>
        </w:rPr>
        <w:t xml:space="preserve"> реализ</w:t>
      </w:r>
      <w:r>
        <w:rPr>
          <w:sz w:val="28"/>
          <w:szCs w:val="28"/>
        </w:rPr>
        <w:t xml:space="preserve">уются </w:t>
      </w:r>
      <w:r w:rsidRPr="0054420A">
        <w:rPr>
          <w:sz w:val="28"/>
          <w:szCs w:val="28"/>
        </w:rPr>
        <w:t xml:space="preserve">многие культурно-массовые мероприятия. Наиболее крупными из них стали </w:t>
      </w:r>
      <w:r>
        <w:rPr>
          <w:sz w:val="28"/>
          <w:szCs w:val="28"/>
        </w:rPr>
        <w:t>Масленица</w:t>
      </w:r>
      <w:r w:rsidRPr="0054420A">
        <w:rPr>
          <w:sz w:val="28"/>
          <w:szCs w:val="28"/>
        </w:rPr>
        <w:t xml:space="preserve">, цикл мероприятий ко Дню Победы в ВОв. </w:t>
      </w:r>
    </w:p>
    <w:p w:rsidR="00745492" w:rsidRDefault="00745492" w:rsidP="002760F4">
      <w:pPr>
        <w:ind w:firstLine="720"/>
        <w:rPr>
          <w:sz w:val="28"/>
          <w:szCs w:val="28"/>
        </w:rPr>
      </w:pPr>
      <w:r w:rsidRPr="002A6391">
        <w:rPr>
          <w:sz w:val="28"/>
          <w:szCs w:val="28"/>
        </w:rPr>
        <w:t xml:space="preserve">В Москаленском районе стабильно работают и выполняют функции центров информирования, образования, интеллектуального досуга населения 29 библиотек. Количество пользователей МКУК «Москаленская РБ» </w:t>
      </w:r>
      <w:r>
        <w:rPr>
          <w:sz w:val="28"/>
          <w:szCs w:val="28"/>
        </w:rPr>
        <w:t xml:space="preserve">составляет </w:t>
      </w:r>
      <w:r w:rsidRPr="002A6391">
        <w:rPr>
          <w:sz w:val="28"/>
          <w:szCs w:val="28"/>
        </w:rPr>
        <w:t xml:space="preserve">17634 человек, количество посещений </w:t>
      </w:r>
      <w:r>
        <w:rPr>
          <w:sz w:val="28"/>
          <w:szCs w:val="28"/>
        </w:rPr>
        <w:t xml:space="preserve">ежегодно </w:t>
      </w:r>
      <w:r w:rsidRPr="002A6391">
        <w:rPr>
          <w:sz w:val="28"/>
          <w:szCs w:val="28"/>
        </w:rPr>
        <w:t xml:space="preserve">– </w:t>
      </w:r>
      <w:r>
        <w:rPr>
          <w:sz w:val="28"/>
          <w:szCs w:val="28"/>
        </w:rPr>
        <w:t>102000</w:t>
      </w:r>
      <w:r w:rsidRPr="002A6391">
        <w:rPr>
          <w:sz w:val="28"/>
          <w:szCs w:val="28"/>
        </w:rPr>
        <w:t xml:space="preserve"> единиц. Размер совокупного библиотечного фонда состав</w:t>
      </w:r>
      <w:r>
        <w:rPr>
          <w:sz w:val="28"/>
          <w:szCs w:val="28"/>
        </w:rPr>
        <w:t>ляет</w:t>
      </w:r>
      <w:r w:rsidRPr="002A6391">
        <w:rPr>
          <w:sz w:val="28"/>
          <w:szCs w:val="28"/>
        </w:rPr>
        <w:t xml:space="preserve"> 226244 экземпляров. Обеспечено приобретение 12 наименований периодических изданий. </w:t>
      </w:r>
    </w:p>
    <w:p w:rsidR="00745492" w:rsidRPr="002A6391" w:rsidRDefault="00745492" w:rsidP="002760F4">
      <w:pPr>
        <w:ind w:firstLine="720"/>
        <w:rPr>
          <w:sz w:val="28"/>
          <w:szCs w:val="28"/>
        </w:rPr>
      </w:pPr>
      <w:r w:rsidRPr="002A6391">
        <w:rPr>
          <w:sz w:val="28"/>
          <w:szCs w:val="28"/>
        </w:rPr>
        <w:t xml:space="preserve">В настоящее время в Москаленском муниципальном районе функционирует один музей – МКУК «Москаленский РКМ». Основной фонд Москаленского районного краеведческого музея насчитывает 4000 единиц хранения, </w:t>
      </w:r>
      <w:r>
        <w:rPr>
          <w:sz w:val="28"/>
          <w:szCs w:val="28"/>
        </w:rPr>
        <w:t>н</w:t>
      </w:r>
      <w:r w:rsidRPr="002A6391">
        <w:rPr>
          <w:sz w:val="28"/>
          <w:szCs w:val="28"/>
        </w:rPr>
        <w:t>аучно-вспомогательный фонд составляет 3000 единиц.</w:t>
      </w:r>
    </w:p>
    <w:p w:rsidR="00745492" w:rsidRDefault="00745492" w:rsidP="002760F4">
      <w:pPr>
        <w:ind w:firstLine="720"/>
        <w:rPr>
          <w:sz w:val="28"/>
          <w:szCs w:val="28"/>
        </w:rPr>
      </w:pPr>
      <w:r>
        <w:rPr>
          <w:sz w:val="28"/>
          <w:szCs w:val="28"/>
        </w:rPr>
        <w:t>Ежегодно</w:t>
      </w:r>
      <w:r w:rsidRPr="002A6391">
        <w:rPr>
          <w:sz w:val="28"/>
          <w:szCs w:val="28"/>
        </w:rPr>
        <w:t xml:space="preserve"> организ</w:t>
      </w:r>
      <w:r>
        <w:rPr>
          <w:sz w:val="28"/>
          <w:szCs w:val="28"/>
        </w:rPr>
        <w:t>уются</w:t>
      </w:r>
      <w:r w:rsidRPr="002A6391">
        <w:rPr>
          <w:sz w:val="28"/>
          <w:szCs w:val="28"/>
        </w:rPr>
        <w:t xml:space="preserve"> и пров</w:t>
      </w:r>
      <w:r>
        <w:rPr>
          <w:sz w:val="28"/>
          <w:szCs w:val="28"/>
        </w:rPr>
        <w:t>одятся более</w:t>
      </w:r>
      <w:r w:rsidRPr="002A6391">
        <w:rPr>
          <w:sz w:val="28"/>
          <w:szCs w:val="28"/>
        </w:rPr>
        <w:t xml:space="preserve"> 3</w:t>
      </w:r>
      <w:r>
        <w:rPr>
          <w:sz w:val="28"/>
          <w:szCs w:val="28"/>
        </w:rPr>
        <w:t>0</w:t>
      </w:r>
      <w:r w:rsidRPr="002A6391">
        <w:rPr>
          <w:sz w:val="28"/>
          <w:szCs w:val="28"/>
        </w:rPr>
        <w:t xml:space="preserve"> выстав</w:t>
      </w:r>
      <w:r>
        <w:rPr>
          <w:sz w:val="28"/>
          <w:szCs w:val="28"/>
        </w:rPr>
        <w:t>ок</w:t>
      </w:r>
      <w:r w:rsidRPr="002A6391">
        <w:rPr>
          <w:sz w:val="28"/>
          <w:szCs w:val="28"/>
        </w:rPr>
        <w:t>, среди которых выставка, посвящённая Великой Побед</w:t>
      </w:r>
      <w:r>
        <w:rPr>
          <w:sz w:val="28"/>
          <w:szCs w:val="28"/>
        </w:rPr>
        <w:t>е</w:t>
      </w:r>
      <w:r w:rsidRPr="002A6391">
        <w:rPr>
          <w:sz w:val="28"/>
          <w:szCs w:val="28"/>
        </w:rPr>
        <w:t xml:space="preserve">, выставки омских и местных художников, передвижные выставки «Ледниковый период», «История заселения Москаленского района», «Традиции чаепития на Руси». </w:t>
      </w:r>
      <w:r>
        <w:rPr>
          <w:sz w:val="28"/>
          <w:szCs w:val="28"/>
        </w:rPr>
        <w:t xml:space="preserve">Общий охват населения – </w:t>
      </w:r>
      <w:r w:rsidR="00554D43">
        <w:rPr>
          <w:sz w:val="28"/>
          <w:szCs w:val="28"/>
        </w:rPr>
        <w:t>10</w:t>
      </w:r>
      <w:r>
        <w:rPr>
          <w:sz w:val="28"/>
          <w:szCs w:val="28"/>
        </w:rPr>
        <w:t xml:space="preserve">000 человек ежегодно. </w:t>
      </w:r>
    </w:p>
    <w:p w:rsidR="00745492" w:rsidRPr="002A6391" w:rsidRDefault="00745492" w:rsidP="002760F4">
      <w:pPr>
        <w:ind w:firstLine="720"/>
        <w:rPr>
          <w:sz w:val="28"/>
          <w:szCs w:val="28"/>
        </w:rPr>
      </w:pPr>
      <w:r>
        <w:rPr>
          <w:sz w:val="28"/>
          <w:szCs w:val="28"/>
        </w:rPr>
        <w:t>Ежегодно организуются выездные экскурсии на озеро Эбейты с целью экологического просвещения населения и развития территории государственного комплексного заказника регионального значения в рамках проекта «Соленое зеркало Омского Прииртышья». В 202</w:t>
      </w:r>
      <w:r w:rsidR="00EA6F88">
        <w:rPr>
          <w:sz w:val="28"/>
          <w:szCs w:val="28"/>
          <w:lang w:val="en-US"/>
        </w:rPr>
        <w:t>1</w:t>
      </w:r>
      <w:r>
        <w:rPr>
          <w:sz w:val="28"/>
          <w:szCs w:val="28"/>
        </w:rPr>
        <w:t xml:space="preserve"> году бесплатные экскурсии проведены для </w:t>
      </w:r>
      <w:r w:rsidR="00554D43">
        <w:rPr>
          <w:sz w:val="28"/>
          <w:szCs w:val="28"/>
        </w:rPr>
        <w:t>45</w:t>
      </w:r>
      <w:r>
        <w:rPr>
          <w:sz w:val="28"/>
          <w:szCs w:val="28"/>
        </w:rPr>
        <w:t xml:space="preserve">0 человек. </w:t>
      </w:r>
    </w:p>
    <w:p w:rsidR="00745492" w:rsidRDefault="00745492" w:rsidP="002760F4">
      <w:pPr>
        <w:ind w:firstLine="720"/>
        <w:rPr>
          <w:sz w:val="28"/>
          <w:szCs w:val="28"/>
        </w:rPr>
      </w:pPr>
      <w:r w:rsidRPr="008451BA">
        <w:rPr>
          <w:sz w:val="28"/>
          <w:szCs w:val="28"/>
        </w:rPr>
        <w:t>Важным н</w:t>
      </w:r>
      <w:r>
        <w:rPr>
          <w:sz w:val="28"/>
          <w:szCs w:val="28"/>
        </w:rPr>
        <w:t xml:space="preserve">аправлением в работе учреждений культуры является выявление и поддержка одарённых детей. </w:t>
      </w:r>
      <w:r w:rsidRPr="00A30FDA">
        <w:rPr>
          <w:sz w:val="28"/>
          <w:szCs w:val="28"/>
        </w:rPr>
        <w:t xml:space="preserve">Система учреждений дополнительного образования, находящихся в ведении </w:t>
      </w:r>
      <w:r>
        <w:rPr>
          <w:sz w:val="28"/>
          <w:szCs w:val="28"/>
        </w:rPr>
        <w:t>управления</w:t>
      </w:r>
      <w:r w:rsidRPr="00A30FDA">
        <w:rPr>
          <w:sz w:val="28"/>
          <w:szCs w:val="28"/>
        </w:rPr>
        <w:t xml:space="preserve"> культуры</w:t>
      </w:r>
      <w:r>
        <w:rPr>
          <w:sz w:val="28"/>
          <w:szCs w:val="28"/>
        </w:rPr>
        <w:t xml:space="preserve"> администрации Москаленского муниципального района </w:t>
      </w:r>
      <w:r w:rsidRPr="00A9633E">
        <w:rPr>
          <w:sz w:val="28"/>
          <w:szCs w:val="28"/>
        </w:rPr>
        <w:t>Омской области, представлена 4 учреждениями: МКУ ДО «Москаленская ДХШ»,</w:t>
      </w:r>
      <w:r>
        <w:rPr>
          <w:sz w:val="28"/>
          <w:szCs w:val="28"/>
        </w:rPr>
        <w:t xml:space="preserve"> МКУ ДО «Москаленская ДШИ», МКУ </w:t>
      </w:r>
      <w:r w:rsidRPr="00A9633E">
        <w:rPr>
          <w:sz w:val="28"/>
          <w:szCs w:val="28"/>
        </w:rPr>
        <w:t>ДО  «Звездинская ДШИ», МКУ ДО «Элитовская ДШИ».</w:t>
      </w:r>
      <w:r>
        <w:rPr>
          <w:sz w:val="28"/>
          <w:szCs w:val="28"/>
        </w:rPr>
        <w:t xml:space="preserve"> В МКУ ДО «Москаленская ДШИ им. Зонова И.Н.» работает оркестр народных инструментов, имеющий звание «образцовый». </w:t>
      </w:r>
    </w:p>
    <w:p w:rsidR="00745492" w:rsidRPr="002A6391" w:rsidRDefault="00745492" w:rsidP="002760F4">
      <w:pPr>
        <w:ind w:firstLine="720"/>
        <w:rPr>
          <w:sz w:val="28"/>
          <w:szCs w:val="28"/>
        </w:rPr>
      </w:pPr>
      <w:r>
        <w:rPr>
          <w:sz w:val="28"/>
          <w:szCs w:val="28"/>
        </w:rPr>
        <w:t>П</w:t>
      </w:r>
      <w:r w:rsidRPr="002A6391">
        <w:rPr>
          <w:sz w:val="28"/>
          <w:szCs w:val="28"/>
        </w:rPr>
        <w:t xml:space="preserve">о состоянию на 01 </w:t>
      </w:r>
      <w:r w:rsidR="00064880">
        <w:rPr>
          <w:sz w:val="28"/>
          <w:szCs w:val="28"/>
        </w:rPr>
        <w:t>января</w:t>
      </w:r>
      <w:r w:rsidRPr="002A6391">
        <w:rPr>
          <w:sz w:val="28"/>
          <w:szCs w:val="28"/>
        </w:rPr>
        <w:t xml:space="preserve"> 202</w:t>
      </w:r>
      <w:r w:rsidR="00064880">
        <w:rPr>
          <w:sz w:val="28"/>
          <w:szCs w:val="28"/>
        </w:rPr>
        <w:t>2</w:t>
      </w:r>
      <w:r w:rsidRPr="002A6391">
        <w:rPr>
          <w:sz w:val="28"/>
          <w:szCs w:val="28"/>
        </w:rPr>
        <w:t xml:space="preserve"> года </w:t>
      </w:r>
      <w:r>
        <w:rPr>
          <w:sz w:val="28"/>
          <w:szCs w:val="28"/>
        </w:rPr>
        <w:t xml:space="preserve">в них </w:t>
      </w:r>
      <w:r w:rsidRPr="002A6391">
        <w:rPr>
          <w:sz w:val="28"/>
          <w:szCs w:val="28"/>
        </w:rPr>
        <w:t xml:space="preserve">обучается 589 человек, что составляет 100% от предельно-допустимого количества учащихся. Число детей, привлекаемых к участию в творческих мероприятиях </w:t>
      </w:r>
      <w:r w:rsidRPr="002A6391">
        <w:rPr>
          <w:sz w:val="28"/>
          <w:szCs w:val="28"/>
        </w:rPr>
        <w:lastRenderedPageBreak/>
        <w:t>международного, всероссийского и областного уровня состав</w:t>
      </w:r>
      <w:r>
        <w:rPr>
          <w:sz w:val="28"/>
          <w:szCs w:val="28"/>
        </w:rPr>
        <w:t>ляет более 300 ежегодно</w:t>
      </w:r>
      <w:r w:rsidRPr="002A6391">
        <w:rPr>
          <w:sz w:val="28"/>
          <w:szCs w:val="28"/>
        </w:rPr>
        <w:t xml:space="preserve">. </w:t>
      </w:r>
      <w:r>
        <w:rPr>
          <w:sz w:val="28"/>
          <w:szCs w:val="28"/>
        </w:rPr>
        <w:t>Это</w:t>
      </w:r>
      <w:r w:rsidRPr="002A6391">
        <w:rPr>
          <w:sz w:val="28"/>
          <w:szCs w:val="28"/>
        </w:rPr>
        <w:t xml:space="preserve"> конкурсы областного, регионального, межрегионального и всероссийского масштаба и  конкурсы районного масштаба.</w:t>
      </w:r>
    </w:p>
    <w:p w:rsidR="00745492" w:rsidRDefault="00745492" w:rsidP="00922BF0">
      <w:pPr>
        <w:ind w:firstLine="709"/>
        <w:rPr>
          <w:sz w:val="28"/>
          <w:szCs w:val="28"/>
        </w:rPr>
      </w:pPr>
      <w:r w:rsidRPr="00A30FDA">
        <w:rPr>
          <w:sz w:val="28"/>
          <w:szCs w:val="28"/>
        </w:rPr>
        <w:t>Все учреждения являются юридическими лицами, осуществляющими свою деятельность на основании Устава, имеют свидетельства о государственной аккредитации и лицензии на право осуществления образовательной деятельности по программам художественно-эстетической направленност</w:t>
      </w:r>
      <w:r>
        <w:rPr>
          <w:sz w:val="28"/>
          <w:szCs w:val="28"/>
        </w:rPr>
        <w:t xml:space="preserve">и. </w:t>
      </w:r>
    </w:p>
    <w:p w:rsidR="00745492" w:rsidRDefault="00745492" w:rsidP="00831041">
      <w:pPr>
        <w:ind w:firstLine="720"/>
        <w:rPr>
          <w:sz w:val="28"/>
          <w:szCs w:val="28"/>
        </w:rPr>
      </w:pPr>
      <w:r>
        <w:rPr>
          <w:sz w:val="28"/>
          <w:szCs w:val="28"/>
        </w:rPr>
        <w:t>Администрация района, главы сельских поселений уделяют большое внимание укреплению материально-технической базы учреждений культуры. Приобретаются костюмы, реквизит, звуковое и световое оборудование, компьютерная техника, видеопроекторы.</w:t>
      </w:r>
    </w:p>
    <w:p w:rsidR="00745492" w:rsidRDefault="00745492" w:rsidP="00831041">
      <w:pPr>
        <w:ind w:firstLine="720"/>
        <w:rPr>
          <w:sz w:val="28"/>
          <w:szCs w:val="28"/>
        </w:rPr>
      </w:pPr>
      <w:r>
        <w:rPr>
          <w:sz w:val="28"/>
          <w:szCs w:val="28"/>
        </w:rPr>
        <w:t>В то же время материально-техническая база учреждений культуры не соответствует современным стандартам, информационным и культурным запросам населения района.</w:t>
      </w:r>
    </w:p>
    <w:p w:rsidR="00745492" w:rsidRDefault="00745492" w:rsidP="00831041">
      <w:pPr>
        <w:ind w:firstLine="720"/>
        <w:rPr>
          <w:sz w:val="28"/>
          <w:szCs w:val="28"/>
        </w:rPr>
      </w:pPr>
      <w:r>
        <w:rPr>
          <w:sz w:val="28"/>
          <w:szCs w:val="28"/>
        </w:rPr>
        <w:t>Кадровый потенциал отрасли культуры характеризуется рядом нерешённых проблем, включая невысокий престиж профессии работников сферы культуры, проблемы жилищной обеспеченности работников, слабый приток молодых специалистов в отрасли. Уход специалистов из сферы культуры и слабый приток молодёжи снижают эффективность работы. В большинстве учреждений культуры наблюдается ярко выраженная тенденция старения кадров, низкий процент работников с высшим образованием.</w:t>
      </w:r>
    </w:p>
    <w:p w:rsidR="00745492" w:rsidRDefault="00745492" w:rsidP="00831041">
      <w:pPr>
        <w:ind w:firstLine="720"/>
        <w:rPr>
          <w:sz w:val="28"/>
          <w:szCs w:val="28"/>
        </w:rPr>
      </w:pPr>
      <w:r w:rsidRPr="00166D60">
        <w:rPr>
          <w:sz w:val="28"/>
          <w:szCs w:val="28"/>
        </w:rPr>
        <w:t>По-прежнему острой остаётся проблема вовлечения населения в культурную жизнь района.</w:t>
      </w:r>
      <w:r>
        <w:rPr>
          <w:sz w:val="28"/>
          <w:szCs w:val="28"/>
        </w:rPr>
        <w:t xml:space="preserve"> Проводимые районные конкурсы, праздничные мероприятия, направленные на поддержку, развитие и обновление содержания работы учреждений культуры и дополнительного образования требуют программно-целевого закрепления финансированием.</w:t>
      </w:r>
    </w:p>
    <w:p w:rsidR="00745492" w:rsidRDefault="00745492" w:rsidP="00831041">
      <w:pPr>
        <w:ind w:firstLine="720"/>
        <w:rPr>
          <w:sz w:val="28"/>
          <w:szCs w:val="28"/>
        </w:rPr>
      </w:pPr>
      <w:r>
        <w:rPr>
          <w:sz w:val="28"/>
          <w:szCs w:val="28"/>
        </w:rPr>
        <w:t>Модернизация сферы культуры должна коснуться всех направлений, начиная от кадровой политики и заканчивая укреплением материальной базы и реализацией новых творческих инициатив.</w:t>
      </w:r>
    </w:p>
    <w:p w:rsidR="00745492" w:rsidRDefault="00745492" w:rsidP="00831041">
      <w:pPr>
        <w:ind w:firstLine="720"/>
        <w:rPr>
          <w:sz w:val="28"/>
          <w:szCs w:val="28"/>
        </w:rPr>
      </w:pPr>
      <w:r>
        <w:rPr>
          <w:sz w:val="28"/>
          <w:szCs w:val="28"/>
        </w:rPr>
        <w:t>Реализация Программы сопряжена с рисками, которые могут препятствовать достижению запланированных результатов.</w:t>
      </w:r>
    </w:p>
    <w:p w:rsidR="00745492" w:rsidRDefault="00745492" w:rsidP="007E01FC">
      <w:pPr>
        <w:ind w:firstLine="720"/>
        <w:rPr>
          <w:sz w:val="28"/>
          <w:szCs w:val="28"/>
        </w:rPr>
      </w:pPr>
      <w:r>
        <w:rPr>
          <w:sz w:val="28"/>
          <w:szCs w:val="28"/>
        </w:rPr>
        <w:t xml:space="preserve">К числу частично управляемых рисков относится дефицит в отрасли культуры высококвалифицированных кадров для внедрения программно-целевых методов и механизмов управления, ориентированных на результат. </w:t>
      </w:r>
    </w:p>
    <w:p w:rsidR="00745492" w:rsidRDefault="00745492" w:rsidP="00274647">
      <w:pPr>
        <w:widowControl/>
        <w:autoSpaceDE/>
        <w:autoSpaceDN/>
        <w:adjustRightInd/>
        <w:ind w:left="360" w:firstLine="0"/>
        <w:jc w:val="center"/>
        <w:rPr>
          <w:b/>
          <w:sz w:val="28"/>
          <w:szCs w:val="28"/>
        </w:rPr>
      </w:pPr>
    </w:p>
    <w:p w:rsidR="00745492" w:rsidRPr="00831041" w:rsidRDefault="00745492" w:rsidP="00274647">
      <w:pPr>
        <w:widowControl/>
        <w:autoSpaceDE/>
        <w:autoSpaceDN/>
        <w:adjustRightInd/>
        <w:ind w:left="360" w:firstLine="0"/>
        <w:jc w:val="center"/>
        <w:rPr>
          <w:b/>
          <w:sz w:val="28"/>
          <w:szCs w:val="28"/>
        </w:rPr>
      </w:pPr>
      <w:r>
        <w:rPr>
          <w:b/>
          <w:sz w:val="28"/>
          <w:szCs w:val="28"/>
        </w:rPr>
        <w:t xml:space="preserve">Раздел </w:t>
      </w:r>
      <w:r>
        <w:rPr>
          <w:b/>
          <w:sz w:val="28"/>
          <w:szCs w:val="28"/>
          <w:lang w:val="en-US"/>
        </w:rPr>
        <w:t>III</w:t>
      </w:r>
      <w:r>
        <w:rPr>
          <w:b/>
          <w:sz w:val="28"/>
          <w:szCs w:val="28"/>
        </w:rPr>
        <w:t xml:space="preserve">. </w:t>
      </w:r>
      <w:r w:rsidRPr="00831041">
        <w:rPr>
          <w:b/>
          <w:sz w:val="28"/>
          <w:szCs w:val="28"/>
        </w:rPr>
        <w:t>Цель и задачи Программы</w:t>
      </w:r>
    </w:p>
    <w:p w:rsidR="00745492" w:rsidRPr="004D0859" w:rsidRDefault="00745492" w:rsidP="00090B1E">
      <w:pPr>
        <w:pStyle w:val="ConsPlusCell"/>
        <w:ind w:firstLine="709"/>
        <w:jc w:val="both"/>
        <w:rPr>
          <w:rFonts w:ascii="Times New Roman" w:hAnsi="Times New Roman" w:cs="Arial"/>
          <w:sz w:val="28"/>
          <w:szCs w:val="28"/>
          <w:lang w:eastAsia="ru-RU"/>
        </w:rPr>
      </w:pPr>
      <w:r w:rsidRPr="00831041">
        <w:rPr>
          <w:rFonts w:ascii="Times New Roman" w:hAnsi="Times New Roman" w:cs="Times New Roman"/>
          <w:sz w:val="28"/>
          <w:szCs w:val="28"/>
        </w:rPr>
        <w:t xml:space="preserve">Цель: Развитие единого культурного пространства Москаленского </w:t>
      </w:r>
      <w:r w:rsidRPr="004D0859">
        <w:rPr>
          <w:rFonts w:ascii="Times New Roman" w:hAnsi="Times New Roman" w:cs="Arial"/>
          <w:sz w:val="28"/>
          <w:szCs w:val="28"/>
          <w:lang w:eastAsia="ru-RU"/>
        </w:rPr>
        <w:t>муниципального района Омской области</w:t>
      </w:r>
      <w:r>
        <w:rPr>
          <w:rFonts w:ascii="Times New Roman" w:hAnsi="Times New Roman" w:cs="Arial"/>
          <w:sz w:val="28"/>
          <w:szCs w:val="28"/>
          <w:lang w:eastAsia="ru-RU"/>
        </w:rPr>
        <w:t>.</w:t>
      </w:r>
    </w:p>
    <w:p w:rsidR="00745492" w:rsidRDefault="00745492" w:rsidP="00850609">
      <w:pPr>
        <w:rPr>
          <w:rFonts w:cs="Times New Roman"/>
          <w:sz w:val="28"/>
          <w:szCs w:val="28"/>
          <w:lang w:eastAsia="en-US"/>
        </w:rPr>
      </w:pPr>
      <w:r w:rsidRPr="00417EB4">
        <w:rPr>
          <w:rFonts w:cs="Times New Roman"/>
          <w:sz w:val="28"/>
          <w:szCs w:val="28"/>
          <w:lang w:eastAsia="en-US"/>
        </w:rPr>
        <w:t xml:space="preserve">Задачи: </w:t>
      </w:r>
    </w:p>
    <w:p w:rsidR="00745492" w:rsidRPr="00417EB4" w:rsidRDefault="00745492" w:rsidP="00417EB4">
      <w:pPr>
        <w:ind w:firstLine="0"/>
        <w:rPr>
          <w:rFonts w:cs="Times New Roman"/>
          <w:sz w:val="28"/>
          <w:szCs w:val="28"/>
          <w:lang w:eastAsia="en-US"/>
        </w:rPr>
      </w:pPr>
      <w:r w:rsidRPr="00417EB4">
        <w:rPr>
          <w:rFonts w:cs="Times New Roman"/>
          <w:sz w:val="28"/>
          <w:szCs w:val="28"/>
          <w:lang w:eastAsia="en-US"/>
        </w:rPr>
        <w:t>1. Обеспечение эффективного муниципального управления в сфере культуры, искусства и туризма на территории Москаленского муниципального района Омской области</w:t>
      </w:r>
      <w:r>
        <w:rPr>
          <w:rFonts w:cs="Times New Roman"/>
          <w:sz w:val="28"/>
          <w:szCs w:val="28"/>
          <w:lang w:eastAsia="en-US"/>
        </w:rPr>
        <w:t>.</w:t>
      </w:r>
    </w:p>
    <w:p w:rsidR="00745492" w:rsidRPr="00417EB4" w:rsidRDefault="00745492" w:rsidP="00417EB4">
      <w:pPr>
        <w:ind w:firstLine="0"/>
        <w:rPr>
          <w:rFonts w:cs="Times New Roman"/>
          <w:sz w:val="28"/>
          <w:szCs w:val="28"/>
          <w:lang w:eastAsia="en-US"/>
        </w:rPr>
      </w:pPr>
      <w:r w:rsidRPr="00417EB4">
        <w:rPr>
          <w:rFonts w:cs="Times New Roman"/>
          <w:sz w:val="28"/>
          <w:szCs w:val="28"/>
          <w:lang w:eastAsia="en-US"/>
        </w:rPr>
        <w:t>2. Предоставление населению возможности для занятия творческой деятельностью на непрофессиональной основе на территории Москаленского муниципального района Омской области</w:t>
      </w:r>
      <w:r>
        <w:rPr>
          <w:rFonts w:cs="Times New Roman"/>
          <w:sz w:val="28"/>
          <w:szCs w:val="28"/>
          <w:lang w:eastAsia="en-US"/>
        </w:rPr>
        <w:t>.</w:t>
      </w:r>
    </w:p>
    <w:p w:rsidR="00745492" w:rsidRPr="00417EB4" w:rsidRDefault="00745492" w:rsidP="00417EB4">
      <w:pPr>
        <w:ind w:firstLine="0"/>
        <w:rPr>
          <w:rFonts w:cs="Times New Roman"/>
          <w:sz w:val="28"/>
          <w:szCs w:val="28"/>
          <w:lang w:eastAsia="en-US"/>
        </w:rPr>
      </w:pPr>
      <w:r w:rsidRPr="00417EB4">
        <w:rPr>
          <w:rFonts w:cs="Times New Roman"/>
          <w:sz w:val="28"/>
          <w:szCs w:val="28"/>
          <w:lang w:eastAsia="en-US"/>
        </w:rPr>
        <w:lastRenderedPageBreak/>
        <w:t>3. Предоставление музейных и туристических услуг населению на территории Москаленского муниципального района Омской области</w:t>
      </w:r>
      <w:r>
        <w:rPr>
          <w:rFonts w:cs="Times New Roman"/>
          <w:sz w:val="28"/>
          <w:szCs w:val="28"/>
          <w:lang w:eastAsia="en-US"/>
        </w:rPr>
        <w:t>.</w:t>
      </w:r>
    </w:p>
    <w:p w:rsidR="00745492" w:rsidRPr="00417EB4" w:rsidRDefault="00745492" w:rsidP="00417EB4">
      <w:pPr>
        <w:ind w:firstLine="0"/>
        <w:rPr>
          <w:rFonts w:cs="Times New Roman"/>
          <w:sz w:val="28"/>
          <w:szCs w:val="28"/>
          <w:lang w:eastAsia="en-US"/>
        </w:rPr>
      </w:pPr>
      <w:r w:rsidRPr="00417EB4">
        <w:rPr>
          <w:rFonts w:cs="Times New Roman"/>
          <w:sz w:val="28"/>
          <w:szCs w:val="28"/>
          <w:lang w:eastAsia="en-US"/>
        </w:rPr>
        <w:t>4. Предоставление библиотечного обслуживания населения на территории Москаленского муниципального района Омской области</w:t>
      </w:r>
      <w:r>
        <w:rPr>
          <w:rFonts w:cs="Times New Roman"/>
          <w:sz w:val="28"/>
          <w:szCs w:val="28"/>
          <w:lang w:eastAsia="en-US"/>
        </w:rPr>
        <w:t>.</w:t>
      </w:r>
    </w:p>
    <w:p w:rsidR="00745492" w:rsidRDefault="00745492" w:rsidP="00417EB4">
      <w:pPr>
        <w:ind w:firstLine="0"/>
        <w:rPr>
          <w:rFonts w:cs="Times New Roman"/>
          <w:sz w:val="28"/>
          <w:szCs w:val="28"/>
          <w:lang w:eastAsia="en-US"/>
        </w:rPr>
      </w:pPr>
      <w:r w:rsidRPr="00417EB4">
        <w:rPr>
          <w:rFonts w:cs="Times New Roman"/>
          <w:sz w:val="28"/>
          <w:szCs w:val="28"/>
          <w:lang w:eastAsia="en-US"/>
        </w:rPr>
        <w:t>5. Создание условий для развития дополнительного образования на территории Москаленского муниципального района Омской области</w:t>
      </w:r>
      <w:r>
        <w:rPr>
          <w:rFonts w:cs="Times New Roman"/>
          <w:sz w:val="28"/>
          <w:szCs w:val="28"/>
          <w:lang w:eastAsia="en-US"/>
        </w:rPr>
        <w:t>.</w:t>
      </w:r>
    </w:p>
    <w:p w:rsidR="00745492" w:rsidRPr="00417EB4" w:rsidRDefault="00745492" w:rsidP="00417EB4">
      <w:pPr>
        <w:ind w:firstLine="0"/>
        <w:rPr>
          <w:rFonts w:cs="Times New Roman"/>
          <w:sz w:val="28"/>
          <w:szCs w:val="28"/>
          <w:lang w:eastAsia="en-US"/>
        </w:rPr>
      </w:pPr>
    </w:p>
    <w:p w:rsidR="00745492" w:rsidRDefault="00745492" w:rsidP="00274647">
      <w:pPr>
        <w:widowControl/>
        <w:autoSpaceDE/>
        <w:autoSpaceDN/>
        <w:adjustRightInd/>
        <w:ind w:firstLine="0"/>
        <w:jc w:val="center"/>
        <w:rPr>
          <w:b/>
          <w:sz w:val="28"/>
          <w:szCs w:val="28"/>
        </w:rPr>
      </w:pPr>
      <w:r>
        <w:rPr>
          <w:b/>
          <w:sz w:val="28"/>
          <w:szCs w:val="28"/>
        </w:rPr>
        <w:t xml:space="preserve">Раздел </w:t>
      </w:r>
      <w:r>
        <w:rPr>
          <w:b/>
          <w:sz w:val="28"/>
          <w:szCs w:val="28"/>
          <w:lang w:val="en-US"/>
        </w:rPr>
        <w:t>IV</w:t>
      </w:r>
      <w:r>
        <w:rPr>
          <w:b/>
          <w:sz w:val="28"/>
          <w:szCs w:val="28"/>
        </w:rPr>
        <w:t>. О</w:t>
      </w:r>
      <w:r w:rsidRPr="00516E8C">
        <w:rPr>
          <w:b/>
          <w:sz w:val="28"/>
          <w:szCs w:val="28"/>
        </w:rPr>
        <w:t>писание ожидаемых результатов реализации муниципальной программы по годам, а также по итогам ее реализации</w:t>
      </w:r>
    </w:p>
    <w:p w:rsidR="00745492" w:rsidRDefault="00745492" w:rsidP="00274647">
      <w:pPr>
        <w:widowControl/>
        <w:autoSpaceDE/>
        <w:autoSpaceDN/>
        <w:adjustRightInd/>
        <w:ind w:firstLine="0"/>
        <w:jc w:val="center"/>
        <w:rPr>
          <w:b/>
          <w:sz w:val="28"/>
          <w:szCs w:val="28"/>
        </w:rPr>
      </w:pPr>
    </w:p>
    <w:p w:rsidR="00745492" w:rsidRDefault="00745492" w:rsidP="00F80353">
      <w:pPr>
        <w:widowControl/>
        <w:autoSpaceDE/>
        <w:autoSpaceDN/>
        <w:adjustRightInd/>
        <w:rPr>
          <w:sz w:val="28"/>
          <w:szCs w:val="28"/>
        </w:rPr>
      </w:pPr>
      <w:r>
        <w:rPr>
          <w:sz w:val="28"/>
          <w:szCs w:val="28"/>
        </w:rPr>
        <w:t>Решение задач и достижение цели Программы позволит к 2026 году достигнуть следующих основных результатов:</w:t>
      </w:r>
    </w:p>
    <w:p w:rsidR="00745492" w:rsidRDefault="00745492" w:rsidP="00033721">
      <w:pPr>
        <w:widowControl/>
        <w:autoSpaceDE/>
        <w:autoSpaceDN/>
        <w:adjustRightInd/>
        <w:rPr>
          <w:sz w:val="28"/>
          <w:szCs w:val="28"/>
        </w:rPr>
      </w:pPr>
      <w:r>
        <w:rPr>
          <w:sz w:val="28"/>
          <w:szCs w:val="28"/>
        </w:rPr>
        <w:t>перевод отрасли на инновационный путь развития, превращение культуры в наиболее современную и привлекательную сферу общественной деятельности;</w:t>
      </w:r>
    </w:p>
    <w:p w:rsidR="00745492" w:rsidRDefault="00745492" w:rsidP="00033721">
      <w:pPr>
        <w:widowControl/>
        <w:autoSpaceDE/>
        <w:autoSpaceDN/>
        <w:adjustRightInd/>
        <w:rPr>
          <w:sz w:val="28"/>
          <w:szCs w:val="28"/>
        </w:rPr>
      </w:pPr>
      <w:r>
        <w:rPr>
          <w:sz w:val="28"/>
          <w:szCs w:val="28"/>
        </w:rPr>
        <w:t>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w:t>
      </w:r>
    </w:p>
    <w:p w:rsidR="00745492" w:rsidRDefault="00745492" w:rsidP="00033721">
      <w:pPr>
        <w:widowControl/>
        <w:autoSpaceDE/>
        <w:autoSpaceDN/>
        <w:adjustRightInd/>
        <w:rPr>
          <w:sz w:val="28"/>
          <w:szCs w:val="28"/>
        </w:rPr>
      </w:pPr>
      <w:r>
        <w:rPr>
          <w:sz w:val="28"/>
          <w:szCs w:val="28"/>
        </w:rPr>
        <w:t>создание доступных условий для участия всего населения в культурной жизни, а также привлечения детей, молодёжи, лиц с ограниченными возможностями и ветеранов в активную социокультурную деятельность;</w:t>
      </w:r>
    </w:p>
    <w:p w:rsidR="00745492" w:rsidRDefault="00745492" w:rsidP="00033721">
      <w:pPr>
        <w:widowControl/>
        <w:autoSpaceDE/>
        <w:autoSpaceDN/>
        <w:adjustRightInd/>
        <w:rPr>
          <w:sz w:val="28"/>
          <w:szCs w:val="28"/>
        </w:rPr>
      </w:pPr>
      <w:r>
        <w:rPr>
          <w:sz w:val="28"/>
          <w:szCs w:val="28"/>
        </w:rPr>
        <w:t>создание благоприятных условий для улучшения культурно-досугового обслуживания населения, укрепления материально-технической базы отрасли, развитие самодеятельного народного творчества;</w:t>
      </w:r>
    </w:p>
    <w:p w:rsidR="00745492" w:rsidRDefault="00745492" w:rsidP="00033721">
      <w:pPr>
        <w:widowControl/>
        <w:autoSpaceDE/>
        <w:autoSpaceDN/>
        <w:adjustRightInd/>
        <w:rPr>
          <w:sz w:val="28"/>
          <w:szCs w:val="28"/>
        </w:rPr>
      </w:pPr>
      <w:r>
        <w:rPr>
          <w:sz w:val="28"/>
          <w:szCs w:val="28"/>
        </w:rPr>
        <w:t>оптимизация и модернизация сети учреждений культуры в районе, создание условий, обеспечивающих равный и свободный доступ населения ко всему спектру культурных благ;</w:t>
      </w:r>
    </w:p>
    <w:p w:rsidR="00745492" w:rsidRDefault="00745492" w:rsidP="00033721">
      <w:pPr>
        <w:widowControl/>
        <w:autoSpaceDE/>
        <w:autoSpaceDN/>
        <w:adjustRightInd/>
        <w:rPr>
          <w:sz w:val="28"/>
          <w:szCs w:val="28"/>
        </w:rPr>
      </w:pPr>
      <w:r>
        <w:rPr>
          <w:sz w:val="28"/>
          <w:szCs w:val="28"/>
        </w:rPr>
        <w:t>качественное изменение подходов к оказанию услуг в сфере культуры, а также к развитию инфраструктуры отрасли, повышению профессионального уровня персонала, укреплению кадрового потенциала отрасли;</w:t>
      </w:r>
    </w:p>
    <w:p w:rsidR="00745492" w:rsidRDefault="00745492" w:rsidP="00033721">
      <w:pPr>
        <w:widowControl/>
        <w:autoSpaceDE/>
        <w:autoSpaceDN/>
        <w:adjustRightInd/>
        <w:rPr>
          <w:sz w:val="28"/>
          <w:szCs w:val="28"/>
        </w:rPr>
      </w:pPr>
      <w:r>
        <w:rPr>
          <w:sz w:val="28"/>
          <w:szCs w:val="28"/>
        </w:rPr>
        <w:t>преодоление значительного отставания учреждений культуры в использовании современных информационных технологий, а также развитии отраслевой информационной инфраструктуры;</w:t>
      </w:r>
    </w:p>
    <w:p w:rsidR="00745492" w:rsidRDefault="00745492" w:rsidP="00033721">
      <w:pPr>
        <w:widowControl/>
        <w:autoSpaceDE/>
        <w:autoSpaceDN/>
        <w:adjustRightInd/>
        <w:rPr>
          <w:sz w:val="28"/>
          <w:szCs w:val="28"/>
        </w:rPr>
      </w:pPr>
      <w:r>
        <w:rPr>
          <w:sz w:val="28"/>
          <w:szCs w:val="28"/>
        </w:rPr>
        <w:t>повышение эффективности управления отраслью культуры;</w:t>
      </w:r>
    </w:p>
    <w:p w:rsidR="00745492" w:rsidRDefault="00745492" w:rsidP="00033721">
      <w:pPr>
        <w:widowControl/>
        <w:autoSpaceDE/>
        <w:autoSpaceDN/>
        <w:adjustRightInd/>
        <w:rPr>
          <w:sz w:val="28"/>
          <w:szCs w:val="28"/>
        </w:rPr>
      </w:pPr>
      <w:r>
        <w:rPr>
          <w:sz w:val="28"/>
          <w:szCs w:val="28"/>
        </w:rPr>
        <w:t>обеспечение поддержки инновационных и инвестиционных проектов, использование современных управленческих, информационных и иных технологий в деятельности учреждений культуры.</w:t>
      </w:r>
    </w:p>
    <w:p w:rsidR="00745492" w:rsidRDefault="00745492" w:rsidP="00033721">
      <w:pPr>
        <w:widowControl/>
        <w:autoSpaceDE/>
        <w:autoSpaceDN/>
        <w:adjustRightInd/>
        <w:rPr>
          <w:sz w:val="28"/>
          <w:szCs w:val="28"/>
          <w:highlight w:val="yellow"/>
        </w:rPr>
      </w:pPr>
    </w:p>
    <w:p w:rsidR="00745492" w:rsidRDefault="00745492" w:rsidP="00033721">
      <w:pPr>
        <w:widowControl/>
        <w:autoSpaceDE/>
        <w:autoSpaceDN/>
        <w:adjustRightInd/>
        <w:rPr>
          <w:sz w:val="28"/>
          <w:szCs w:val="28"/>
        </w:rPr>
      </w:pPr>
      <w:r w:rsidRPr="00C62EA7">
        <w:rPr>
          <w:sz w:val="28"/>
          <w:szCs w:val="28"/>
        </w:rPr>
        <w:t>Ожидаемые результаты</w:t>
      </w:r>
      <w:r w:rsidRPr="00C62EA7">
        <w:rPr>
          <w:rFonts w:cs="Times New Roman"/>
          <w:sz w:val="24"/>
          <w:szCs w:val="24"/>
          <w:lang w:eastAsia="ar-SA"/>
        </w:rPr>
        <w:t xml:space="preserve"> </w:t>
      </w:r>
      <w:r w:rsidRPr="00C62EA7">
        <w:rPr>
          <w:sz w:val="28"/>
          <w:szCs w:val="28"/>
        </w:rPr>
        <w:t>реализации муниципальной программы:</w:t>
      </w:r>
    </w:p>
    <w:p w:rsidR="00745492" w:rsidRDefault="00745492" w:rsidP="00033721">
      <w:pPr>
        <w:widowControl/>
        <w:autoSpaceDE/>
        <w:autoSpaceDN/>
        <w:adjustRightInd/>
        <w:rPr>
          <w:sz w:val="28"/>
          <w:szCs w:val="28"/>
        </w:rPr>
      </w:pPr>
    </w:p>
    <w:p w:rsidR="00745492" w:rsidRPr="004C2CFD" w:rsidRDefault="00745492" w:rsidP="004C2CFD">
      <w:pPr>
        <w:widowControl/>
        <w:rPr>
          <w:sz w:val="28"/>
          <w:szCs w:val="28"/>
        </w:rPr>
      </w:pPr>
      <w:r w:rsidRPr="00BC167A">
        <w:rPr>
          <w:sz w:val="28"/>
          <w:szCs w:val="28"/>
        </w:rPr>
        <w:t>Количество педагогических работников и работников культуры муниципальных учреждений культуры</w:t>
      </w:r>
      <w:r>
        <w:rPr>
          <w:sz w:val="28"/>
          <w:szCs w:val="28"/>
        </w:rPr>
        <w:t xml:space="preserve">. </w:t>
      </w:r>
      <w:r w:rsidRPr="004C2CFD">
        <w:rPr>
          <w:sz w:val="28"/>
          <w:szCs w:val="28"/>
        </w:rPr>
        <w:t>Источником данных является статистическая форма П-4.</w:t>
      </w:r>
    </w:p>
    <w:p w:rsidR="00745492" w:rsidRPr="00C64D19" w:rsidRDefault="00745492" w:rsidP="006048E1">
      <w:pPr>
        <w:pStyle w:val="ConsPlusCell"/>
        <w:rPr>
          <w:rFonts w:ascii="Times New Roman" w:hAnsi="Times New Roman" w:cs="Arial"/>
          <w:sz w:val="28"/>
          <w:szCs w:val="28"/>
          <w:lang w:eastAsia="ru-RU"/>
        </w:rPr>
      </w:pPr>
      <w:r w:rsidRPr="00C64D19">
        <w:rPr>
          <w:rFonts w:ascii="Times New Roman" w:hAnsi="Times New Roman" w:cs="Arial"/>
          <w:sz w:val="28"/>
          <w:szCs w:val="28"/>
          <w:lang w:eastAsia="ru-RU"/>
        </w:rPr>
        <w:t xml:space="preserve">2021 год – </w:t>
      </w:r>
      <w:r>
        <w:rPr>
          <w:rFonts w:ascii="Times New Roman" w:hAnsi="Times New Roman" w:cs="Arial"/>
          <w:sz w:val="28"/>
          <w:szCs w:val="28"/>
          <w:lang w:eastAsia="ru-RU"/>
        </w:rPr>
        <w:t>180 человек</w:t>
      </w:r>
    </w:p>
    <w:p w:rsidR="00745492" w:rsidRPr="00C64D19" w:rsidRDefault="00745492" w:rsidP="006048E1">
      <w:pPr>
        <w:ind w:firstLine="0"/>
        <w:rPr>
          <w:sz w:val="28"/>
          <w:szCs w:val="28"/>
        </w:rPr>
      </w:pPr>
      <w:r w:rsidRPr="00C64D19">
        <w:rPr>
          <w:sz w:val="28"/>
          <w:szCs w:val="28"/>
        </w:rPr>
        <w:t xml:space="preserve">2022 год - </w:t>
      </w:r>
      <w:r>
        <w:rPr>
          <w:sz w:val="28"/>
          <w:szCs w:val="28"/>
        </w:rPr>
        <w:t>180 человек</w:t>
      </w:r>
    </w:p>
    <w:p w:rsidR="00745492" w:rsidRPr="00C64D19" w:rsidRDefault="00745492" w:rsidP="006048E1">
      <w:pPr>
        <w:ind w:firstLine="0"/>
        <w:rPr>
          <w:sz w:val="28"/>
          <w:szCs w:val="28"/>
        </w:rPr>
      </w:pPr>
      <w:r w:rsidRPr="00C64D19">
        <w:rPr>
          <w:sz w:val="28"/>
          <w:szCs w:val="28"/>
        </w:rPr>
        <w:t xml:space="preserve">2023 год – </w:t>
      </w:r>
      <w:r>
        <w:rPr>
          <w:sz w:val="28"/>
          <w:szCs w:val="28"/>
        </w:rPr>
        <w:t>180 человек</w:t>
      </w:r>
    </w:p>
    <w:p w:rsidR="00745492" w:rsidRPr="00C64D19" w:rsidRDefault="00745492" w:rsidP="006048E1">
      <w:pPr>
        <w:ind w:firstLine="0"/>
        <w:rPr>
          <w:sz w:val="28"/>
          <w:szCs w:val="28"/>
        </w:rPr>
      </w:pPr>
      <w:r w:rsidRPr="00C64D19">
        <w:rPr>
          <w:sz w:val="28"/>
          <w:szCs w:val="28"/>
        </w:rPr>
        <w:lastRenderedPageBreak/>
        <w:t xml:space="preserve">2024 год – </w:t>
      </w:r>
      <w:r>
        <w:rPr>
          <w:sz w:val="28"/>
          <w:szCs w:val="28"/>
        </w:rPr>
        <w:t>180 человек</w:t>
      </w:r>
    </w:p>
    <w:p w:rsidR="00745492" w:rsidRPr="00C64D19" w:rsidRDefault="00745492" w:rsidP="006048E1">
      <w:pPr>
        <w:ind w:firstLine="0"/>
        <w:rPr>
          <w:sz w:val="28"/>
          <w:szCs w:val="28"/>
        </w:rPr>
      </w:pPr>
      <w:r w:rsidRPr="00C64D19">
        <w:rPr>
          <w:sz w:val="28"/>
          <w:szCs w:val="28"/>
        </w:rPr>
        <w:t xml:space="preserve">2025 год – </w:t>
      </w:r>
      <w:r>
        <w:rPr>
          <w:sz w:val="28"/>
          <w:szCs w:val="28"/>
        </w:rPr>
        <w:t>180 человек</w:t>
      </w:r>
    </w:p>
    <w:p w:rsidR="00745492" w:rsidRDefault="00745492" w:rsidP="006048E1">
      <w:pPr>
        <w:ind w:firstLine="0"/>
        <w:rPr>
          <w:sz w:val="28"/>
          <w:szCs w:val="28"/>
        </w:rPr>
      </w:pPr>
      <w:r w:rsidRPr="00C64D19">
        <w:rPr>
          <w:sz w:val="28"/>
          <w:szCs w:val="28"/>
        </w:rPr>
        <w:t xml:space="preserve">2026 год – </w:t>
      </w:r>
      <w:r>
        <w:rPr>
          <w:sz w:val="28"/>
          <w:szCs w:val="28"/>
        </w:rPr>
        <w:t>180 человек</w:t>
      </w:r>
    </w:p>
    <w:p w:rsidR="00745492" w:rsidRPr="00C64D19" w:rsidRDefault="00745492" w:rsidP="006048E1">
      <w:pPr>
        <w:ind w:firstLine="0"/>
        <w:rPr>
          <w:sz w:val="28"/>
          <w:szCs w:val="28"/>
        </w:rPr>
      </w:pPr>
      <w:r>
        <w:rPr>
          <w:sz w:val="28"/>
          <w:szCs w:val="28"/>
        </w:rPr>
        <w:t>Итого: 180 человек</w:t>
      </w:r>
    </w:p>
    <w:p w:rsidR="00745492" w:rsidRDefault="00745492" w:rsidP="00D91267">
      <w:pPr>
        <w:widowControl/>
        <w:autoSpaceDE/>
        <w:autoSpaceDN/>
        <w:adjustRightInd/>
        <w:ind w:firstLine="0"/>
        <w:rPr>
          <w:sz w:val="28"/>
          <w:szCs w:val="28"/>
        </w:rPr>
      </w:pPr>
      <w:r>
        <w:rPr>
          <w:sz w:val="28"/>
          <w:szCs w:val="28"/>
        </w:rPr>
        <w:t>Тесная взаимосвязь процессов, происходящих в сфере культуры, с процессами, происходящими в обществе, делает использование программно-целевого метода необходимым условием дальнейшего развития отрасли.</w:t>
      </w:r>
    </w:p>
    <w:p w:rsidR="00745492" w:rsidRDefault="00745492" w:rsidP="00274647">
      <w:pPr>
        <w:widowControl/>
        <w:autoSpaceDE/>
        <w:autoSpaceDN/>
        <w:adjustRightInd/>
        <w:ind w:firstLine="0"/>
        <w:jc w:val="center"/>
        <w:rPr>
          <w:b/>
          <w:sz w:val="28"/>
          <w:szCs w:val="28"/>
        </w:rPr>
      </w:pPr>
    </w:p>
    <w:p w:rsidR="00745492" w:rsidRPr="004858AC" w:rsidRDefault="00745492" w:rsidP="00274647">
      <w:pPr>
        <w:widowControl/>
        <w:autoSpaceDE/>
        <w:autoSpaceDN/>
        <w:adjustRightInd/>
        <w:ind w:firstLine="0"/>
        <w:jc w:val="center"/>
        <w:rPr>
          <w:b/>
          <w:sz w:val="28"/>
          <w:szCs w:val="28"/>
        </w:rPr>
      </w:pPr>
      <w:r>
        <w:rPr>
          <w:b/>
          <w:sz w:val="28"/>
          <w:szCs w:val="28"/>
        </w:rPr>
        <w:t xml:space="preserve">Раздел </w:t>
      </w:r>
      <w:r>
        <w:rPr>
          <w:b/>
          <w:sz w:val="28"/>
          <w:szCs w:val="28"/>
          <w:lang w:val="en-US"/>
        </w:rPr>
        <w:t>V</w:t>
      </w:r>
      <w:r>
        <w:rPr>
          <w:b/>
          <w:sz w:val="28"/>
          <w:szCs w:val="28"/>
        </w:rPr>
        <w:t xml:space="preserve">. </w:t>
      </w:r>
      <w:r w:rsidRPr="004858AC">
        <w:rPr>
          <w:b/>
          <w:sz w:val="28"/>
          <w:szCs w:val="28"/>
        </w:rPr>
        <w:t>Срок реализации Программы</w:t>
      </w:r>
    </w:p>
    <w:p w:rsidR="00745492" w:rsidRPr="004858AC" w:rsidRDefault="00745492" w:rsidP="00831041">
      <w:pPr>
        <w:ind w:firstLine="709"/>
        <w:rPr>
          <w:sz w:val="28"/>
          <w:szCs w:val="28"/>
        </w:rPr>
      </w:pPr>
      <w:r w:rsidRPr="004858AC">
        <w:rPr>
          <w:sz w:val="28"/>
          <w:szCs w:val="28"/>
        </w:rPr>
        <w:t>Срок реализации Программы 20</w:t>
      </w:r>
      <w:r>
        <w:rPr>
          <w:sz w:val="28"/>
          <w:szCs w:val="28"/>
        </w:rPr>
        <w:t>21</w:t>
      </w:r>
      <w:r w:rsidRPr="004858AC">
        <w:rPr>
          <w:sz w:val="28"/>
          <w:szCs w:val="28"/>
        </w:rPr>
        <w:t xml:space="preserve"> – 20</w:t>
      </w:r>
      <w:r>
        <w:rPr>
          <w:sz w:val="28"/>
          <w:szCs w:val="28"/>
        </w:rPr>
        <w:t>26</w:t>
      </w:r>
      <w:r w:rsidRPr="004858AC">
        <w:rPr>
          <w:sz w:val="28"/>
          <w:szCs w:val="28"/>
        </w:rPr>
        <w:t xml:space="preserve"> годы</w:t>
      </w:r>
    </w:p>
    <w:p w:rsidR="00745492" w:rsidRDefault="00745492" w:rsidP="00274647">
      <w:pPr>
        <w:widowControl/>
        <w:autoSpaceDE/>
        <w:autoSpaceDN/>
        <w:adjustRightInd/>
        <w:ind w:firstLine="0"/>
        <w:jc w:val="center"/>
        <w:rPr>
          <w:b/>
          <w:sz w:val="28"/>
          <w:szCs w:val="28"/>
        </w:rPr>
      </w:pPr>
    </w:p>
    <w:p w:rsidR="00745492" w:rsidRPr="00DF017A" w:rsidRDefault="00745492" w:rsidP="00274647">
      <w:pPr>
        <w:widowControl/>
        <w:autoSpaceDE/>
        <w:autoSpaceDN/>
        <w:adjustRightInd/>
        <w:ind w:firstLine="0"/>
        <w:jc w:val="center"/>
        <w:rPr>
          <w:b/>
          <w:sz w:val="28"/>
          <w:szCs w:val="28"/>
        </w:rPr>
      </w:pPr>
      <w:r>
        <w:rPr>
          <w:b/>
          <w:sz w:val="28"/>
          <w:szCs w:val="28"/>
        </w:rPr>
        <w:t xml:space="preserve">Раздел </w:t>
      </w:r>
      <w:r w:rsidRPr="00DF017A">
        <w:rPr>
          <w:b/>
          <w:sz w:val="28"/>
          <w:szCs w:val="28"/>
        </w:rPr>
        <w:t>VI</w:t>
      </w:r>
      <w:r>
        <w:rPr>
          <w:b/>
          <w:sz w:val="28"/>
          <w:szCs w:val="28"/>
        </w:rPr>
        <w:t xml:space="preserve">. </w:t>
      </w:r>
      <w:r w:rsidRPr="00DF017A">
        <w:rPr>
          <w:b/>
          <w:sz w:val="28"/>
          <w:szCs w:val="28"/>
        </w:rPr>
        <w:t>Объем и источники финансирования муниципальной программы в целом и по годам ее реализации, а также обоснование потребности в необходимых финансовых ресурсах</w:t>
      </w:r>
    </w:p>
    <w:p w:rsidR="00745492" w:rsidRDefault="00745492" w:rsidP="00274647">
      <w:pPr>
        <w:widowControl/>
        <w:autoSpaceDE/>
        <w:autoSpaceDN/>
        <w:adjustRightInd/>
        <w:ind w:firstLine="0"/>
        <w:jc w:val="center"/>
        <w:rPr>
          <w:b/>
          <w:sz w:val="28"/>
          <w:szCs w:val="28"/>
        </w:rPr>
      </w:pPr>
    </w:p>
    <w:p w:rsidR="00821B93" w:rsidRDefault="00745492" w:rsidP="005C7A71">
      <w:pPr>
        <w:pStyle w:val="ConsPlusNormal"/>
        <w:widowControl/>
        <w:ind w:firstLine="708"/>
        <w:jc w:val="both"/>
        <w:rPr>
          <w:rFonts w:ascii="Times New Roman" w:hAnsi="Times New Roman"/>
          <w:sz w:val="28"/>
          <w:szCs w:val="28"/>
        </w:rPr>
      </w:pPr>
      <w:r w:rsidRPr="004356CE">
        <w:rPr>
          <w:rFonts w:ascii="Times New Roman" w:hAnsi="Times New Roman"/>
          <w:sz w:val="28"/>
          <w:szCs w:val="28"/>
        </w:rPr>
        <w:t>Объем финансирования мероприятий программы на 20</w:t>
      </w:r>
      <w:r>
        <w:rPr>
          <w:rFonts w:ascii="Times New Roman" w:hAnsi="Times New Roman"/>
          <w:sz w:val="28"/>
          <w:szCs w:val="28"/>
        </w:rPr>
        <w:t>21</w:t>
      </w:r>
      <w:r w:rsidRPr="004356CE">
        <w:rPr>
          <w:rFonts w:ascii="Times New Roman" w:hAnsi="Times New Roman"/>
          <w:sz w:val="28"/>
          <w:szCs w:val="28"/>
        </w:rPr>
        <w:t>-20</w:t>
      </w:r>
      <w:r>
        <w:rPr>
          <w:rFonts w:ascii="Times New Roman" w:hAnsi="Times New Roman"/>
          <w:sz w:val="28"/>
          <w:szCs w:val="28"/>
        </w:rPr>
        <w:t>26</w:t>
      </w:r>
      <w:r w:rsidRPr="004356CE">
        <w:rPr>
          <w:rFonts w:ascii="Times New Roman" w:hAnsi="Times New Roman"/>
          <w:sz w:val="28"/>
          <w:szCs w:val="28"/>
        </w:rPr>
        <w:t xml:space="preserve"> годы за счет бюджетных средств </w:t>
      </w:r>
      <w:r w:rsidRPr="00C64D19">
        <w:rPr>
          <w:rFonts w:ascii="Times New Roman" w:hAnsi="Times New Roman"/>
          <w:sz w:val="28"/>
          <w:szCs w:val="28"/>
        </w:rPr>
        <w:t>составляет</w:t>
      </w:r>
    </w:p>
    <w:p w:rsidR="00F766F6" w:rsidRPr="00F766F6" w:rsidRDefault="00F766F6" w:rsidP="00F766F6">
      <w:pPr>
        <w:ind w:firstLine="0"/>
        <w:rPr>
          <w:sz w:val="28"/>
          <w:szCs w:val="28"/>
        </w:rPr>
      </w:pPr>
      <w:r w:rsidRPr="00F766F6">
        <w:rPr>
          <w:sz w:val="28"/>
          <w:szCs w:val="28"/>
        </w:rPr>
        <w:t>654624063,44 рублей, в том числе:</w:t>
      </w:r>
    </w:p>
    <w:p w:rsidR="00F766F6" w:rsidRPr="00F766F6" w:rsidRDefault="00F766F6" w:rsidP="00F766F6">
      <w:pPr>
        <w:pStyle w:val="ConsPlusCell"/>
        <w:rPr>
          <w:rFonts w:ascii="Times New Roman" w:hAnsi="Times New Roman" w:cs="Arial"/>
          <w:sz w:val="28"/>
          <w:szCs w:val="28"/>
          <w:lang w:eastAsia="ru-RU"/>
        </w:rPr>
      </w:pPr>
      <w:r w:rsidRPr="00F766F6">
        <w:rPr>
          <w:rFonts w:ascii="Times New Roman" w:hAnsi="Times New Roman" w:cs="Arial"/>
          <w:sz w:val="28"/>
          <w:szCs w:val="28"/>
          <w:lang w:eastAsia="ru-RU"/>
        </w:rPr>
        <w:t>2021 год – 84696725,31 рубль</w:t>
      </w:r>
    </w:p>
    <w:p w:rsidR="00F766F6" w:rsidRPr="00F766F6" w:rsidRDefault="00F766F6" w:rsidP="00F766F6">
      <w:pPr>
        <w:ind w:firstLine="0"/>
        <w:rPr>
          <w:sz w:val="28"/>
          <w:szCs w:val="28"/>
        </w:rPr>
      </w:pPr>
      <w:r w:rsidRPr="00F766F6">
        <w:rPr>
          <w:sz w:val="28"/>
          <w:szCs w:val="28"/>
        </w:rPr>
        <w:t>2022 год – 90435019,51 рублей</w:t>
      </w:r>
    </w:p>
    <w:p w:rsidR="00F766F6" w:rsidRPr="00F766F6" w:rsidRDefault="00F766F6" w:rsidP="00F766F6">
      <w:pPr>
        <w:ind w:firstLine="0"/>
        <w:rPr>
          <w:sz w:val="28"/>
          <w:szCs w:val="28"/>
        </w:rPr>
      </w:pPr>
      <w:r w:rsidRPr="00F766F6">
        <w:rPr>
          <w:sz w:val="28"/>
          <w:szCs w:val="28"/>
        </w:rPr>
        <w:t>2023 год – 56377224,29 рубля</w:t>
      </w:r>
    </w:p>
    <w:p w:rsidR="00F766F6" w:rsidRPr="00F766F6" w:rsidRDefault="00F766F6" w:rsidP="00F766F6">
      <w:pPr>
        <w:ind w:firstLine="0"/>
        <w:rPr>
          <w:sz w:val="28"/>
          <w:szCs w:val="28"/>
        </w:rPr>
      </w:pPr>
      <w:r w:rsidRPr="00F766F6">
        <w:rPr>
          <w:sz w:val="28"/>
          <w:szCs w:val="28"/>
        </w:rPr>
        <w:t>2024 год – 57377224,29 рублей</w:t>
      </w:r>
    </w:p>
    <w:p w:rsidR="00F766F6" w:rsidRPr="00F766F6" w:rsidRDefault="00F766F6" w:rsidP="00F766F6">
      <w:pPr>
        <w:ind w:firstLine="0"/>
        <w:rPr>
          <w:sz w:val="28"/>
          <w:szCs w:val="28"/>
        </w:rPr>
      </w:pPr>
      <w:r w:rsidRPr="00F766F6">
        <w:rPr>
          <w:sz w:val="28"/>
          <w:szCs w:val="28"/>
        </w:rPr>
        <w:t>2025 год – 55018785,38 рублей</w:t>
      </w:r>
    </w:p>
    <w:p w:rsidR="00821B93" w:rsidRPr="00821B93" w:rsidRDefault="00F766F6" w:rsidP="00F766F6">
      <w:pPr>
        <w:pStyle w:val="ConsPlusNormal"/>
        <w:widowControl/>
        <w:ind w:firstLine="0"/>
        <w:jc w:val="both"/>
        <w:rPr>
          <w:rFonts w:ascii="Times New Roman" w:hAnsi="Times New Roman"/>
          <w:sz w:val="28"/>
          <w:szCs w:val="28"/>
        </w:rPr>
      </w:pPr>
      <w:r w:rsidRPr="00F766F6">
        <w:rPr>
          <w:rFonts w:ascii="Times New Roman" w:hAnsi="Times New Roman"/>
          <w:sz w:val="28"/>
          <w:szCs w:val="28"/>
        </w:rPr>
        <w:t xml:space="preserve">2026 год – 55018785,38 рублей   </w:t>
      </w:r>
      <w:r w:rsidR="009E0B14">
        <w:rPr>
          <w:rFonts w:ascii="Times New Roman" w:hAnsi="Times New Roman"/>
          <w:sz w:val="28"/>
          <w:szCs w:val="28"/>
        </w:rPr>
        <w:t>.</w:t>
      </w:r>
      <w:r w:rsidR="009E0B14" w:rsidRPr="009E0B14">
        <w:rPr>
          <w:rFonts w:ascii="Times New Roman" w:hAnsi="Times New Roman"/>
          <w:sz w:val="28"/>
          <w:szCs w:val="28"/>
        </w:rPr>
        <w:t xml:space="preserve">   </w:t>
      </w:r>
      <w:r w:rsidR="00AE504F" w:rsidRPr="00AE504F">
        <w:rPr>
          <w:rFonts w:ascii="Times New Roman" w:hAnsi="Times New Roman"/>
          <w:sz w:val="28"/>
          <w:szCs w:val="28"/>
        </w:rPr>
        <w:t xml:space="preserve">   </w:t>
      </w:r>
      <w:r w:rsidR="00217617" w:rsidRPr="00217617">
        <w:rPr>
          <w:rFonts w:ascii="Times New Roman" w:hAnsi="Times New Roman"/>
          <w:sz w:val="28"/>
          <w:szCs w:val="28"/>
        </w:rPr>
        <w:t xml:space="preserve">   </w:t>
      </w:r>
      <w:r w:rsidR="00821B93" w:rsidRPr="00821B93">
        <w:rPr>
          <w:rFonts w:ascii="Times New Roman" w:hAnsi="Times New Roman"/>
          <w:sz w:val="28"/>
          <w:szCs w:val="28"/>
        </w:rPr>
        <w:t xml:space="preserve">  </w:t>
      </w:r>
    </w:p>
    <w:p w:rsidR="00745492" w:rsidRDefault="00745492" w:rsidP="005C7A71">
      <w:pPr>
        <w:pStyle w:val="ConsPlusNormal"/>
        <w:widowControl/>
        <w:ind w:firstLine="708"/>
        <w:jc w:val="both"/>
        <w:rPr>
          <w:sz w:val="28"/>
          <w:szCs w:val="28"/>
        </w:rPr>
      </w:pPr>
      <w:r w:rsidRPr="00D61131">
        <w:rPr>
          <w:rFonts w:ascii="Times New Roman" w:hAnsi="Times New Roman"/>
          <w:sz w:val="28"/>
          <w:szCs w:val="28"/>
        </w:rPr>
        <w:t>В расходы на реализацию мероприятий Программы включается расходы, непосредственно связанные с обеспечением деятельности работников исполнителей Программы</w:t>
      </w:r>
      <w:r w:rsidRPr="00197067">
        <w:rPr>
          <w:sz w:val="28"/>
          <w:szCs w:val="28"/>
        </w:rPr>
        <w:t>.</w:t>
      </w:r>
    </w:p>
    <w:p w:rsidR="00745492" w:rsidRPr="00197067" w:rsidRDefault="00745492" w:rsidP="000933E7">
      <w:pPr>
        <w:ind w:firstLine="720"/>
        <w:rPr>
          <w:sz w:val="28"/>
          <w:szCs w:val="28"/>
        </w:rPr>
      </w:pPr>
      <w:r w:rsidRPr="00197067">
        <w:rPr>
          <w:sz w:val="28"/>
          <w:szCs w:val="28"/>
        </w:rPr>
        <w:t>Финансирование расходов на реализацию Программы осуществляется в порядке, установленном для исполнения районного бюджета, в пределах бюджетных средств, предусмотренных исполнителям Программы на соответствующий финансовый год.</w:t>
      </w:r>
    </w:p>
    <w:p w:rsidR="00745492" w:rsidRPr="004858AC" w:rsidRDefault="00745492" w:rsidP="0005022E">
      <w:pPr>
        <w:ind w:firstLine="720"/>
        <w:rPr>
          <w:b/>
          <w:sz w:val="28"/>
          <w:szCs w:val="28"/>
        </w:rPr>
      </w:pPr>
      <w:r w:rsidRPr="00197067">
        <w:rPr>
          <w:sz w:val="28"/>
          <w:szCs w:val="28"/>
        </w:rPr>
        <w:t>Уменьшение объемов финансирования Программы может повлечь снижение значений показателей целевых индикаторов по сравнению с запланированными.</w:t>
      </w:r>
    </w:p>
    <w:p w:rsidR="00745492" w:rsidRDefault="00745492" w:rsidP="007559CC">
      <w:pPr>
        <w:widowControl/>
        <w:autoSpaceDE/>
        <w:autoSpaceDN/>
        <w:adjustRightInd/>
        <w:ind w:firstLine="0"/>
        <w:jc w:val="center"/>
        <w:rPr>
          <w:b/>
          <w:sz w:val="28"/>
          <w:szCs w:val="28"/>
        </w:rPr>
      </w:pPr>
    </w:p>
    <w:p w:rsidR="00745492" w:rsidRDefault="00745492" w:rsidP="007559CC">
      <w:pPr>
        <w:widowControl/>
        <w:autoSpaceDE/>
        <w:autoSpaceDN/>
        <w:adjustRightInd/>
        <w:ind w:firstLine="0"/>
        <w:jc w:val="center"/>
        <w:rPr>
          <w:b/>
          <w:sz w:val="28"/>
          <w:szCs w:val="28"/>
        </w:rPr>
      </w:pPr>
      <w:r>
        <w:rPr>
          <w:b/>
          <w:sz w:val="28"/>
          <w:szCs w:val="28"/>
        </w:rPr>
        <w:t xml:space="preserve">Раздел </w:t>
      </w:r>
      <w:r w:rsidRPr="005B1836">
        <w:rPr>
          <w:b/>
          <w:sz w:val="28"/>
          <w:szCs w:val="28"/>
        </w:rPr>
        <w:t>VII</w:t>
      </w:r>
      <w:r>
        <w:rPr>
          <w:b/>
          <w:sz w:val="28"/>
          <w:szCs w:val="28"/>
        </w:rPr>
        <w:t xml:space="preserve">. </w:t>
      </w:r>
      <w:r w:rsidRPr="005B1836">
        <w:rPr>
          <w:b/>
          <w:sz w:val="28"/>
          <w:szCs w:val="28"/>
        </w:rPr>
        <w:t xml:space="preserve">Описание системы управления реализацией </w:t>
      </w:r>
    </w:p>
    <w:p w:rsidR="00745492" w:rsidRPr="004858AC" w:rsidRDefault="00745492" w:rsidP="007559CC">
      <w:pPr>
        <w:widowControl/>
        <w:autoSpaceDE/>
        <w:autoSpaceDN/>
        <w:adjustRightInd/>
        <w:ind w:firstLine="0"/>
        <w:jc w:val="center"/>
        <w:rPr>
          <w:b/>
          <w:sz w:val="28"/>
          <w:szCs w:val="28"/>
        </w:rPr>
      </w:pPr>
      <w:r w:rsidRPr="005B1836">
        <w:rPr>
          <w:b/>
          <w:sz w:val="28"/>
          <w:szCs w:val="28"/>
        </w:rPr>
        <w:t>муниципальной программы</w:t>
      </w:r>
    </w:p>
    <w:p w:rsidR="00745492" w:rsidRPr="00864B53" w:rsidRDefault="00745492" w:rsidP="00831041">
      <w:pPr>
        <w:ind w:firstLine="709"/>
        <w:rPr>
          <w:sz w:val="28"/>
          <w:szCs w:val="28"/>
        </w:rPr>
      </w:pPr>
      <w:r w:rsidRPr="00864B53">
        <w:rPr>
          <w:sz w:val="28"/>
          <w:szCs w:val="28"/>
        </w:rPr>
        <w:t>Система управления реализацией Программы сформирована в интересах достижения выдвинутой цели и решения поставленных задач, направлена на обеспечение координации действий исполнителей мероприятий Программы.</w:t>
      </w:r>
    </w:p>
    <w:p w:rsidR="00745492" w:rsidRPr="00864B53" w:rsidRDefault="00745492" w:rsidP="00831041">
      <w:pPr>
        <w:ind w:firstLine="709"/>
        <w:rPr>
          <w:sz w:val="28"/>
          <w:szCs w:val="28"/>
        </w:rPr>
      </w:pPr>
      <w:r w:rsidRPr="00864B53">
        <w:rPr>
          <w:sz w:val="28"/>
          <w:szCs w:val="28"/>
        </w:rPr>
        <w:t xml:space="preserve">Оперативное управление и контроль за ходом реализации Программы осуществляет начальник </w:t>
      </w:r>
      <w:r>
        <w:rPr>
          <w:sz w:val="28"/>
          <w:szCs w:val="28"/>
        </w:rPr>
        <w:t>у</w:t>
      </w:r>
      <w:r w:rsidRPr="00864B53">
        <w:rPr>
          <w:sz w:val="28"/>
          <w:szCs w:val="28"/>
        </w:rPr>
        <w:t>правления культуры, несущий ответственность за реализацию Программы в целом и достижение утвержденных значений целевых индикаторов.</w:t>
      </w:r>
    </w:p>
    <w:p w:rsidR="00745492" w:rsidRPr="00864B53" w:rsidRDefault="00745492" w:rsidP="00831041">
      <w:pPr>
        <w:ind w:firstLine="709"/>
        <w:rPr>
          <w:sz w:val="28"/>
          <w:szCs w:val="28"/>
        </w:rPr>
      </w:pPr>
      <w:r w:rsidRPr="00864B53">
        <w:rPr>
          <w:sz w:val="28"/>
          <w:szCs w:val="28"/>
        </w:rPr>
        <w:t xml:space="preserve">Ответственность за реализацию мероприятий Программы и достижение </w:t>
      </w:r>
      <w:r w:rsidRPr="00864B53">
        <w:rPr>
          <w:sz w:val="28"/>
          <w:szCs w:val="28"/>
        </w:rPr>
        <w:lastRenderedPageBreak/>
        <w:t xml:space="preserve">утвержденных значений целевых индикаторов мероприятий Программы несут исполнители, определенные </w:t>
      </w:r>
      <w:r>
        <w:rPr>
          <w:sz w:val="28"/>
          <w:szCs w:val="28"/>
        </w:rPr>
        <w:t>управлением</w:t>
      </w:r>
      <w:r w:rsidRPr="00864B53">
        <w:rPr>
          <w:sz w:val="28"/>
          <w:szCs w:val="28"/>
        </w:rPr>
        <w:t xml:space="preserve"> культуры.</w:t>
      </w:r>
    </w:p>
    <w:p w:rsidR="00745492" w:rsidRDefault="00745492" w:rsidP="00E27643">
      <w:pPr>
        <w:ind w:firstLine="709"/>
        <w:rPr>
          <w:sz w:val="28"/>
          <w:szCs w:val="28"/>
        </w:rPr>
      </w:pPr>
      <w:r w:rsidRPr="00864B53">
        <w:rPr>
          <w:sz w:val="28"/>
          <w:szCs w:val="28"/>
        </w:rPr>
        <w:t>Проведение оценки эффективности реализации Программы и формирование отчетности о ходе ее реализации осуществляют исполнители Программы</w:t>
      </w:r>
      <w:r>
        <w:rPr>
          <w:sz w:val="28"/>
          <w:szCs w:val="28"/>
        </w:rPr>
        <w:t xml:space="preserve"> согласно Приложению №8</w:t>
      </w:r>
      <w:r w:rsidRPr="00864B53">
        <w:rPr>
          <w:sz w:val="28"/>
          <w:szCs w:val="28"/>
        </w:rPr>
        <w:t>.</w:t>
      </w:r>
    </w:p>
    <w:p w:rsidR="00745492" w:rsidRDefault="00745492" w:rsidP="00E27643">
      <w:pPr>
        <w:pStyle w:val="ConsPlusNonformat"/>
        <w:jc w:val="center"/>
        <w:rPr>
          <w:rFonts w:ascii="Times New Roman" w:hAnsi="Times New Roman" w:cs="Times New Roman"/>
          <w:b/>
          <w:sz w:val="28"/>
          <w:szCs w:val="28"/>
        </w:rPr>
      </w:pPr>
    </w:p>
    <w:p w:rsidR="00745492" w:rsidRPr="0023144C" w:rsidRDefault="00745492" w:rsidP="00E27643">
      <w:pPr>
        <w:pStyle w:val="ConsPlusNonformat"/>
        <w:jc w:val="center"/>
        <w:rPr>
          <w:rFonts w:ascii="Times New Roman" w:hAnsi="Times New Roman" w:cs="Times New Roman"/>
          <w:b/>
          <w:sz w:val="28"/>
          <w:szCs w:val="28"/>
        </w:rPr>
      </w:pPr>
      <w:r w:rsidRPr="0023144C">
        <w:rPr>
          <w:rFonts w:ascii="Times New Roman" w:hAnsi="Times New Roman" w:cs="Times New Roman"/>
          <w:b/>
          <w:sz w:val="28"/>
          <w:szCs w:val="28"/>
        </w:rPr>
        <w:t xml:space="preserve">Раздел </w:t>
      </w:r>
      <w:r w:rsidRPr="0023144C">
        <w:rPr>
          <w:rFonts w:ascii="Times New Roman" w:hAnsi="Times New Roman" w:cs="Times New Roman"/>
          <w:b/>
          <w:sz w:val="28"/>
          <w:szCs w:val="28"/>
          <w:lang w:val="en-US"/>
        </w:rPr>
        <w:t>VIII</w:t>
      </w:r>
      <w:r w:rsidRPr="0023144C">
        <w:rPr>
          <w:rFonts w:ascii="Times New Roman" w:hAnsi="Times New Roman" w:cs="Times New Roman"/>
          <w:b/>
          <w:sz w:val="28"/>
          <w:szCs w:val="28"/>
        </w:rPr>
        <w:t>. Подпрограммы</w:t>
      </w:r>
    </w:p>
    <w:p w:rsidR="00745492" w:rsidRDefault="00745492" w:rsidP="00671D8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Москаленского муниципального района Омской области </w:t>
      </w:r>
      <w:r w:rsidRPr="000B621A">
        <w:rPr>
          <w:rFonts w:ascii="Times New Roman" w:hAnsi="Times New Roman" w:cs="Times New Roman"/>
          <w:sz w:val="28"/>
          <w:szCs w:val="28"/>
        </w:rPr>
        <w:t xml:space="preserve">«Развитие культуры Москаленского муниципального района Омской области» </w:t>
      </w:r>
      <w:r>
        <w:rPr>
          <w:rFonts w:ascii="Times New Roman" w:hAnsi="Times New Roman" w:cs="Times New Roman"/>
          <w:sz w:val="28"/>
          <w:szCs w:val="28"/>
        </w:rPr>
        <w:t>состоит из следующих подпрограмм:</w:t>
      </w:r>
    </w:p>
    <w:p w:rsidR="00745492" w:rsidRPr="000B621A" w:rsidRDefault="00745492" w:rsidP="000B621A">
      <w:pPr>
        <w:pStyle w:val="ConsPlusNonformat"/>
        <w:ind w:firstLine="709"/>
        <w:rPr>
          <w:rFonts w:ascii="Times New Roman" w:hAnsi="Times New Roman" w:cs="Times New Roman"/>
          <w:sz w:val="28"/>
          <w:szCs w:val="28"/>
        </w:rPr>
      </w:pPr>
      <w:r w:rsidRPr="000B621A">
        <w:rPr>
          <w:rFonts w:ascii="Times New Roman" w:hAnsi="Times New Roman" w:cs="Times New Roman"/>
          <w:sz w:val="28"/>
          <w:szCs w:val="28"/>
        </w:rPr>
        <w:t>1. «</w:t>
      </w:r>
      <w:r w:rsidRPr="001C360B">
        <w:rPr>
          <w:rFonts w:ascii="Times New Roman" w:hAnsi="Times New Roman" w:cs="Times New Roman"/>
          <w:sz w:val="28"/>
          <w:szCs w:val="28"/>
        </w:rPr>
        <w:t>Развитие системы муниципального управления в сфере культуры</w:t>
      </w:r>
      <w:r w:rsidRPr="000B621A">
        <w:rPr>
          <w:rFonts w:ascii="Times New Roman" w:hAnsi="Times New Roman" w:cs="Times New Roman"/>
          <w:sz w:val="28"/>
          <w:szCs w:val="28"/>
        </w:rPr>
        <w:t>»</w:t>
      </w:r>
      <w:r>
        <w:rPr>
          <w:rFonts w:ascii="Times New Roman" w:hAnsi="Times New Roman" w:cs="Times New Roman"/>
          <w:sz w:val="28"/>
          <w:szCs w:val="28"/>
        </w:rPr>
        <w:t xml:space="preserve"> согласно Приложению №2.</w:t>
      </w:r>
    </w:p>
    <w:p w:rsidR="00745492" w:rsidRPr="000B621A" w:rsidRDefault="00745492" w:rsidP="000B621A">
      <w:pPr>
        <w:pStyle w:val="ConsPlusNonformat"/>
        <w:ind w:firstLine="709"/>
        <w:rPr>
          <w:rFonts w:ascii="Times New Roman" w:hAnsi="Times New Roman" w:cs="Times New Roman"/>
          <w:sz w:val="28"/>
          <w:szCs w:val="28"/>
        </w:rPr>
      </w:pPr>
      <w:r w:rsidRPr="000B621A">
        <w:rPr>
          <w:rFonts w:ascii="Times New Roman" w:hAnsi="Times New Roman" w:cs="Times New Roman"/>
          <w:sz w:val="28"/>
          <w:szCs w:val="28"/>
        </w:rPr>
        <w:t>2. «</w:t>
      </w:r>
      <w:r w:rsidRPr="001C360B">
        <w:rPr>
          <w:rFonts w:ascii="Times New Roman" w:hAnsi="Times New Roman" w:cs="Times New Roman"/>
          <w:sz w:val="28"/>
          <w:szCs w:val="28"/>
        </w:rPr>
        <w:t>Развитие культурно-досуговой деятельности</w:t>
      </w:r>
      <w:r w:rsidRPr="000B621A">
        <w:rPr>
          <w:rFonts w:ascii="Times New Roman" w:hAnsi="Times New Roman" w:cs="Times New Roman"/>
          <w:sz w:val="28"/>
          <w:szCs w:val="28"/>
        </w:rPr>
        <w:t>»</w:t>
      </w:r>
      <w:r>
        <w:rPr>
          <w:rFonts w:ascii="Times New Roman" w:hAnsi="Times New Roman" w:cs="Times New Roman"/>
          <w:sz w:val="28"/>
          <w:szCs w:val="28"/>
        </w:rPr>
        <w:t xml:space="preserve"> согласно Приложению №3.</w:t>
      </w:r>
    </w:p>
    <w:p w:rsidR="00745492" w:rsidRPr="000B621A" w:rsidRDefault="00745492" w:rsidP="000B621A">
      <w:pPr>
        <w:pStyle w:val="ConsPlusNonformat"/>
        <w:ind w:firstLine="709"/>
        <w:rPr>
          <w:rFonts w:ascii="Times New Roman" w:hAnsi="Times New Roman" w:cs="Times New Roman"/>
          <w:sz w:val="28"/>
          <w:szCs w:val="28"/>
        </w:rPr>
      </w:pPr>
      <w:r w:rsidRPr="000B621A">
        <w:rPr>
          <w:rFonts w:ascii="Times New Roman" w:hAnsi="Times New Roman" w:cs="Times New Roman"/>
          <w:sz w:val="28"/>
          <w:szCs w:val="28"/>
        </w:rPr>
        <w:t>3. «</w:t>
      </w:r>
      <w:r w:rsidRPr="001C360B">
        <w:rPr>
          <w:rFonts w:ascii="Times New Roman" w:hAnsi="Times New Roman" w:cs="Times New Roman"/>
          <w:sz w:val="28"/>
          <w:szCs w:val="28"/>
        </w:rPr>
        <w:t xml:space="preserve">Развитие музейных </w:t>
      </w:r>
      <w:r>
        <w:rPr>
          <w:rFonts w:ascii="Times New Roman" w:hAnsi="Times New Roman" w:cs="Times New Roman"/>
          <w:sz w:val="28"/>
          <w:szCs w:val="28"/>
        </w:rPr>
        <w:t xml:space="preserve">и туристических </w:t>
      </w:r>
      <w:r w:rsidRPr="001C360B">
        <w:rPr>
          <w:rFonts w:ascii="Times New Roman" w:hAnsi="Times New Roman" w:cs="Times New Roman"/>
          <w:sz w:val="28"/>
          <w:szCs w:val="28"/>
        </w:rPr>
        <w:t>услуг</w:t>
      </w:r>
      <w:r w:rsidRPr="000B621A">
        <w:rPr>
          <w:rFonts w:ascii="Times New Roman" w:hAnsi="Times New Roman" w:cs="Times New Roman"/>
          <w:sz w:val="28"/>
          <w:szCs w:val="28"/>
        </w:rPr>
        <w:t>»</w:t>
      </w:r>
      <w:r>
        <w:rPr>
          <w:rFonts w:ascii="Times New Roman" w:hAnsi="Times New Roman" w:cs="Times New Roman"/>
          <w:sz w:val="28"/>
          <w:szCs w:val="28"/>
        </w:rPr>
        <w:t xml:space="preserve"> согласно Приложению №4.</w:t>
      </w:r>
    </w:p>
    <w:p w:rsidR="00745492" w:rsidRPr="000B621A" w:rsidRDefault="00745492" w:rsidP="000B621A">
      <w:pPr>
        <w:pStyle w:val="ConsPlusNonformat"/>
        <w:ind w:firstLine="709"/>
        <w:rPr>
          <w:rFonts w:ascii="Times New Roman" w:hAnsi="Times New Roman" w:cs="Times New Roman"/>
          <w:sz w:val="28"/>
          <w:szCs w:val="28"/>
        </w:rPr>
      </w:pPr>
      <w:r w:rsidRPr="000B621A">
        <w:rPr>
          <w:rFonts w:ascii="Times New Roman" w:hAnsi="Times New Roman" w:cs="Times New Roman"/>
          <w:sz w:val="28"/>
          <w:szCs w:val="28"/>
        </w:rPr>
        <w:t>4. «</w:t>
      </w:r>
      <w:r w:rsidRPr="001C360B">
        <w:rPr>
          <w:rFonts w:ascii="Times New Roman" w:hAnsi="Times New Roman" w:cs="Times New Roman"/>
          <w:sz w:val="28"/>
          <w:szCs w:val="28"/>
        </w:rPr>
        <w:t>Развитие библиотечного обслуживания</w:t>
      </w:r>
      <w:r w:rsidRPr="000B621A">
        <w:rPr>
          <w:rFonts w:ascii="Times New Roman" w:hAnsi="Times New Roman" w:cs="Times New Roman"/>
          <w:sz w:val="28"/>
          <w:szCs w:val="28"/>
        </w:rPr>
        <w:t>»</w:t>
      </w:r>
      <w:r w:rsidRPr="008A7E02">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№5.</w:t>
      </w:r>
    </w:p>
    <w:p w:rsidR="00745492" w:rsidRPr="000B621A" w:rsidRDefault="00745492" w:rsidP="000B621A">
      <w:pPr>
        <w:pStyle w:val="ConsPlusNonformat"/>
        <w:ind w:firstLine="709"/>
        <w:rPr>
          <w:rFonts w:ascii="Times New Roman" w:hAnsi="Times New Roman" w:cs="Times New Roman"/>
          <w:sz w:val="28"/>
          <w:szCs w:val="28"/>
        </w:rPr>
      </w:pPr>
      <w:r w:rsidRPr="000B621A">
        <w:rPr>
          <w:rFonts w:ascii="Times New Roman" w:hAnsi="Times New Roman" w:cs="Times New Roman"/>
          <w:sz w:val="28"/>
          <w:szCs w:val="28"/>
        </w:rPr>
        <w:t>5. «</w:t>
      </w:r>
      <w:r w:rsidRPr="001C360B">
        <w:rPr>
          <w:rFonts w:ascii="Times New Roman" w:hAnsi="Times New Roman" w:cs="Times New Roman"/>
          <w:sz w:val="28"/>
          <w:szCs w:val="28"/>
        </w:rPr>
        <w:t>Развитие дополнительного образования</w:t>
      </w:r>
      <w:r w:rsidRPr="000B621A">
        <w:rPr>
          <w:rFonts w:ascii="Times New Roman" w:hAnsi="Times New Roman" w:cs="Times New Roman"/>
          <w:sz w:val="28"/>
          <w:szCs w:val="28"/>
        </w:rPr>
        <w:t>»</w:t>
      </w:r>
      <w:r w:rsidRPr="008A7E02">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№6.</w:t>
      </w:r>
    </w:p>
    <w:p w:rsidR="00745492" w:rsidRDefault="00745492" w:rsidP="00671D8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Структура муниципальной программы изложена в Приложении №7.</w:t>
      </w:r>
    </w:p>
    <w:p w:rsidR="00745492" w:rsidRDefault="00745492" w:rsidP="00671D86">
      <w:pPr>
        <w:pStyle w:val="ConsPlusNonformat"/>
        <w:ind w:firstLine="709"/>
        <w:jc w:val="both"/>
        <w:rPr>
          <w:rFonts w:ascii="Times New Roman" w:hAnsi="Times New Roman" w:cs="Times New Roman"/>
          <w:sz w:val="28"/>
          <w:szCs w:val="28"/>
        </w:rPr>
      </w:pPr>
    </w:p>
    <w:p w:rsidR="00745492" w:rsidRPr="001C360B" w:rsidRDefault="00745492" w:rsidP="00710BEF">
      <w:pPr>
        <w:rPr>
          <w:rFonts w:cs="Times New Roman"/>
          <w:sz w:val="28"/>
          <w:szCs w:val="28"/>
          <w:lang w:eastAsia="en-US"/>
        </w:rPr>
      </w:pPr>
    </w:p>
    <w:p w:rsidR="00745492" w:rsidRPr="00710BEF" w:rsidRDefault="00745492" w:rsidP="00710BEF">
      <w:pPr>
        <w:rPr>
          <w:lang w:eastAsia="en-US"/>
        </w:rPr>
      </w:pPr>
    </w:p>
    <w:p w:rsidR="00745492" w:rsidRDefault="00745492" w:rsidP="00710BEF">
      <w:pPr>
        <w:rPr>
          <w:sz w:val="22"/>
          <w:szCs w:val="22"/>
        </w:rPr>
      </w:pPr>
    </w:p>
    <w:p w:rsidR="00745492" w:rsidRPr="00710BEF" w:rsidRDefault="00745492" w:rsidP="00710BEF">
      <w:pPr>
        <w:rPr>
          <w:lang w:eastAsia="en-US"/>
        </w:rPr>
        <w:sectPr w:rsidR="00745492" w:rsidRPr="00710BEF" w:rsidSect="00CC383D">
          <w:headerReference w:type="even" r:id="rId9"/>
          <w:headerReference w:type="default" r:id="rId10"/>
          <w:pgSz w:w="11906" w:h="16838"/>
          <w:pgMar w:top="1134" w:right="850" w:bottom="709" w:left="1701" w:header="708" w:footer="708" w:gutter="0"/>
          <w:cols w:space="708"/>
          <w:docGrid w:linePitch="360"/>
        </w:sectPr>
      </w:pPr>
    </w:p>
    <w:tbl>
      <w:tblPr>
        <w:tblW w:w="0" w:type="auto"/>
        <w:tblInd w:w="10008" w:type="dxa"/>
        <w:tblLook w:val="01E0"/>
      </w:tblPr>
      <w:tblGrid>
        <w:gridCol w:w="5203"/>
      </w:tblGrid>
      <w:tr w:rsidR="00745492" w:rsidRPr="001919A2" w:rsidTr="001919A2">
        <w:tc>
          <w:tcPr>
            <w:tcW w:w="5234" w:type="dxa"/>
          </w:tcPr>
          <w:p w:rsidR="00745492" w:rsidRPr="001919A2" w:rsidRDefault="00745492" w:rsidP="001919A2">
            <w:pPr>
              <w:widowControl/>
              <w:autoSpaceDE/>
              <w:autoSpaceDN/>
              <w:adjustRightInd/>
              <w:ind w:firstLine="0"/>
              <w:rPr>
                <w:rFonts w:cs="Times New Roman"/>
                <w:sz w:val="28"/>
                <w:szCs w:val="28"/>
                <w:lang w:eastAsia="en-US"/>
              </w:rPr>
            </w:pPr>
            <w:r w:rsidRPr="001919A2">
              <w:rPr>
                <w:rFonts w:cs="Times New Roman"/>
                <w:sz w:val="28"/>
                <w:szCs w:val="28"/>
                <w:lang w:eastAsia="en-US"/>
              </w:rPr>
              <w:lastRenderedPageBreak/>
              <w:t>Приложение №1</w:t>
            </w:r>
          </w:p>
          <w:p w:rsidR="00745492" w:rsidRPr="001919A2" w:rsidRDefault="00745492" w:rsidP="001919A2">
            <w:pPr>
              <w:widowControl/>
              <w:autoSpaceDE/>
              <w:autoSpaceDN/>
              <w:adjustRightInd/>
              <w:ind w:firstLine="0"/>
              <w:rPr>
                <w:rFonts w:cs="Times New Roman"/>
                <w:sz w:val="28"/>
                <w:szCs w:val="28"/>
                <w:lang w:eastAsia="en-US"/>
              </w:rPr>
            </w:pPr>
            <w:r w:rsidRPr="001919A2">
              <w:rPr>
                <w:rFonts w:cs="Times New Roman"/>
                <w:sz w:val="28"/>
                <w:szCs w:val="28"/>
                <w:lang w:eastAsia="en-US"/>
              </w:rPr>
              <w:t xml:space="preserve">к муниципальной программе Москаленского муниципального района Омской области «Развитие культуры Москаленского муниципального района Омской области» </w:t>
            </w:r>
          </w:p>
        </w:tc>
      </w:tr>
    </w:tbl>
    <w:p w:rsidR="00745492" w:rsidRPr="00CB36F0" w:rsidRDefault="00745492" w:rsidP="00A0611C">
      <w:pPr>
        <w:widowControl/>
        <w:ind w:firstLine="0"/>
        <w:jc w:val="center"/>
        <w:outlineLvl w:val="1"/>
        <w:rPr>
          <w:rFonts w:cs="Times New Roman"/>
          <w:sz w:val="28"/>
          <w:szCs w:val="28"/>
        </w:rPr>
      </w:pPr>
      <w:r w:rsidRPr="00851AEC">
        <w:rPr>
          <w:rFonts w:cs="Times New Roman"/>
          <w:sz w:val="28"/>
          <w:szCs w:val="28"/>
        </w:rPr>
        <w:t>Ожидаемые результаты реализации</w:t>
      </w:r>
      <w:r w:rsidRPr="00CB36F0">
        <w:rPr>
          <w:rFonts w:cs="Times New Roman"/>
          <w:sz w:val="28"/>
          <w:szCs w:val="28"/>
        </w:rPr>
        <w:t xml:space="preserve"> муниципальной программы Москаленского муниципального района Омской области</w:t>
      </w:r>
    </w:p>
    <w:p w:rsidR="00745492" w:rsidRPr="00CB36F0" w:rsidRDefault="00745492" w:rsidP="00A0611C">
      <w:pPr>
        <w:widowControl/>
        <w:autoSpaceDE/>
        <w:autoSpaceDN/>
        <w:adjustRightInd/>
        <w:ind w:firstLine="0"/>
        <w:jc w:val="center"/>
        <w:rPr>
          <w:rFonts w:cs="Times New Roman"/>
          <w:sz w:val="28"/>
          <w:szCs w:val="28"/>
          <w:u w:val="single"/>
        </w:rPr>
      </w:pPr>
      <w:r w:rsidRPr="00CB36F0">
        <w:rPr>
          <w:rFonts w:cs="Times New Roman"/>
          <w:sz w:val="28"/>
          <w:szCs w:val="28"/>
          <w:u w:val="single"/>
        </w:rPr>
        <w:t xml:space="preserve">«Развитие культуры Москаленского муниципального района Омской области» </w:t>
      </w:r>
    </w:p>
    <w:tbl>
      <w:tblPr>
        <w:tblW w:w="15004"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
        <w:gridCol w:w="5987"/>
        <w:gridCol w:w="1261"/>
        <w:gridCol w:w="990"/>
        <w:gridCol w:w="990"/>
        <w:gridCol w:w="880"/>
        <w:gridCol w:w="880"/>
        <w:gridCol w:w="818"/>
        <w:gridCol w:w="817"/>
        <w:gridCol w:w="817"/>
        <w:gridCol w:w="1015"/>
      </w:tblGrid>
      <w:tr w:rsidR="00745492" w:rsidRPr="000E4789" w:rsidTr="000D53BF">
        <w:tc>
          <w:tcPr>
            <w:tcW w:w="549" w:type="dxa"/>
            <w:vMerge w:val="restart"/>
          </w:tcPr>
          <w:p w:rsidR="00745492" w:rsidRPr="000E4789" w:rsidRDefault="00745492" w:rsidP="00851690">
            <w:pPr>
              <w:widowControl/>
              <w:ind w:firstLine="0"/>
              <w:jc w:val="center"/>
              <w:outlineLvl w:val="1"/>
              <w:rPr>
                <w:rFonts w:cs="Times New Roman"/>
                <w:sz w:val="20"/>
              </w:rPr>
            </w:pPr>
          </w:p>
          <w:p w:rsidR="00745492" w:rsidRPr="000E4789" w:rsidRDefault="00745492" w:rsidP="00851690">
            <w:pPr>
              <w:widowControl/>
              <w:ind w:firstLine="0"/>
              <w:jc w:val="center"/>
              <w:outlineLvl w:val="1"/>
              <w:rPr>
                <w:rFonts w:cs="Times New Roman"/>
                <w:sz w:val="20"/>
              </w:rPr>
            </w:pPr>
          </w:p>
          <w:p w:rsidR="00745492" w:rsidRPr="000E4789" w:rsidRDefault="00745492" w:rsidP="00851690">
            <w:pPr>
              <w:widowControl/>
              <w:ind w:firstLine="0"/>
              <w:jc w:val="center"/>
              <w:outlineLvl w:val="1"/>
              <w:rPr>
                <w:rFonts w:cs="Times New Roman"/>
                <w:sz w:val="20"/>
              </w:rPr>
            </w:pPr>
            <w:r w:rsidRPr="000E4789">
              <w:rPr>
                <w:rFonts w:cs="Times New Roman"/>
                <w:sz w:val="20"/>
              </w:rPr>
              <w:t>№ п/п</w:t>
            </w:r>
          </w:p>
        </w:tc>
        <w:tc>
          <w:tcPr>
            <w:tcW w:w="5987" w:type="dxa"/>
            <w:vMerge w:val="restart"/>
          </w:tcPr>
          <w:p w:rsidR="00745492" w:rsidRPr="000E4789" w:rsidRDefault="00745492" w:rsidP="00851690">
            <w:pPr>
              <w:widowControl/>
              <w:ind w:firstLine="0"/>
              <w:jc w:val="center"/>
              <w:outlineLvl w:val="1"/>
              <w:rPr>
                <w:rFonts w:cs="Times New Roman"/>
                <w:sz w:val="20"/>
              </w:rPr>
            </w:pPr>
          </w:p>
          <w:p w:rsidR="00745492" w:rsidRPr="000E4789" w:rsidRDefault="00745492" w:rsidP="00851690">
            <w:pPr>
              <w:widowControl/>
              <w:ind w:firstLine="0"/>
              <w:jc w:val="center"/>
              <w:outlineLvl w:val="1"/>
              <w:rPr>
                <w:rFonts w:cs="Times New Roman"/>
                <w:sz w:val="20"/>
              </w:rPr>
            </w:pPr>
            <w:r>
              <w:rPr>
                <w:rFonts w:cs="Times New Roman"/>
                <w:sz w:val="20"/>
              </w:rPr>
              <w:t>Ожидаемые результаты реализации</w:t>
            </w:r>
            <w:r w:rsidRPr="000E4789">
              <w:rPr>
                <w:rFonts w:cs="Times New Roman"/>
                <w:sz w:val="20"/>
              </w:rPr>
              <w:t xml:space="preserve"> муниципальной программы Москаленского муниципального района Омской области (далее – муниципальная программа)</w:t>
            </w:r>
          </w:p>
        </w:tc>
        <w:tc>
          <w:tcPr>
            <w:tcW w:w="1261" w:type="dxa"/>
            <w:vMerge w:val="restart"/>
          </w:tcPr>
          <w:p w:rsidR="00745492" w:rsidRPr="000E4789" w:rsidRDefault="00745492" w:rsidP="00851690">
            <w:pPr>
              <w:widowControl/>
              <w:autoSpaceDE/>
              <w:autoSpaceDN/>
              <w:adjustRightInd/>
              <w:ind w:firstLine="0"/>
              <w:jc w:val="center"/>
              <w:rPr>
                <w:rFonts w:cs="Times New Roman"/>
                <w:sz w:val="20"/>
              </w:rPr>
            </w:pPr>
          </w:p>
          <w:p w:rsidR="00745492" w:rsidRPr="000E4789" w:rsidRDefault="00745492" w:rsidP="00851690">
            <w:pPr>
              <w:widowControl/>
              <w:autoSpaceDE/>
              <w:autoSpaceDN/>
              <w:adjustRightInd/>
              <w:ind w:firstLine="0"/>
              <w:jc w:val="center"/>
              <w:rPr>
                <w:rFonts w:cs="Times New Roman"/>
                <w:sz w:val="20"/>
              </w:rPr>
            </w:pPr>
            <w:r w:rsidRPr="000E4789">
              <w:rPr>
                <w:rFonts w:cs="Times New Roman"/>
                <w:sz w:val="20"/>
              </w:rPr>
              <w:t>Единица</w:t>
            </w:r>
          </w:p>
          <w:p w:rsidR="00745492" w:rsidRPr="000E4789" w:rsidRDefault="00745492" w:rsidP="00851690">
            <w:pPr>
              <w:widowControl/>
              <w:ind w:firstLine="0"/>
              <w:jc w:val="center"/>
              <w:outlineLvl w:val="1"/>
              <w:rPr>
                <w:rFonts w:cs="Times New Roman"/>
                <w:sz w:val="20"/>
              </w:rPr>
            </w:pPr>
            <w:r w:rsidRPr="000E4789">
              <w:rPr>
                <w:rFonts w:cs="Times New Roman"/>
                <w:sz w:val="20"/>
              </w:rPr>
              <w:t>измерения</w:t>
            </w:r>
          </w:p>
        </w:tc>
        <w:tc>
          <w:tcPr>
            <w:tcW w:w="7207" w:type="dxa"/>
            <w:gridSpan w:val="8"/>
          </w:tcPr>
          <w:p w:rsidR="00745492" w:rsidRPr="000E4789" w:rsidRDefault="00745492" w:rsidP="00851690">
            <w:pPr>
              <w:widowControl/>
              <w:ind w:firstLine="0"/>
              <w:jc w:val="center"/>
              <w:outlineLvl w:val="1"/>
              <w:rPr>
                <w:rFonts w:cs="Times New Roman"/>
                <w:sz w:val="20"/>
              </w:rPr>
            </w:pPr>
          </w:p>
          <w:p w:rsidR="00745492" w:rsidRPr="000E4789" w:rsidRDefault="00745492" w:rsidP="00851690">
            <w:pPr>
              <w:widowControl/>
              <w:ind w:firstLine="0"/>
              <w:jc w:val="center"/>
              <w:outlineLvl w:val="1"/>
              <w:rPr>
                <w:rFonts w:cs="Times New Roman"/>
                <w:sz w:val="20"/>
              </w:rPr>
            </w:pPr>
            <w:r w:rsidRPr="000E4789">
              <w:rPr>
                <w:rFonts w:cs="Times New Roman"/>
                <w:sz w:val="20"/>
              </w:rPr>
              <w:t xml:space="preserve">Значение </w:t>
            </w:r>
          </w:p>
        </w:tc>
      </w:tr>
      <w:tr w:rsidR="00745492" w:rsidRPr="000E4789" w:rsidTr="000D53BF">
        <w:tc>
          <w:tcPr>
            <w:tcW w:w="549" w:type="dxa"/>
            <w:vMerge/>
          </w:tcPr>
          <w:p w:rsidR="00745492" w:rsidRPr="000E4789" w:rsidRDefault="00745492" w:rsidP="00851690">
            <w:pPr>
              <w:widowControl/>
              <w:ind w:firstLine="0"/>
              <w:jc w:val="center"/>
              <w:outlineLvl w:val="1"/>
              <w:rPr>
                <w:rFonts w:cs="Times New Roman"/>
                <w:sz w:val="20"/>
              </w:rPr>
            </w:pPr>
          </w:p>
        </w:tc>
        <w:tc>
          <w:tcPr>
            <w:tcW w:w="5987" w:type="dxa"/>
            <w:vMerge/>
          </w:tcPr>
          <w:p w:rsidR="00745492" w:rsidRPr="000E4789" w:rsidRDefault="00745492" w:rsidP="00851690">
            <w:pPr>
              <w:widowControl/>
              <w:ind w:firstLine="0"/>
              <w:jc w:val="center"/>
              <w:outlineLvl w:val="1"/>
              <w:rPr>
                <w:rFonts w:cs="Times New Roman"/>
                <w:sz w:val="20"/>
              </w:rPr>
            </w:pPr>
          </w:p>
        </w:tc>
        <w:tc>
          <w:tcPr>
            <w:tcW w:w="1261" w:type="dxa"/>
            <w:vMerge/>
          </w:tcPr>
          <w:p w:rsidR="00745492" w:rsidRPr="000E4789" w:rsidRDefault="00745492" w:rsidP="00851690">
            <w:pPr>
              <w:widowControl/>
              <w:autoSpaceDE/>
              <w:autoSpaceDN/>
              <w:adjustRightInd/>
              <w:ind w:firstLine="0"/>
              <w:jc w:val="center"/>
              <w:rPr>
                <w:rFonts w:cs="Times New Roman"/>
                <w:sz w:val="20"/>
              </w:rPr>
            </w:pPr>
          </w:p>
        </w:tc>
        <w:tc>
          <w:tcPr>
            <w:tcW w:w="990" w:type="dxa"/>
          </w:tcPr>
          <w:p w:rsidR="00745492" w:rsidRPr="000E4789" w:rsidRDefault="00745492" w:rsidP="00851690">
            <w:pPr>
              <w:widowControl/>
              <w:ind w:firstLine="0"/>
              <w:jc w:val="center"/>
              <w:outlineLvl w:val="1"/>
              <w:rPr>
                <w:rFonts w:cs="Times New Roman"/>
                <w:sz w:val="20"/>
              </w:rPr>
            </w:pPr>
            <w:r w:rsidRPr="000E4789">
              <w:rPr>
                <w:rFonts w:cs="Times New Roman"/>
                <w:sz w:val="20"/>
              </w:rPr>
              <w:t>Отчетный год</w:t>
            </w:r>
          </w:p>
          <w:p w:rsidR="00745492" w:rsidRPr="000E4789" w:rsidRDefault="00745492" w:rsidP="00851690">
            <w:pPr>
              <w:widowControl/>
              <w:ind w:firstLine="0"/>
              <w:jc w:val="center"/>
              <w:outlineLvl w:val="1"/>
              <w:rPr>
                <w:rFonts w:cs="Times New Roman"/>
                <w:sz w:val="20"/>
              </w:rPr>
            </w:pPr>
            <w:r w:rsidRPr="000E4789">
              <w:rPr>
                <w:rFonts w:cs="Times New Roman"/>
                <w:sz w:val="20"/>
              </w:rPr>
              <w:t>(факт)</w:t>
            </w:r>
          </w:p>
        </w:tc>
        <w:tc>
          <w:tcPr>
            <w:tcW w:w="990" w:type="dxa"/>
          </w:tcPr>
          <w:p w:rsidR="00745492" w:rsidRPr="000E4789" w:rsidRDefault="00745492" w:rsidP="00851690">
            <w:pPr>
              <w:widowControl/>
              <w:ind w:firstLine="0"/>
              <w:jc w:val="center"/>
              <w:outlineLvl w:val="1"/>
              <w:rPr>
                <w:rFonts w:cs="Times New Roman"/>
                <w:sz w:val="20"/>
              </w:rPr>
            </w:pPr>
            <w:r w:rsidRPr="000E4789">
              <w:rPr>
                <w:rFonts w:cs="Times New Roman"/>
                <w:sz w:val="20"/>
              </w:rPr>
              <w:t>Текущий год (оценка)</w:t>
            </w:r>
          </w:p>
        </w:tc>
        <w:tc>
          <w:tcPr>
            <w:tcW w:w="880" w:type="dxa"/>
          </w:tcPr>
          <w:p w:rsidR="00745492" w:rsidRPr="000E4789" w:rsidRDefault="00745492" w:rsidP="00851690">
            <w:pPr>
              <w:keepLines/>
              <w:widowControl/>
              <w:ind w:firstLine="0"/>
              <w:jc w:val="center"/>
              <w:rPr>
                <w:rFonts w:cs="Times New Roman"/>
                <w:sz w:val="20"/>
              </w:rPr>
            </w:pPr>
            <w:r w:rsidRPr="000E4789">
              <w:rPr>
                <w:rFonts w:cs="Times New Roman"/>
                <w:sz w:val="20"/>
              </w:rPr>
              <w:t xml:space="preserve">1-й </w:t>
            </w:r>
          </w:p>
          <w:p w:rsidR="00745492" w:rsidRDefault="00745492" w:rsidP="00851690">
            <w:pPr>
              <w:widowControl/>
              <w:ind w:firstLine="0"/>
              <w:jc w:val="center"/>
              <w:outlineLvl w:val="1"/>
              <w:rPr>
                <w:rFonts w:cs="Times New Roman"/>
                <w:sz w:val="20"/>
              </w:rPr>
            </w:pPr>
            <w:r w:rsidRPr="000E4789">
              <w:rPr>
                <w:rFonts w:cs="Times New Roman"/>
                <w:sz w:val="20"/>
              </w:rPr>
              <w:t>Год</w:t>
            </w:r>
          </w:p>
          <w:p w:rsidR="00745492" w:rsidRPr="000E4789" w:rsidRDefault="00745492" w:rsidP="009A76B5">
            <w:pPr>
              <w:widowControl/>
              <w:ind w:firstLine="0"/>
              <w:jc w:val="center"/>
              <w:outlineLvl w:val="1"/>
              <w:rPr>
                <w:rFonts w:cs="Times New Roman"/>
                <w:sz w:val="20"/>
              </w:rPr>
            </w:pPr>
            <w:r>
              <w:rPr>
                <w:rFonts w:cs="Times New Roman"/>
                <w:sz w:val="20"/>
              </w:rPr>
              <w:t>2021</w:t>
            </w:r>
          </w:p>
        </w:tc>
        <w:tc>
          <w:tcPr>
            <w:tcW w:w="880" w:type="dxa"/>
          </w:tcPr>
          <w:p w:rsidR="00745492" w:rsidRDefault="00745492" w:rsidP="00851690">
            <w:pPr>
              <w:widowControl/>
              <w:ind w:firstLine="0"/>
              <w:jc w:val="center"/>
              <w:outlineLvl w:val="1"/>
              <w:rPr>
                <w:rFonts w:cs="Times New Roman"/>
                <w:sz w:val="20"/>
              </w:rPr>
            </w:pPr>
            <w:r w:rsidRPr="000E4789">
              <w:rPr>
                <w:rFonts w:cs="Times New Roman"/>
                <w:sz w:val="20"/>
              </w:rPr>
              <w:t>2-ой год</w:t>
            </w:r>
          </w:p>
          <w:p w:rsidR="00745492" w:rsidRPr="000E4789" w:rsidRDefault="00745492" w:rsidP="009A76B5">
            <w:pPr>
              <w:widowControl/>
              <w:ind w:firstLine="0"/>
              <w:jc w:val="center"/>
              <w:outlineLvl w:val="1"/>
              <w:rPr>
                <w:rFonts w:cs="Times New Roman"/>
                <w:sz w:val="20"/>
              </w:rPr>
            </w:pPr>
            <w:r>
              <w:rPr>
                <w:rFonts w:cs="Times New Roman"/>
                <w:sz w:val="20"/>
              </w:rPr>
              <w:t>2022</w:t>
            </w:r>
          </w:p>
        </w:tc>
        <w:tc>
          <w:tcPr>
            <w:tcW w:w="818" w:type="dxa"/>
          </w:tcPr>
          <w:p w:rsidR="00745492" w:rsidRDefault="00745492" w:rsidP="00851690">
            <w:pPr>
              <w:widowControl/>
              <w:ind w:firstLine="0"/>
              <w:jc w:val="center"/>
              <w:outlineLvl w:val="1"/>
              <w:rPr>
                <w:rFonts w:cs="Times New Roman"/>
                <w:sz w:val="20"/>
              </w:rPr>
            </w:pPr>
            <w:r w:rsidRPr="000E4789">
              <w:rPr>
                <w:rFonts w:cs="Times New Roman"/>
                <w:sz w:val="20"/>
              </w:rPr>
              <w:t>3-ий год</w:t>
            </w:r>
          </w:p>
          <w:p w:rsidR="00745492" w:rsidRPr="000E4789" w:rsidRDefault="00745492" w:rsidP="009A76B5">
            <w:pPr>
              <w:widowControl/>
              <w:ind w:firstLine="0"/>
              <w:jc w:val="center"/>
              <w:outlineLvl w:val="1"/>
              <w:rPr>
                <w:rFonts w:cs="Times New Roman"/>
                <w:sz w:val="20"/>
              </w:rPr>
            </w:pPr>
            <w:r>
              <w:rPr>
                <w:rFonts w:cs="Times New Roman"/>
                <w:sz w:val="20"/>
              </w:rPr>
              <w:t>2023</w:t>
            </w:r>
          </w:p>
        </w:tc>
        <w:tc>
          <w:tcPr>
            <w:tcW w:w="817" w:type="dxa"/>
          </w:tcPr>
          <w:p w:rsidR="00745492" w:rsidRDefault="00745492" w:rsidP="00851690">
            <w:pPr>
              <w:widowControl/>
              <w:ind w:firstLine="0"/>
              <w:jc w:val="center"/>
              <w:outlineLvl w:val="1"/>
              <w:rPr>
                <w:rFonts w:cs="Times New Roman"/>
                <w:sz w:val="20"/>
              </w:rPr>
            </w:pPr>
            <w:r w:rsidRPr="000E4789">
              <w:rPr>
                <w:rFonts w:cs="Times New Roman"/>
                <w:sz w:val="20"/>
              </w:rPr>
              <w:t>4-ый год</w:t>
            </w:r>
          </w:p>
          <w:p w:rsidR="00745492" w:rsidRPr="000E4789" w:rsidRDefault="00745492" w:rsidP="009A76B5">
            <w:pPr>
              <w:widowControl/>
              <w:ind w:firstLine="0"/>
              <w:jc w:val="center"/>
              <w:outlineLvl w:val="1"/>
              <w:rPr>
                <w:rFonts w:cs="Times New Roman"/>
                <w:sz w:val="20"/>
              </w:rPr>
            </w:pPr>
            <w:r>
              <w:rPr>
                <w:rFonts w:cs="Times New Roman"/>
                <w:sz w:val="20"/>
              </w:rPr>
              <w:t>2024</w:t>
            </w:r>
          </w:p>
        </w:tc>
        <w:tc>
          <w:tcPr>
            <w:tcW w:w="817" w:type="dxa"/>
          </w:tcPr>
          <w:p w:rsidR="00745492" w:rsidRDefault="00745492" w:rsidP="00851690">
            <w:pPr>
              <w:widowControl/>
              <w:ind w:firstLine="0"/>
              <w:jc w:val="center"/>
              <w:outlineLvl w:val="1"/>
              <w:rPr>
                <w:rFonts w:cs="Times New Roman"/>
                <w:sz w:val="20"/>
              </w:rPr>
            </w:pPr>
            <w:r w:rsidRPr="000E4789">
              <w:rPr>
                <w:rFonts w:cs="Times New Roman"/>
                <w:sz w:val="20"/>
              </w:rPr>
              <w:t>5-ый год</w:t>
            </w:r>
          </w:p>
          <w:p w:rsidR="00745492" w:rsidRPr="000E4789" w:rsidRDefault="00745492" w:rsidP="009A76B5">
            <w:pPr>
              <w:widowControl/>
              <w:ind w:firstLine="0"/>
              <w:jc w:val="center"/>
              <w:outlineLvl w:val="1"/>
              <w:rPr>
                <w:rFonts w:cs="Times New Roman"/>
                <w:sz w:val="20"/>
              </w:rPr>
            </w:pPr>
            <w:r>
              <w:rPr>
                <w:rFonts w:cs="Times New Roman"/>
                <w:sz w:val="20"/>
              </w:rPr>
              <w:t>2025</w:t>
            </w:r>
          </w:p>
        </w:tc>
        <w:tc>
          <w:tcPr>
            <w:tcW w:w="1015" w:type="dxa"/>
          </w:tcPr>
          <w:p w:rsidR="00745492" w:rsidRDefault="00745492" w:rsidP="00851690">
            <w:pPr>
              <w:widowControl/>
              <w:ind w:firstLine="0"/>
              <w:jc w:val="center"/>
              <w:outlineLvl w:val="1"/>
              <w:rPr>
                <w:rFonts w:cs="Times New Roman"/>
                <w:sz w:val="20"/>
              </w:rPr>
            </w:pPr>
            <w:r w:rsidRPr="000E4789">
              <w:rPr>
                <w:rFonts w:cs="Times New Roman"/>
                <w:sz w:val="20"/>
              </w:rPr>
              <w:t>6-ой год</w:t>
            </w:r>
          </w:p>
          <w:p w:rsidR="00745492" w:rsidRPr="000E4789" w:rsidRDefault="00745492" w:rsidP="009A76B5">
            <w:pPr>
              <w:widowControl/>
              <w:ind w:firstLine="0"/>
              <w:jc w:val="center"/>
              <w:outlineLvl w:val="1"/>
              <w:rPr>
                <w:rFonts w:cs="Times New Roman"/>
                <w:sz w:val="20"/>
              </w:rPr>
            </w:pPr>
            <w:r>
              <w:rPr>
                <w:rFonts w:cs="Times New Roman"/>
                <w:sz w:val="20"/>
              </w:rPr>
              <w:t>2026</w:t>
            </w:r>
          </w:p>
        </w:tc>
      </w:tr>
      <w:tr w:rsidR="00745492" w:rsidRPr="000E4789" w:rsidTr="000D53BF">
        <w:tc>
          <w:tcPr>
            <w:tcW w:w="15004" w:type="dxa"/>
            <w:gridSpan w:val="11"/>
          </w:tcPr>
          <w:p w:rsidR="00745492" w:rsidRPr="00DD07BB" w:rsidRDefault="00745492" w:rsidP="001B16E2">
            <w:pPr>
              <w:widowControl/>
              <w:autoSpaceDE/>
              <w:autoSpaceDN/>
              <w:adjustRightInd/>
              <w:ind w:firstLine="0"/>
              <w:rPr>
                <w:rFonts w:cs="Times New Roman"/>
                <w:sz w:val="20"/>
              </w:rPr>
            </w:pPr>
            <w:r>
              <w:rPr>
                <w:rFonts w:cs="Times New Roman"/>
                <w:sz w:val="20"/>
              </w:rPr>
              <w:t>М</w:t>
            </w:r>
            <w:r w:rsidRPr="000E4789">
              <w:rPr>
                <w:rFonts w:cs="Times New Roman"/>
                <w:sz w:val="20"/>
              </w:rPr>
              <w:t>униципальн</w:t>
            </w:r>
            <w:r>
              <w:rPr>
                <w:rFonts w:cs="Times New Roman"/>
                <w:sz w:val="20"/>
              </w:rPr>
              <w:t xml:space="preserve">ая </w:t>
            </w:r>
            <w:r w:rsidRPr="000E4789">
              <w:rPr>
                <w:rFonts w:cs="Times New Roman"/>
                <w:sz w:val="20"/>
              </w:rPr>
              <w:t>программ</w:t>
            </w:r>
            <w:r>
              <w:rPr>
                <w:rFonts w:cs="Times New Roman"/>
                <w:sz w:val="20"/>
              </w:rPr>
              <w:t>а</w:t>
            </w:r>
            <w:r w:rsidRPr="000E4789">
              <w:rPr>
                <w:rFonts w:cs="Times New Roman"/>
                <w:sz w:val="20"/>
              </w:rPr>
              <w:t xml:space="preserve"> </w:t>
            </w:r>
            <w:r w:rsidRPr="00DC3F8E">
              <w:rPr>
                <w:rFonts w:cs="Times New Roman"/>
                <w:sz w:val="20"/>
              </w:rPr>
              <w:t>«</w:t>
            </w:r>
            <w:r w:rsidRPr="001B16E2">
              <w:rPr>
                <w:rFonts w:cs="Times New Roman"/>
                <w:sz w:val="20"/>
              </w:rPr>
              <w:t>Развитие культуры Москаленского муниципального района Омской области</w:t>
            </w:r>
            <w:r w:rsidRPr="00DC3F8E">
              <w:rPr>
                <w:rFonts w:cs="Times New Roman"/>
                <w:sz w:val="20"/>
              </w:rPr>
              <w:t>»</w:t>
            </w:r>
          </w:p>
        </w:tc>
      </w:tr>
      <w:tr w:rsidR="00745492" w:rsidRPr="000E4789" w:rsidTr="000D53BF">
        <w:tc>
          <w:tcPr>
            <w:tcW w:w="549" w:type="dxa"/>
          </w:tcPr>
          <w:p w:rsidR="00745492" w:rsidRPr="000E4789" w:rsidRDefault="00745492" w:rsidP="0014646B">
            <w:pPr>
              <w:widowControl/>
              <w:ind w:firstLine="0"/>
              <w:jc w:val="center"/>
              <w:outlineLvl w:val="1"/>
              <w:rPr>
                <w:rFonts w:cs="Times New Roman"/>
                <w:sz w:val="20"/>
              </w:rPr>
            </w:pPr>
            <w:r w:rsidRPr="000E4789">
              <w:rPr>
                <w:rFonts w:cs="Times New Roman"/>
                <w:sz w:val="20"/>
              </w:rPr>
              <w:t>1.</w:t>
            </w:r>
          </w:p>
        </w:tc>
        <w:tc>
          <w:tcPr>
            <w:tcW w:w="5987" w:type="dxa"/>
          </w:tcPr>
          <w:p w:rsidR="00745492" w:rsidRPr="000E4789" w:rsidRDefault="00745492" w:rsidP="00B103D1">
            <w:pPr>
              <w:widowControl/>
              <w:ind w:firstLine="0"/>
              <w:outlineLvl w:val="1"/>
              <w:rPr>
                <w:rFonts w:cs="Times New Roman"/>
                <w:sz w:val="20"/>
              </w:rPr>
            </w:pPr>
            <w:r w:rsidRPr="000E4789">
              <w:rPr>
                <w:rFonts w:cs="Times New Roman"/>
                <w:sz w:val="20"/>
              </w:rPr>
              <w:t xml:space="preserve">Количество </w:t>
            </w:r>
            <w:r>
              <w:rPr>
                <w:rFonts w:cs="Times New Roman"/>
                <w:sz w:val="20"/>
              </w:rPr>
              <w:t>педагогических работников и работников культуры</w:t>
            </w:r>
            <w:r w:rsidRPr="000E4789">
              <w:rPr>
                <w:rFonts w:cs="Times New Roman"/>
                <w:sz w:val="20"/>
              </w:rPr>
              <w:t xml:space="preserve"> муниципальных учреждений культуры</w:t>
            </w:r>
          </w:p>
        </w:tc>
        <w:tc>
          <w:tcPr>
            <w:tcW w:w="1261" w:type="dxa"/>
          </w:tcPr>
          <w:p w:rsidR="00745492" w:rsidRPr="000E4789" w:rsidRDefault="00745492" w:rsidP="0014646B">
            <w:pPr>
              <w:widowControl/>
              <w:autoSpaceDE/>
              <w:autoSpaceDN/>
              <w:adjustRightInd/>
              <w:ind w:firstLine="0"/>
              <w:jc w:val="center"/>
              <w:rPr>
                <w:rFonts w:cs="Times New Roman"/>
                <w:sz w:val="20"/>
              </w:rPr>
            </w:pPr>
            <w:r>
              <w:rPr>
                <w:rFonts w:cs="Times New Roman"/>
                <w:sz w:val="20"/>
              </w:rPr>
              <w:t>человек</w:t>
            </w:r>
          </w:p>
        </w:tc>
        <w:tc>
          <w:tcPr>
            <w:tcW w:w="990" w:type="dxa"/>
          </w:tcPr>
          <w:p w:rsidR="00745492" w:rsidRPr="000E4789" w:rsidRDefault="00745492" w:rsidP="00751BD6">
            <w:pPr>
              <w:widowControl/>
              <w:ind w:firstLine="0"/>
              <w:jc w:val="center"/>
              <w:outlineLvl w:val="1"/>
              <w:rPr>
                <w:rFonts w:cs="Times New Roman"/>
                <w:sz w:val="20"/>
              </w:rPr>
            </w:pPr>
            <w:r>
              <w:rPr>
                <w:rFonts w:cs="Times New Roman"/>
                <w:sz w:val="20"/>
              </w:rPr>
              <w:t>180</w:t>
            </w:r>
          </w:p>
        </w:tc>
        <w:tc>
          <w:tcPr>
            <w:tcW w:w="990" w:type="dxa"/>
          </w:tcPr>
          <w:p w:rsidR="00745492" w:rsidRPr="000E4789" w:rsidRDefault="00745492" w:rsidP="0014646B">
            <w:pPr>
              <w:widowControl/>
              <w:ind w:firstLine="0"/>
              <w:jc w:val="center"/>
              <w:outlineLvl w:val="1"/>
              <w:rPr>
                <w:rFonts w:cs="Times New Roman"/>
                <w:sz w:val="20"/>
              </w:rPr>
            </w:pPr>
            <w:r>
              <w:rPr>
                <w:rFonts w:cs="Times New Roman"/>
                <w:sz w:val="20"/>
              </w:rPr>
              <w:t>180</w:t>
            </w:r>
          </w:p>
        </w:tc>
        <w:tc>
          <w:tcPr>
            <w:tcW w:w="880" w:type="dxa"/>
          </w:tcPr>
          <w:p w:rsidR="00745492" w:rsidRPr="000E4789" w:rsidRDefault="00745492" w:rsidP="0014646B">
            <w:pPr>
              <w:keepLines/>
              <w:widowControl/>
              <w:ind w:firstLine="0"/>
              <w:jc w:val="center"/>
              <w:rPr>
                <w:rFonts w:cs="Times New Roman"/>
                <w:sz w:val="20"/>
              </w:rPr>
            </w:pPr>
            <w:r>
              <w:rPr>
                <w:rFonts w:cs="Times New Roman"/>
                <w:sz w:val="20"/>
              </w:rPr>
              <w:t>180</w:t>
            </w:r>
          </w:p>
        </w:tc>
        <w:tc>
          <w:tcPr>
            <w:tcW w:w="880" w:type="dxa"/>
          </w:tcPr>
          <w:p w:rsidR="00745492" w:rsidRPr="000E4789" w:rsidRDefault="00745492" w:rsidP="0014646B">
            <w:pPr>
              <w:widowControl/>
              <w:ind w:firstLine="0"/>
              <w:jc w:val="center"/>
              <w:outlineLvl w:val="1"/>
              <w:rPr>
                <w:rFonts w:cs="Times New Roman"/>
                <w:sz w:val="20"/>
              </w:rPr>
            </w:pPr>
            <w:r>
              <w:rPr>
                <w:rFonts w:cs="Times New Roman"/>
                <w:sz w:val="20"/>
              </w:rPr>
              <w:t>180</w:t>
            </w:r>
          </w:p>
        </w:tc>
        <w:tc>
          <w:tcPr>
            <w:tcW w:w="818" w:type="dxa"/>
          </w:tcPr>
          <w:p w:rsidR="00745492" w:rsidRPr="000E4789" w:rsidRDefault="00745492" w:rsidP="0014646B">
            <w:pPr>
              <w:widowControl/>
              <w:ind w:firstLine="0"/>
              <w:jc w:val="center"/>
              <w:outlineLvl w:val="1"/>
              <w:rPr>
                <w:rFonts w:cs="Times New Roman"/>
                <w:sz w:val="20"/>
              </w:rPr>
            </w:pPr>
            <w:r>
              <w:rPr>
                <w:rFonts w:cs="Times New Roman"/>
                <w:sz w:val="20"/>
              </w:rPr>
              <w:t>180</w:t>
            </w:r>
          </w:p>
        </w:tc>
        <w:tc>
          <w:tcPr>
            <w:tcW w:w="817" w:type="dxa"/>
          </w:tcPr>
          <w:p w:rsidR="00745492" w:rsidRPr="000E4789" w:rsidRDefault="00745492" w:rsidP="0014646B">
            <w:pPr>
              <w:widowControl/>
              <w:ind w:firstLine="0"/>
              <w:jc w:val="center"/>
              <w:outlineLvl w:val="1"/>
              <w:rPr>
                <w:rFonts w:cs="Times New Roman"/>
                <w:sz w:val="20"/>
              </w:rPr>
            </w:pPr>
            <w:r>
              <w:rPr>
                <w:rFonts w:cs="Times New Roman"/>
                <w:sz w:val="20"/>
              </w:rPr>
              <w:t>180</w:t>
            </w:r>
          </w:p>
        </w:tc>
        <w:tc>
          <w:tcPr>
            <w:tcW w:w="817" w:type="dxa"/>
          </w:tcPr>
          <w:p w:rsidR="00745492" w:rsidRPr="000E4789" w:rsidRDefault="00745492" w:rsidP="0014646B">
            <w:pPr>
              <w:widowControl/>
              <w:ind w:firstLine="0"/>
              <w:jc w:val="center"/>
              <w:outlineLvl w:val="1"/>
              <w:rPr>
                <w:rFonts w:cs="Times New Roman"/>
                <w:sz w:val="20"/>
              </w:rPr>
            </w:pPr>
            <w:r>
              <w:rPr>
                <w:rFonts w:cs="Times New Roman"/>
                <w:sz w:val="20"/>
              </w:rPr>
              <w:t>180</w:t>
            </w:r>
          </w:p>
        </w:tc>
        <w:tc>
          <w:tcPr>
            <w:tcW w:w="1015" w:type="dxa"/>
          </w:tcPr>
          <w:p w:rsidR="00745492" w:rsidRPr="000E4789" w:rsidRDefault="00745492" w:rsidP="0014646B">
            <w:pPr>
              <w:widowControl/>
              <w:ind w:firstLine="0"/>
              <w:jc w:val="center"/>
              <w:outlineLvl w:val="1"/>
              <w:rPr>
                <w:rFonts w:cs="Times New Roman"/>
                <w:sz w:val="20"/>
              </w:rPr>
            </w:pPr>
            <w:r>
              <w:rPr>
                <w:rFonts w:cs="Times New Roman"/>
                <w:sz w:val="20"/>
              </w:rPr>
              <w:t>180</w:t>
            </w:r>
          </w:p>
        </w:tc>
      </w:tr>
      <w:tr w:rsidR="00745492" w:rsidRPr="000E4789" w:rsidTr="000D53BF">
        <w:tc>
          <w:tcPr>
            <w:tcW w:w="15004" w:type="dxa"/>
            <w:gridSpan w:val="11"/>
          </w:tcPr>
          <w:p w:rsidR="00745492" w:rsidRPr="00DD07BB" w:rsidRDefault="00745492" w:rsidP="00DD07BB">
            <w:pPr>
              <w:widowControl/>
              <w:autoSpaceDE/>
              <w:autoSpaceDN/>
              <w:adjustRightInd/>
              <w:ind w:firstLine="0"/>
              <w:rPr>
                <w:rFonts w:cs="Times New Roman"/>
                <w:sz w:val="20"/>
              </w:rPr>
            </w:pPr>
            <w:r w:rsidRPr="00DD07BB">
              <w:rPr>
                <w:rFonts w:cs="Times New Roman"/>
                <w:sz w:val="20"/>
              </w:rPr>
              <w:t>Подпро</w:t>
            </w:r>
            <w:r w:rsidRPr="000E4789">
              <w:rPr>
                <w:rFonts w:cs="Times New Roman"/>
                <w:sz w:val="20"/>
              </w:rPr>
              <w:t xml:space="preserve">грамма 1 муниципальной программы </w:t>
            </w:r>
            <w:r w:rsidRPr="00DC3F8E">
              <w:rPr>
                <w:rFonts w:cs="Times New Roman"/>
                <w:sz w:val="20"/>
              </w:rPr>
              <w:t>«</w:t>
            </w:r>
            <w:r w:rsidRPr="009D3622">
              <w:rPr>
                <w:rFonts w:cs="Times New Roman"/>
                <w:sz w:val="20"/>
              </w:rPr>
              <w:t>Развитие системы муниципального управления в сфере культуры</w:t>
            </w:r>
            <w:r w:rsidRPr="00DC3F8E">
              <w:rPr>
                <w:rFonts w:cs="Times New Roman"/>
                <w:sz w:val="20"/>
              </w:rPr>
              <w:t>»</w:t>
            </w:r>
          </w:p>
        </w:tc>
      </w:tr>
      <w:tr w:rsidR="00745492" w:rsidRPr="000E4789" w:rsidTr="000D53BF">
        <w:tc>
          <w:tcPr>
            <w:tcW w:w="549" w:type="dxa"/>
          </w:tcPr>
          <w:p w:rsidR="00745492" w:rsidRPr="000E4789" w:rsidRDefault="00745492" w:rsidP="00851690">
            <w:pPr>
              <w:widowControl/>
              <w:ind w:firstLine="0"/>
              <w:jc w:val="center"/>
              <w:outlineLvl w:val="1"/>
              <w:rPr>
                <w:rFonts w:cs="Times New Roman"/>
                <w:sz w:val="20"/>
              </w:rPr>
            </w:pPr>
            <w:r w:rsidRPr="000E4789">
              <w:rPr>
                <w:rFonts w:cs="Times New Roman"/>
                <w:sz w:val="20"/>
              </w:rPr>
              <w:t>1.</w:t>
            </w:r>
          </w:p>
        </w:tc>
        <w:tc>
          <w:tcPr>
            <w:tcW w:w="5987" w:type="dxa"/>
          </w:tcPr>
          <w:p w:rsidR="00745492" w:rsidRPr="000E4789" w:rsidRDefault="00745492" w:rsidP="00751BD6">
            <w:pPr>
              <w:widowControl/>
              <w:ind w:firstLine="0"/>
              <w:outlineLvl w:val="1"/>
              <w:rPr>
                <w:rFonts w:cs="Times New Roman"/>
                <w:sz w:val="20"/>
              </w:rPr>
            </w:pPr>
            <w:r w:rsidRPr="000E4789">
              <w:rPr>
                <w:rFonts w:cs="Times New Roman"/>
                <w:sz w:val="20"/>
              </w:rPr>
              <w:t xml:space="preserve">Количество </w:t>
            </w:r>
            <w:r>
              <w:rPr>
                <w:rFonts w:cs="Times New Roman"/>
                <w:sz w:val="20"/>
              </w:rPr>
              <w:t>прочих работников</w:t>
            </w:r>
            <w:r w:rsidRPr="000E4789">
              <w:rPr>
                <w:rFonts w:cs="Times New Roman"/>
                <w:sz w:val="20"/>
              </w:rPr>
              <w:t xml:space="preserve"> муниципальных учреждений культуры</w:t>
            </w:r>
          </w:p>
        </w:tc>
        <w:tc>
          <w:tcPr>
            <w:tcW w:w="1261" w:type="dxa"/>
          </w:tcPr>
          <w:p w:rsidR="00745492" w:rsidRPr="000E4789" w:rsidRDefault="00745492" w:rsidP="00851690">
            <w:pPr>
              <w:widowControl/>
              <w:autoSpaceDE/>
              <w:autoSpaceDN/>
              <w:adjustRightInd/>
              <w:ind w:firstLine="0"/>
              <w:jc w:val="center"/>
              <w:rPr>
                <w:rFonts w:cs="Times New Roman"/>
                <w:sz w:val="20"/>
              </w:rPr>
            </w:pPr>
            <w:r>
              <w:rPr>
                <w:rFonts w:cs="Times New Roman"/>
                <w:sz w:val="20"/>
              </w:rPr>
              <w:t>человек</w:t>
            </w:r>
          </w:p>
        </w:tc>
        <w:tc>
          <w:tcPr>
            <w:tcW w:w="990" w:type="dxa"/>
          </w:tcPr>
          <w:p w:rsidR="00745492" w:rsidRPr="000E4789" w:rsidRDefault="00745492" w:rsidP="003A2F39">
            <w:pPr>
              <w:widowControl/>
              <w:ind w:firstLine="0"/>
              <w:jc w:val="center"/>
              <w:outlineLvl w:val="1"/>
              <w:rPr>
                <w:rFonts w:cs="Times New Roman"/>
                <w:sz w:val="20"/>
              </w:rPr>
            </w:pPr>
            <w:r>
              <w:rPr>
                <w:rFonts w:cs="Times New Roman"/>
                <w:sz w:val="20"/>
              </w:rPr>
              <w:t>60</w:t>
            </w:r>
          </w:p>
        </w:tc>
        <w:tc>
          <w:tcPr>
            <w:tcW w:w="990" w:type="dxa"/>
          </w:tcPr>
          <w:p w:rsidR="00745492" w:rsidRPr="000E4789" w:rsidRDefault="00745492" w:rsidP="003A2F39">
            <w:pPr>
              <w:widowControl/>
              <w:ind w:firstLine="0"/>
              <w:jc w:val="center"/>
              <w:outlineLvl w:val="1"/>
              <w:rPr>
                <w:rFonts w:cs="Times New Roman"/>
                <w:sz w:val="20"/>
              </w:rPr>
            </w:pPr>
            <w:r>
              <w:rPr>
                <w:rFonts w:cs="Times New Roman"/>
                <w:sz w:val="20"/>
              </w:rPr>
              <w:t>60</w:t>
            </w:r>
          </w:p>
        </w:tc>
        <w:tc>
          <w:tcPr>
            <w:tcW w:w="880" w:type="dxa"/>
          </w:tcPr>
          <w:p w:rsidR="00745492" w:rsidRPr="000E4789" w:rsidRDefault="00745492" w:rsidP="00851690">
            <w:pPr>
              <w:keepLines/>
              <w:widowControl/>
              <w:ind w:firstLine="0"/>
              <w:jc w:val="center"/>
              <w:rPr>
                <w:rFonts w:cs="Times New Roman"/>
                <w:sz w:val="20"/>
              </w:rPr>
            </w:pPr>
            <w:r>
              <w:rPr>
                <w:rFonts w:cs="Times New Roman"/>
                <w:sz w:val="20"/>
              </w:rPr>
              <w:t>60</w:t>
            </w:r>
          </w:p>
        </w:tc>
        <w:tc>
          <w:tcPr>
            <w:tcW w:w="880" w:type="dxa"/>
          </w:tcPr>
          <w:p w:rsidR="00745492" w:rsidRPr="000E4789" w:rsidRDefault="00745492" w:rsidP="00851690">
            <w:pPr>
              <w:widowControl/>
              <w:ind w:firstLine="0"/>
              <w:jc w:val="center"/>
              <w:outlineLvl w:val="1"/>
              <w:rPr>
                <w:rFonts w:cs="Times New Roman"/>
                <w:sz w:val="20"/>
              </w:rPr>
            </w:pPr>
            <w:r>
              <w:rPr>
                <w:rFonts w:cs="Times New Roman"/>
                <w:sz w:val="20"/>
              </w:rPr>
              <w:t>60</w:t>
            </w:r>
          </w:p>
        </w:tc>
        <w:tc>
          <w:tcPr>
            <w:tcW w:w="818" w:type="dxa"/>
          </w:tcPr>
          <w:p w:rsidR="00745492" w:rsidRPr="000E4789" w:rsidRDefault="00745492" w:rsidP="00851690">
            <w:pPr>
              <w:widowControl/>
              <w:ind w:firstLine="0"/>
              <w:jc w:val="center"/>
              <w:outlineLvl w:val="1"/>
              <w:rPr>
                <w:rFonts w:cs="Times New Roman"/>
                <w:sz w:val="20"/>
              </w:rPr>
            </w:pPr>
            <w:r>
              <w:rPr>
                <w:rFonts w:cs="Times New Roman"/>
                <w:sz w:val="20"/>
              </w:rPr>
              <w:t>60</w:t>
            </w:r>
          </w:p>
        </w:tc>
        <w:tc>
          <w:tcPr>
            <w:tcW w:w="817" w:type="dxa"/>
          </w:tcPr>
          <w:p w:rsidR="00745492" w:rsidRPr="000E4789" w:rsidRDefault="00745492" w:rsidP="00851690">
            <w:pPr>
              <w:widowControl/>
              <w:ind w:firstLine="0"/>
              <w:jc w:val="center"/>
              <w:outlineLvl w:val="1"/>
              <w:rPr>
                <w:rFonts w:cs="Times New Roman"/>
                <w:sz w:val="20"/>
              </w:rPr>
            </w:pPr>
            <w:r>
              <w:rPr>
                <w:rFonts w:cs="Times New Roman"/>
                <w:sz w:val="20"/>
              </w:rPr>
              <w:t>60</w:t>
            </w:r>
          </w:p>
        </w:tc>
        <w:tc>
          <w:tcPr>
            <w:tcW w:w="817" w:type="dxa"/>
          </w:tcPr>
          <w:p w:rsidR="00745492" w:rsidRPr="000E4789" w:rsidRDefault="00745492" w:rsidP="00851690">
            <w:pPr>
              <w:widowControl/>
              <w:ind w:firstLine="0"/>
              <w:jc w:val="center"/>
              <w:outlineLvl w:val="1"/>
              <w:rPr>
                <w:rFonts w:cs="Times New Roman"/>
                <w:sz w:val="20"/>
              </w:rPr>
            </w:pPr>
            <w:r>
              <w:rPr>
                <w:rFonts w:cs="Times New Roman"/>
                <w:sz w:val="20"/>
              </w:rPr>
              <w:t>60</w:t>
            </w:r>
          </w:p>
        </w:tc>
        <w:tc>
          <w:tcPr>
            <w:tcW w:w="1015" w:type="dxa"/>
          </w:tcPr>
          <w:p w:rsidR="00745492" w:rsidRPr="000E4789" w:rsidRDefault="00745492" w:rsidP="00851690">
            <w:pPr>
              <w:widowControl/>
              <w:ind w:firstLine="0"/>
              <w:jc w:val="center"/>
              <w:outlineLvl w:val="1"/>
              <w:rPr>
                <w:rFonts w:cs="Times New Roman"/>
                <w:sz w:val="20"/>
              </w:rPr>
            </w:pPr>
            <w:r>
              <w:rPr>
                <w:rFonts w:cs="Times New Roman"/>
                <w:sz w:val="20"/>
              </w:rPr>
              <w:t>60</w:t>
            </w:r>
          </w:p>
        </w:tc>
      </w:tr>
      <w:tr w:rsidR="00745492" w:rsidRPr="000E4789" w:rsidTr="000D53BF">
        <w:tc>
          <w:tcPr>
            <w:tcW w:w="15004" w:type="dxa"/>
            <w:gridSpan w:val="11"/>
          </w:tcPr>
          <w:p w:rsidR="00745492" w:rsidRPr="000E4789" w:rsidRDefault="00745492" w:rsidP="00DD07BB">
            <w:pPr>
              <w:widowControl/>
              <w:ind w:firstLine="0"/>
              <w:outlineLvl w:val="1"/>
              <w:rPr>
                <w:rFonts w:cs="Times New Roman"/>
                <w:sz w:val="20"/>
              </w:rPr>
            </w:pPr>
            <w:r w:rsidRPr="00DD07BB">
              <w:rPr>
                <w:rFonts w:cs="Times New Roman"/>
                <w:sz w:val="20"/>
              </w:rPr>
              <w:t>Подпро</w:t>
            </w:r>
            <w:r w:rsidRPr="000E4789">
              <w:rPr>
                <w:rFonts w:cs="Times New Roman"/>
                <w:sz w:val="20"/>
              </w:rPr>
              <w:t xml:space="preserve">грамма 2 муниципальной программы </w:t>
            </w:r>
            <w:r w:rsidRPr="00DC3F8E">
              <w:rPr>
                <w:rFonts w:cs="Times New Roman"/>
                <w:sz w:val="20"/>
              </w:rPr>
              <w:t>«</w:t>
            </w:r>
            <w:r w:rsidRPr="009D3622">
              <w:rPr>
                <w:rFonts w:cs="Times New Roman"/>
                <w:sz w:val="20"/>
              </w:rPr>
              <w:t>Развитие культурно-досуговой деятельности</w:t>
            </w:r>
            <w:r w:rsidRPr="00DC3F8E">
              <w:rPr>
                <w:rFonts w:cs="Times New Roman"/>
                <w:sz w:val="20"/>
              </w:rPr>
              <w:t>»</w:t>
            </w:r>
          </w:p>
        </w:tc>
      </w:tr>
      <w:tr w:rsidR="00745492" w:rsidRPr="000E4789" w:rsidTr="000D53BF">
        <w:tc>
          <w:tcPr>
            <w:tcW w:w="549" w:type="dxa"/>
          </w:tcPr>
          <w:p w:rsidR="00745492" w:rsidRPr="000E4789" w:rsidRDefault="00745492" w:rsidP="00851690">
            <w:pPr>
              <w:widowControl/>
              <w:ind w:firstLine="0"/>
              <w:jc w:val="center"/>
              <w:outlineLvl w:val="1"/>
              <w:rPr>
                <w:rFonts w:cs="Times New Roman"/>
                <w:sz w:val="20"/>
              </w:rPr>
            </w:pPr>
            <w:r w:rsidRPr="000E4789">
              <w:rPr>
                <w:rFonts w:cs="Times New Roman"/>
                <w:sz w:val="20"/>
              </w:rPr>
              <w:t>1.</w:t>
            </w:r>
          </w:p>
        </w:tc>
        <w:tc>
          <w:tcPr>
            <w:tcW w:w="5987" w:type="dxa"/>
          </w:tcPr>
          <w:p w:rsidR="00745492" w:rsidRPr="000E4789" w:rsidRDefault="00745492" w:rsidP="005B4EC4">
            <w:pPr>
              <w:widowControl/>
              <w:ind w:firstLine="0"/>
              <w:outlineLvl w:val="1"/>
              <w:rPr>
                <w:rFonts w:cs="Times New Roman"/>
                <w:sz w:val="20"/>
              </w:rPr>
            </w:pPr>
            <w:r w:rsidRPr="006C5CDB">
              <w:rPr>
                <w:rFonts w:cs="Times New Roman"/>
                <w:sz w:val="20"/>
              </w:rPr>
              <w:t xml:space="preserve">Количество </w:t>
            </w:r>
            <w:r>
              <w:rPr>
                <w:rFonts w:cs="Times New Roman"/>
                <w:sz w:val="20"/>
              </w:rPr>
              <w:t>мероприятий</w:t>
            </w:r>
            <w:r w:rsidRPr="006C5CDB">
              <w:rPr>
                <w:rFonts w:cs="Times New Roman"/>
                <w:sz w:val="20"/>
              </w:rPr>
              <w:t xml:space="preserve"> культурно-досуговых </w:t>
            </w:r>
            <w:r>
              <w:rPr>
                <w:rFonts w:cs="Times New Roman"/>
                <w:sz w:val="20"/>
              </w:rPr>
              <w:t>учреждений</w:t>
            </w:r>
          </w:p>
        </w:tc>
        <w:tc>
          <w:tcPr>
            <w:tcW w:w="1261" w:type="dxa"/>
          </w:tcPr>
          <w:p w:rsidR="00745492" w:rsidRPr="009D3622" w:rsidRDefault="00745492" w:rsidP="0013210D">
            <w:pPr>
              <w:ind w:firstLine="0"/>
              <w:rPr>
                <w:rFonts w:cs="Times New Roman"/>
                <w:sz w:val="20"/>
              </w:rPr>
            </w:pPr>
            <w:r w:rsidRPr="000E4789">
              <w:rPr>
                <w:rFonts w:cs="Times New Roman"/>
                <w:sz w:val="20"/>
              </w:rPr>
              <w:t>единиц</w:t>
            </w:r>
          </w:p>
        </w:tc>
        <w:tc>
          <w:tcPr>
            <w:tcW w:w="990" w:type="dxa"/>
          </w:tcPr>
          <w:p w:rsidR="00745492" w:rsidRPr="009501E5" w:rsidRDefault="009501E5" w:rsidP="00035651">
            <w:pPr>
              <w:ind w:firstLine="0"/>
              <w:jc w:val="left"/>
              <w:rPr>
                <w:color w:val="000000"/>
                <w:sz w:val="20"/>
                <w:lang w:val="en-US"/>
              </w:rPr>
            </w:pPr>
            <w:r>
              <w:rPr>
                <w:color w:val="000000"/>
                <w:sz w:val="20"/>
                <w:lang w:val="en-US"/>
              </w:rPr>
              <w:t>1500</w:t>
            </w:r>
          </w:p>
        </w:tc>
        <w:tc>
          <w:tcPr>
            <w:tcW w:w="990" w:type="dxa"/>
          </w:tcPr>
          <w:p w:rsidR="00745492" w:rsidRPr="009501E5" w:rsidRDefault="009501E5" w:rsidP="00035651">
            <w:pPr>
              <w:ind w:left="-81" w:firstLine="0"/>
              <w:jc w:val="left"/>
              <w:rPr>
                <w:lang w:val="en-US"/>
              </w:rPr>
            </w:pPr>
            <w:r>
              <w:rPr>
                <w:color w:val="000000"/>
                <w:sz w:val="20"/>
                <w:lang w:val="en-US"/>
              </w:rPr>
              <w:t>1500</w:t>
            </w:r>
          </w:p>
        </w:tc>
        <w:tc>
          <w:tcPr>
            <w:tcW w:w="880" w:type="dxa"/>
          </w:tcPr>
          <w:p w:rsidR="00745492" w:rsidRPr="009501E5" w:rsidRDefault="009501E5" w:rsidP="00035651">
            <w:pPr>
              <w:ind w:left="-81" w:firstLine="0"/>
              <w:jc w:val="left"/>
              <w:rPr>
                <w:lang w:val="en-US"/>
              </w:rPr>
            </w:pPr>
            <w:r>
              <w:rPr>
                <w:color w:val="000000"/>
                <w:sz w:val="20"/>
                <w:lang w:val="en-US"/>
              </w:rPr>
              <w:t>1500</w:t>
            </w:r>
          </w:p>
        </w:tc>
        <w:tc>
          <w:tcPr>
            <w:tcW w:w="880" w:type="dxa"/>
          </w:tcPr>
          <w:p w:rsidR="00745492" w:rsidRPr="009501E5" w:rsidRDefault="009501E5" w:rsidP="00035651">
            <w:pPr>
              <w:ind w:left="-81" w:firstLine="0"/>
              <w:jc w:val="left"/>
              <w:rPr>
                <w:lang w:val="en-US"/>
              </w:rPr>
            </w:pPr>
            <w:r>
              <w:rPr>
                <w:color w:val="000000"/>
                <w:sz w:val="20"/>
                <w:lang w:val="en-US"/>
              </w:rPr>
              <w:t>1500</w:t>
            </w:r>
          </w:p>
        </w:tc>
        <w:tc>
          <w:tcPr>
            <w:tcW w:w="818" w:type="dxa"/>
          </w:tcPr>
          <w:p w:rsidR="00745492" w:rsidRPr="009501E5" w:rsidRDefault="009501E5" w:rsidP="00035651">
            <w:pPr>
              <w:ind w:left="-81" w:firstLine="0"/>
              <w:jc w:val="left"/>
              <w:rPr>
                <w:lang w:val="en-US"/>
              </w:rPr>
            </w:pPr>
            <w:r>
              <w:rPr>
                <w:color w:val="000000"/>
                <w:sz w:val="20"/>
                <w:lang w:val="en-US"/>
              </w:rPr>
              <w:t>1500</w:t>
            </w:r>
          </w:p>
        </w:tc>
        <w:tc>
          <w:tcPr>
            <w:tcW w:w="817" w:type="dxa"/>
          </w:tcPr>
          <w:p w:rsidR="00745492" w:rsidRPr="009501E5" w:rsidRDefault="009501E5" w:rsidP="00035651">
            <w:pPr>
              <w:ind w:left="-81" w:firstLine="0"/>
              <w:jc w:val="left"/>
              <w:rPr>
                <w:lang w:val="en-US"/>
              </w:rPr>
            </w:pPr>
            <w:r>
              <w:rPr>
                <w:color w:val="000000"/>
                <w:sz w:val="20"/>
                <w:lang w:val="en-US"/>
              </w:rPr>
              <w:t>1500</w:t>
            </w:r>
          </w:p>
        </w:tc>
        <w:tc>
          <w:tcPr>
            <w:tcW w:w="817" w:type="dxa"/>
          </w:tcPr>
          <w:p w:rsidR="00745492" w:rsidRPr="009501E5" w:rsidRDefault="009501E5" w:rsidP="00035651">
            <w:pPr>
              <w:ind w:left="-81" w:firstLine="0"/>
              <w:jc w:val="left"/>
              <w:rPr>
                <w:lang w:val="en-US"/>
              </w:rPr>
            </w:pPr>
            <w:r>
              <w:rPr>
                <w:color w:val="000000"/>
                <w:sz w:val="20"/>
                <w:lang w:val="en-US"/>
              </w:rPr>
              <w:t>1500</w:t>
            </w:r>
          </w:p>
        </w:tc>
        <w:tc>
          <w:tcPr>
            <w:tcW w:w="1015" w:type="dxa"/>
          </w:tcPr>
          <w:p w:rsidR="00745492" w:rsidRPr="009501E5" w:rsidRDefault="009501E5" w:rsidP="00035651">
            <w:pPr>
              <w:ind w:left="-81" w:firstLine="0"/>
              <w:jc w:val="left"/>
              <w:rPr>
                <w:lang w:val="en-US"/>
              </w:rPr>
            </w:pPr>
            <w:r>
              <w:rPr>
                <w:color w:val="000000"/>
                <w:sz w:val="20"/>
                <w:lang w:val="en-US"/>
              </w:rPr>
              <w:t>1500</w:t>
            </w:r>
          </w:p>
        </w:tc>
      </w:tr>
      <w:tr w:rsidR="000D53BF" w:rsidRPr="000E4789" w:rsidTr="000D53BF">
        <w:tc>
          <w:tcPr>
            <w:tcW w:w="549" w:type="dxa"/>
          </w:tcPr>
          <w:p w:rsidR="000D53BF" w:rsidRPr="00D0526D" w:rsidRDefault="000D53BF" w:rsidP="004C2CD2">
            <w:pPr>
              <w:widowControl/>
              <w:ind w:firstLine="0"/>
              <w:jc w:val="center"/>
              <w:outlineLvl w:val="1"/>
              <w:rPr>
                <w:rFonts w:cs="Times New Roman"/>
                <w:sz w:val="20"/>
              </w:rPr>
            </w:pPr>
            <w:r w:rsidRPr="002B3720">
              <w:rPr>
                <w:rFonts w:cs="Times New Roman"/>
                <w:sz w:val="20"/>
                <w:lang w:val="en-US"/>
              </w:rPr>
              <w:t>2</w:t>
            </w:r>
            <w:r w:rsidRPr="002B3720">
              <w:rPr>
                <w:rFonts w:cs="Times New Roman"/>
                <w:sz w:val="20"/>
              </w:rPr>
              <w:t>.</w:t>
            </w:r>
          </w:p>
        </w:tc>
        <w:tc>
          <w:tcPr>
            <w:tcW w:w="5987" w:type="dxa"/>
          </w:tcPr>
          <w:p w:rsidR="000D53BF" w:rsidRPr="000E4789" w:rsidRDefault="000D53BF" w:rsidP="000D53BF">
            <w:pPr>
              <w:widowControl/>
              <w:ind w:firstLine="0"/>
              <w:outlineLvl w:val="1"/>
              <w:rPr>
                <w:rFonts w:cs="Times New Roman"/>
                <w:sz w:val="20"/>
              </w:rPr>
            </w:pPr>
            <w:r>
              <w:rPr>
                <w:rFonts w:cs="Times New Roman"/>
                <w:sz w:val="20"/>
              </w:rPr>
              <w:t>Количество КДУ (или их работников), получивших поддержку</w:t>
            </w:r>
          </w:p>
        </w:tc>
        <w:tc>
          <w:tcPr>
            <w:tcW w:w="1261" w:type="dxa"/>
          </w:tcPr>
          <w:p w:rsidR="000D53BF" w:rsidRDefault="000D53BF" w:rsidP="004C2CD2">
            <w:pPr>
              <w:widowControl/>
              <w:autoSpaceDE/>
              <w:autoSpaceDN/>
              <w:adjustRightInd/>
              <w:ind w:firstLine="0"/>
              <w:jc w:val="center"/>
              <w:rPr>
                <w:rFonts w:cs="Times New Roman"/>
                <w:sz w:val="20"/>
              </w:rPr>
            </w:pPr>
            <w:r>
              <w:rPr>
                <w:rFonts w:cs="Times New Roman"/>
                <w:sz w:val="20"/>
              </w:rPr>
              <w:t>е</w:t>
            </w:r>
            <w:r w:rsidRPr="000E4789">
              <w:rPr>
                <w:rFonts w:cs="Times New Roman"/>
                <w:sz w:val="20"/>
              </w:rPr>
              <w:t>диниц</w:t>
            </w:r>
            <w:r>
              <w:rPr>
                <w:rFonts w:cs="Times New Roman"/>
                <w:sz w:val="20"/>
              </w:rPr>
              <w:t>/</w:t>
            </w:r>
          </w:p>
          <w:p w:rsidR="000D53BF" w:rsidRPr="000E4789" w:rsidRDefault="000D53BF" w:rsidP="004C2CD2">
            <w:pPr>
              <w:widowControl/>
              <w:autoSpaceDE/>
              <w:autoSpaceDN/>
              <w:adjustRightInd/>
              <w:ind w:firstLine="0"/>
              <w:jc w:val="center"/>
              <w:rPr>
                <w:rFonts w:cs="Times New Roman"/>
                <w:sz w:val="20"/>
              </w:rPr>
            </w:pPr>
            <w:r>
              <w:rPr>
                <w:rFonts w:cs="Times New Roman"/>
                <w:sz w:val="20"/>
              </w:rPr>
              <w:t>человек</w:t>
            </w:r>
          </w:p>
        </w:tc>
        <w:tc>
          <w:tcPr>
            <w:tcW w:w="990" w:type="dxa"/>
          </w:tcPr>
          <w:p w:rsidR="000D53BF" w:rsidRDefault="000D53BF" w:rsidP="004C2CD2">
            <w:pPr>
              <w:widowControl/>
              <w:ind w:firstLine="0"/>
              <w:jc w:val="center"/>
              <w:outlineLvl w:val="1"/>
              <w:rPr>
                <w:rFonts w:cs="Times New Roman"/>
                <w:sz w:val="20"/>
              </w:rPr>
            </w:pPr>
            <w:r>
              <w:rPr>
                <w:rFonts w:cs="Times New Roman"/>
                <w:sz w:val="20"/>
              </w:rPr>
              <w:t>0</w:t>
            </w:r>
          </w:p>
        </w:tc>
        <w:tc>
          <w:tcPr>
            <w:tcW w:w="990" w:type="dxa"/>
          </w:tcPr>
          <w:p w:rsidR="000D53BF" w:rsidRDefault="000D53BF" w:rsidP="004C2CD2">
            <w:pPr>
              <w:widowControl/>
              <w:ind w:firstLine="0"/>
              <w:jc w:val="center"/>
              <w:outlineLvl w:val="1"/>
              <w:rPr>
                <w:rFonts w:cs="Times New Roman"/>
                <w:sz w:val="20"/>
              </w:rPr>
            </w:pPr>
            <w:r>
              <w:rPr>
                <w:rFonts w:cs="Times New Roman"/>
                <w:sz w:val="20"/>
              </w:rPr>
              <w:t>1</w:t>
            </w:r>
          </w:p>
        </w:tc>
        <w:tc>
          <w:tcPr>
            <w:tcW w:w="880" w:type="dxa"/>
          </w:tcPr>
          <w:p w:rsidR="000D53BF" w:rsidRPr="00BF0D56" w:rsidRDefault="000D53BF" w:rsidP="004C2CD2">
            <w:pPr>
              <w:ind w:left="-531"/>
              <w:rPr>
                <w:rFonts w:cs="Times New Roman"/>
                <w:sz w:val="20"/>
              </w:rPr>
            </w:pPr>
            <w:r>
              <w:rPr>
                <w:rFonts w:cs="Times New Roman"/>
                <w:sz w:val="20"/>
              </w:rPr>
              <w:t>0</w:t>
            </w:r>
          </w:p>
        </w:tc>
        <w:tc>
          <w:tcPr>
            <w:tcW w:w="880" w:type="dxa"/>
          </w:tcPr>
          <w:p w:rsidR="000D53BF" w:rsidRPr="00BF0D56" w:rsidRDefault="000D53BF" w:rsidP="004C2CD2">
            <w:pPr>
              <w:ind w:left="-531"/>
              <w:rPr>
                <w:rFonts w:cs="Times New Roman"/>
                <w:sz w:val="20"/>
              </w:rPr>
            </w:pPr>
            <w:r>
              <w:rPr>
                <w:rFonts w:cs="Times New Roman"/>
                <w:sz w:val="20"/>
              </w:rPr>
              <w:t>1</w:t>
            </w:r>
          </w:p>
        </w:tc>
        <w:tc>
          <w:tcPr>
            <w:tcW w:w="818" w:type="dxa"/>
          </w:tcPr>
          <w:p w:rsidR="000D53BF" w:rsidRPr="00BF0D56" w:rsidRDefault="000D53BF" w:rsidP="004C2CD2">
            <w:pPr>
              <w:ind w:left="-531"/>
              <w:rPr>
                <w:rFonts w:cs="Times New Roman"/>
                <w:sz w:val="20"/>
              </w:rPr>
            </w:pPr>
            <w:r>
              <w:rPr>
                <w:rFonts w:cs="Times New Roman"/>
                <w:sz w:val="20"/>
              </w:rPr>
              <w:t>0</w:t>
            </w:r>
          </w:p>
        </w:tc>
        <w:tc>
          <w:tcPr>
            <w:tcW w:w="817" w:type="dxa"/>
          </w:tcPr>
          <w:p w:rsidR="000D53BF" w:rsidRPr="00BF0D56" w:rsidRDefault="000D53BF" w:rsidP="004C2CD2">
            <w:pPr>
              <w:ind w:left="-531"/>
              <w:rPr>
                <w:rFonts w:cs="Times New Roman"/>
                <w:sz w:val="20"/>
              </w:rPr>
            </w:pPr>
            <w:r>
              <w:rPr>
                <w:rFonts w:cs="Times New Roman"/>
                <w:sz w:val="20"/>
              </w:rPr>
              <w:t>1</w:t>
            </w:r>
          </w:p>
        </w:tc>
        <w:tc>
          <w:tcPr>
            <w:tcW w:w="817" w:type="dxa"/>
          </w:tcPr>
          <w:p w:rsidR="000D53BF" w:rsidRPr="00BF0D56" w:rsidRDefault="000D53BF" w:rsidP="004C2CD2">
            <w:pPr>
              <w:ind w:left="-531"/>
              <w:rPr>
                <w:rFonts w:cs="Times New Roman"/>
                <w:sz w:val="20"/>
              </w:rPr>
            </w:pPr>
            <w:r>
              <w:rPr>
                <w:rFonts w:cs="Times New Roman"/>
                <w:sz w:val="20"/>
              </w:rPr>
              <w:t>0</w:t>
            </w:r>
          </w:p>
        </w:tc>
        <w:tc>
          <w:tcPr>
            <w:tcW w:w="1015" w:type="dxa"/>
          </w:tcPr>
          <w:p w:rsidR="000D53BF" w:rsidRPr="00BF0D56" w:rsidRDefault="000D53BF" w:rsidP="004C2CD2">
            <w:pPr>
              <w:ind w:left="-531"/>
              <w:rPr>
                <w:rFonts w:cs="Times New Roman"/>
                <w:sz w:val="20"/>
              </w:rPr>
            </w:pPr>
            <w:r>
              <w:rPr>
                <w:rFonts w:cs="Times New Roman"/>
                <w:sz w:val="20"/>
              </w:rPr>
              <w:t>1</w:t>
            </w:r>
          </w:p>
        </w:tc>
      </w:tr>
      <w:tr w:rsidR="008D71D3" w:rsidRPr="000E4789" w:rsidTr="000D53BF">
        <w:tc>
          <w:tcPr>
            <w:tcW w:w="549" w:type="dxa"/>
          </w:tcPr>
          <w:p w:rsidR="008D71D3" w:rsidRPr="008D71D3" w:rsidRDefault="008D71D3" w:rsidP="004C2CD2">
            <w:pPr>
              <w:widowControl/>
              <w:ind w:firstLine="0"/>
              <w:jc w:val="center"/>
              <w:outlineLvl w:val="1"/>
              <w:rPr>
                <w:rFonts w:cs="Times New Roman"/>
                <w:sz w:val="20"/>
              </w:rPr>
            </w:pPr>
            <w:r>
              <w:rPr>
                <w:rFonts w:cs="Times New Roman"/>
                <w:sz w:val="20"/>
              </w:rPr>
              <w:t>3.</w:t>
            </w:r>
          </w:p>
        </w:tc>
        <w:tc>
          <w:tcPr>
            <w:tcW w:w="5987" w:type="dxa"/>
          </w:tcPr>
          <w:p w:rsidR="008D71D3" w:rsidRDefault="008D71D3" w:rsidP="000D53BF">
            <w:pPr>
              <w:widowControl/>
              <w:ind w:firstLine="0"/>
              <w:outlineLvl w:val="1"/>
              <w:rPr>
                <w:rFonts w:cs="Times New Roman"/>
                <w:sz w:val="20"/>
              </w:rPr>
            </w:pPr>
            <w:r>
              <w:rPr>
                <w:rFonts w:cs="Times New Roman"/>
                <w:sz w:val="20"/>
              </w:rPr>
              <w:t>Количество КДУ, в которых проведен капитальный ремонт</w:t>
            </w:r>
          </w:p>
        </w:tc>
        <w:tc>
          <w:tcPr>
            <w:tcW w:w="1261" w:type="dxa"/>
          </w:tcPr>
          <w:p w:rsidR="008D71D3" w:rsidRDefault="008D71D3" w:rsidP="004C2CD2">
            <w:pPr>
              <w:widowControl/>
              <w:autoSpaceDE/>
              <w:autoSpaceDN/>
              <w:adjustRightInd/>
              <w:ind w:firstLine="0"/>
              <w:jc w:val="center"/>
              <w:rPr>
                <w:rFonts w:cs="Times New Roman"/>
                <w:sz w:val="20"/>
              </w:rPr>
            </w:pPr>
            <w:r w:rsidRPr="000E4789">
              <w:rPr>
                <w:rFonts w:cs="Times New Roman"/>
                <w:sz w:val="20"/>
              </w:rPr>
              <w:t>единиц</w:t>
            </w:r>
          </w:p>
        </w:tc>
        <w:tc>
          <w:tcPr>
            <w:tcW w:w="990" w:type="dxa"/>
          </w:tcPr>
          <w:p w:rsidR="008D71D3" w:rsidRDefault="008D71D3" w:rsidP="004C2CD2">
            <w:pPr>
              <w:widowControl/>
              <w:ind w:firstLine="0"/>
              <w:jc w:val="center"/>
              <w:outlineLvl w:val="1"/>
              <w:rPr>
                <w:rFonts w:cs="Times New Roman"/>
                <w:sz w:val="20"/>
              </w:rPr>
            </w:pPr>
            <w:r>
              <w:rPr>
                <w:rFonts w:cs="Times New Roman"/>
                <w:sz w:val="20"/>
              </w:rPr>
              <w:t>1</w:t>
            </w:r>
          </w:p>
        </w:tc>
        <w:tc>
          <w:tcPr>
            <w:tcW w:w="990" w:type="dxa"/>
          </w:tcPr>
          <w:p w:rsidR="008D71D3" w:rsidRDefault="008D71D3" w:rsidP="004C2CD2">
            <w:pPr>
              <w:widowControl/>
              <w:ind w:firstLine="0"/>
              <w:jc w:val="center"/>
              <w:outlineLvl w:val="1"/>
              <w:rPr>
                <w:rFonts w:cs="Times New Roman"/>
                <w:sz w:val="20"/>
              </w:rPr>
            </w:pPr>
            <w:r>
              <w:rPr>
                <w:rFonts w:cs="Times New Roman"/>
                <w:sz w:val="20"/>
              </w:rPr>
              <w:t>1</w:t>
            </w:r>
          </w:p>
        </w:tc>
        <w:tc>
          <w:tcPr>
            <w:tcW w:w="880" w:type="dxa"/>
          </w:tcPr>
          <w:p w:rsidR="008D71D3" w:rsidRDefault="000D68C4" w:rsidP="004C2CD2">
            <w:pPr>
              <w:ind w:left="-531"/>
              <w:rPr>
                <w:rFonts w:cs="Times New Roman"/>
                <w:sz w:val="20"/>
              </w:rPr>
            </w:pPr>
            <w:r>
              <w:rPr>
                <w:rFonts w:cs="Times New Roman"/>
                <w:sz w:val="20"/>
              </w:rPr>
              <w:t>0</w:t>
            </w:r>
          </w:p>
        </w:tc>
        <w:tc>
          <w:tcPr>
            <w:tcW w:w="880" w:type="dxa"/>
          </w:tcPr>
          <w:p w:rsidR="008D71D3" w:rsidRDefault="008D71D3" w:rsidP="004C2CD2">
            <w:pPr>
              <w:ind w:left="-531"/>
              <w:rPr>
                <w:rFonts w:cs="Times New Roman"/>
                <w:sz w:val="20"/>
              </w:rPr>
            </w:pPr>
            <w:r>
              <w:rPr>
                <w:rFonts w:cs="Times New Roman"/>
                <w:sz w:val="20"/>
              </w:rPr>
              <w:t>1</w:t>
            </w:r>
          </w:p>
        </w:tc>
        <w:tc>
          <w:tcPr>
            <w:tcW w:w="818" w:type="dxa"/>
          </w:tcPr>
          <w:p w:rsidR="008D71D3" w:rsidRDefault="008D71D3" w:rsidP="004C2CD2">
            <w:pPr>
              <w:ind w:left="-531"/>
              <w:rPr>
                <w:rFonts w:cs="Times New Roman"/>
                <w:sz w:val="20"/>
              </w:rPr>
            </w:pPr>
            <w:r>
              <w:rPr>
                <w:rFonts w:cs="Times New Roman"/>
                <w:sz w:val="20"/>
              </w:rPr>
              <w:t>1</w:t>
            </w:r>
          </w:p>
        </w:tc>
        <w:tc>
          <w:tcPr>
            <w:tcW w:w="817" w:type="dxa"/>
          </w:tcPr>
          <w:p w:rsidR="008D71D3" w:rsidRDefault="008D71D3" w:rsidP="004C2CD2">
            <w:pPr>
              <w:ind w:left="-531"/>
              <w:rPr>
                <w:rFonts w:cs="Times New Roman"/>
                <w:sz w:val="20"/>
              </w:rPr>
            </w:pPr>
            <w:r>
              <w:rPr>
                <w:rFonts w:cs="Times New Roman"/>
                <w:sz w:val="20"/>
              </w:rPr>
              <w:t>1</w:t>
            </w:r>
          </w:p>
        </w:tc>
        <w:tc>
          <w:tcPr>
            <w:tcW w:w="817" w:type="dxa"/>
          </w:tcPr>
          <w:p w:rsidR="008D71D3" w:rsidRDefault="008D71D3" w:rsidP="004C2CD2">
            <w:pPr>
              <w:ind w:left="-531"/>
              <w:rPr>
                <w:rFonts w:cs="Times New Roman"/>
                <w:sz w:val="20"/>
              </w:rPr>
            </w:pPr>
            <w:r>
              <w:rPr>
                <w:rFonts w:cs="Times New Roman"/>
                <w:sz w:val="20"/>
              </w:rPr>
              <w:t>1</w:t>
            </w:r>
          </w:p>
        </w:tc>
        <w:tc>
          <w:tcPr>
            <w:tcW w:w="1015" w:type="dxa"/>
          </w:tcPr>
          <w:p w:rsidR="008D71D3" w:rsidRDefault="008D71D3" w:rsidP="004C2CD2">
            <w:pPr>
              <w:ind w:left="-531"/>
              <w:rPr>
                <w:rFonts w:cs="Times New Roman"/>
                <w:sz w:val="20"/>
              </w:rPr>
            </w:pPr>
            <w:r>
              <w:rPr>
                <w:rFonts w:cs="Times New Roman"/>
                <w:sz w:val="20"/>
              </w:rPr>
              <w:t>1</w:t>
            </w:r>
          </w:p>
        </w:tc>
      </w:tr>
      <w:tr w:rsidR="000D53BF" w:rsidRPr="000E4789" w:rsidTr="000D53BF">
        <w:tc>
          <w:tcPr>
            <w:tcW w:w="15004" w:type="dxa"/>
            <w:gridSpan w:val="11"/>
          </w:tcPr>
          <w:p w:rsidR="000D53BF" w:rsidRPr="000E4789" w:rsidRDefault="000D53BF" w:rsidP="00DD07BB">
            <w:pPr>
              <w:widowControl/>
              <w:ind w:firstLine="0"/>
              <w:outlineLvl w:val="1"/>
              <w:rPr>
                <w:rFonts w:cs="Times New Roman"/>
                <w:sz w:val="20"/>
              </w:rPr>
            </w:pPr>
            <w:r>
              <w:rPr>
                <w:rFonts w:cs="Times New Roman"/>
                <w:sz w:val="20"/>
              </w:rPr>
              <w:t>Подпрограмма 3</w:t>
            </w:r>
            <w:r w:rsidRPr="000E4789">
              <w:rPr>
                <w:rFonts w:cs="Times New Roman"/>
                <w:sz w:val="20"/>
              </w:rPr>
              <w:t xml:space="preserve"> муниципальной программы </w:t>
            </w:r>
            <w:r w:rsidRPr="00DC3F8E">
              <w:rPr>
                <w:rFonts w:cs="Times New Roman"/>
                <w:sz w:val="20"/>
              </w:rPr>
              <w:t>«</w:t>
            </w:r>
            <w:r w:rsidRPr="009D3622">
              <w:rPr>
                <w:rFonts w:cs="Times New Roman"/>
                <w:sz w:val="20"/>
              </w:rPr>
              <w:t xml:space="preserve">Развитие музейных </w:t>
            </w:r>
            <w:r>
              <w:rPr>
                <w:rFonts w:cs="Times New Roman"/>
                <w:sz w:val="20"/>
              </w:rPr>
              <w:t xml:space="preserve">и туристических </w:t>
            </w:r>
            <w:r w:rsidRPr="009D3622">
              <w:rPr>
                <w:rFonts w:cs="Times New Roman"/>
                <w:sz w:val="20"/>
              </w:rPr>
              <w:t>услуг</w:t>
            </w:r>
            <w:r w:rsidRPr="00DC3F8E">
              <w:rPr>
                <w:rFonts w:cs="Times New Roman"/>
                <w:sz w:val="20"/>
              </w:rPr>
              <w:t>»</w:t>
            </w:r>
          </w:p>
        </w:tc>
      </w:tr>
      <w:tr w:rsidR="000D53BF" w:rsidRPr="000E4789" w:rsidTr="000D53BF">
        <w:tc>
          <w:tcPr>
            <w:tcW w:w="549" w:type="dxa"/>
          </w:tcPr>
          <w:p w:rsidR="000D53BF" w:rsidRPr="000E4789" w:rsidRDefault="000D53BF" w:rsidP="00851690">
            <w:pPr>
              <w:widowControl/>
              <w:ind w:firstLine="0"/>
              <w:jc w:val="center"/>
              <w:outlineLvl w:val="1"/>
              <w:rPr>
                <w:rFonts w:cs="Times New Roman"/>
                <w:sz w:val="20"/>
              </w:rPr>
            </w:pPr>
            <w:r w:rsidRPr="000E4789">
              <w:rPr>
                <w:rFonts w:cs="Times New Roman"/>
                <w:sz w:val="20"/>
              </w:rPr>
              <w:t>1.</w:t>
            </w:r>
          </w:p>
        </w:tc>
        <w:tc>
          <w:tcPr>
            <w:tcW w:w="5987" w:type="dxa"/>
          </w:tcPr>
          <w:p w:rsidR="000D53BF" w:rsidRPr="000E4789" w:rsidRDefault="000D53BF" w:rsidP="00134B20">
            <w:pPr>
              <w:widowControl/>
              <w:ind w:firstLine="0"/>
              <w:outlineLvl w:val="1"/>
              <w:rPr>
                <w:rFonts w:cs="Times New Roman"/>
                <w:sz w:val="20"/>
              </w:rPr>
            </w:pPr>
            <w:r w:rsidRPr="000E4789">
              <w:rPr>
                <w:rFonts w:cs="Times New Roman"/>
                <w:sz w:val="20"/>
              </w:rPr>
              <w:t xml:space="preserve">Количество </w:t>
            </w:r>
            <w:r>
              <w:rPr>
                <w:rFonts w:cs="Times New Roman"/>
                <w:sz w:val="20"/>
              </w:rPr>
              <w:t>мероприятий</w:t>
            </w:r>
            <w:r w:rsidRPr="000E4789">
              <w:rPr>
                <w:rFonts w:cs="Times New Roman"/>
                <w:sz w:val="20"/>
              </w:rPr>
              <w:t xml:space="preserve"> муниципального музея</w:t>
            </w:r>
          </w:p>
        </w:tc>
        <w:tc>
          <w:tcPr>
            <w:tcW w:w="1261" w:type="dxa"/>
          </w:tcPr>
          <w:p w:rsidR="000D53BF" w:rsidRPr="000E4789" w:rsidRDefault="000D53BF" w:rsidP="00851690">
            <w:pPr>
              <w:widowControl/>
              <w:autoSpaceDE/>
              <w:autoSpaceDN/>
              <w:adjustRightInd/>
              <w:ind w:firstLine="0"/>
              <w:jc w:val="center"/>
              <w:rPr>
                <w:rFonts w:cs="Times New Roman"/>
                <w:sz w:val="20"/>
              </w:rPr>
            </w:pPr>
            <w:r w:rsidRPr="000E4789">
              <w:rPr>
                <w:rFonts w:cs="Times New Roman"/>
                <w:sz w:val="20"/>
              </w:rPr>
              <w:t>единиц</w:t>
            </w:r>
          </w:p>
        </w:tc>
        <w:tc>
          <w:tcPr>
            <w:tcW w:w="990" w:type="dxa"/>
          </w:tcPr>
          <w:p w:rsidR="000D53BF" w:rsidRPr="00DA097D" w:rsidRDefault="000D53BF" w:rsidP="006B0716">
            <w:pPr>
              <w:widowControl/>
              <w:ind w:firstLine="0"/>
              <w:jc w:val="center"/>
              <w:outlineLvl w:val="1"/>
              <w:rPr>
                <w:rFonts w:cs="Times New Roman"/>
                <w:sz w:val="20"/>
                <w:lang w:val="en-US"/>
              </w:rPr>
            </w:pPr>
            <w:r>
              <w:rPr>
                <w:rFonts w:cs="Times New Roman"/>
                <w:sz w:val="20"/>
                <w:lang w:val="en-US"/>
              </w:rPr>
              <w:t>150</w:t>
            </w:r>
          </w:p>
        </w:tc>
        <w:tc>
          <w:tcPr>
            <w:tcW w:w="990" w:type="dxa"/>
          </w:tcPr>
          <w:p w:rsidR="000D53BF" w:rsidRDefault="000D53BF" w:rsidP="00DA097D">
            <w:pPr>
              <w:ind w:firstLine="0"/>
              <w:jc w:val="left"/>
            </w:pPr>
            <w:r w:rsidRPr="00962022">
              <w:rPr>
                <w:rFonts w:cs="Times New Roman"/>
                <w:sz w:val="20"/>
                <w:lang w:val="en-US"/>
              </w:rPr>
              <w:t>150</w:t>
            </w:r>
          </w:p>
        </w:tc>
        <w:tc>
          <w:tcPr>
            <w:tcW w:w="880" w:type="dxa"/>
          </w:tcPr>
          <w:p w:rsidR="000D53BF" w:rsidRDefault="000D53BF" w:rsidP="00DA097D">
            <w:pPr>
              <w:ind w:firstLine="0"/>
              <w:jc w:val="left"/>
            </w:pPr>
            <w:r w:rsidRPr="00962022">
              <w:rPr>
                <w:rFonts w:cs="Times New Roman"/>
                <w:sz w:val="20"/>
                <w:lang w:val="en-US"/>
              </w:rPr>
              <w:t>150</w:t>
            </w:r>
          </w:p>
        </w:tc>
        <w:tc>
          <w:tcPr>
            <w:tcW w:w="880" w:type="dxa"/>
          </w:tcPr>
          <w:p w:rsidR="000D53BF" w:rsidRDefault="000D53BF" w:rsidP="00DA097D">
            <w:pPr>
              <w:ind w:firstLine="0"/>
              <w:jc w:val="left"/>
            </w:pPr>
            <w:r w:rsidRPr="00962022">
              <w:rPr>
                <w:rFonts w:cs="Times New Roman"/>
                <w:sz w:val="20"/>
                <w:lang w:val="en-US"/>
              </w:rPr>
              <w:t>150</w:t>
            </w:r>
          </w:p>
        </w:tc>
        <w:tc>
          <w:tcPr>
            <w:tcW w:w="818" w:type="dxa"/>
          </w:tcPr>
          <w:p w:rsidR="000D53BF" w:rsidRDefault="000D53BF" w:rsidP="00DA097D">
            <w:pPr>
              <w:ind w:firstLine="0"/>
              <w:jc w:val="left"/>
            </w:pPr>
            <w:r w:rsidRPr="00962022">
              <w:rPr>
                <w:rFonts w:cs="Times New Roman"/>
                <w:sz w:val="20"/>
                <w:lang w:val="en-US"/>
              </w:rPr>
              <w:t>150</w:t>
            </w:r>
          </w:p>
        </w:tc>
        <w:tc>
          <w:tcPr>
            <w:tcW w:w="817" w:type="dxa"/>
          </w:tcPr>
          <w:p w:rsidR="000D53BF" w:rsidRDefault="000D53BF" w:rsidP="00DA097D">
            <w:pPr>
              <w:ind w:firstLine="0"/>
              <w:jc w:val="left"/>
            </w:pPr>
            <w:r w:rsidRPr="00962022">
              <w:rPr>
                <w:rFonts w:cs="Times New Roman"/>
                <w:sz w:val="20"/>
                <w:lang w:val="en-US"/>
              </w:rPr>
              <w:t>150</w:t>
            </w:r>
          </w:p>
        </w:tc>
        <w:tc>
          <w:tcPr>
            <w:tcW w:w="817" w:type="dxa"/>
          </w:tcPr>
          <w:p w:rsidR="000D53BF" w:rsidRDefault="000D53BF" w:rsidP="00DA097D">
            <w:pPr>
              <w:ind w:firstLine="0"/>
              <w:jc w:val="left"/>
            </w:pPr>
            <w:r w:rsidRPr="00962022">
              <w:rPr>
                <w:rFonts w:cs="Times New Roman"/>
                <w:sz w:val="20"/>
                <w:lang w:val="en-US"/>
              </w:rPr>
              <w:t>150</w:t>
            </w:r>
          </w:p>
        </w:tc>
        <w:tc>
          <w:tcPr>
            <w:tcW w:w="1015" w:type="dxa"/>
          </w:tcPr>
          <w:p w:rsidR="000D53BF" w:rsidRDefault="000D53BF" w:rsidP="00DA097D">
            <w:pPr>
              <w:ind w:firstLine="0"/>
              <w:jc w:val="left"/>
            </w:pPr>
            <w:r w:rsidRPr="00962022">
              <w:rPr>
                <w:rFonts w:cs="Times New Roman"/>
                <w:sz w:val="20"/>
                <w:lang w:val="en-US"/>
              </w:rPr>
              <w:t>150</w:t>
            </w:r>
          </w:p>
        </w:tc>
      </w:tr>
      <w:tr w:rsidR="000D53BF" w:rsidRPr="000E4789" w:rsidTr="000D53BF">
        <w:tc>
          <w:tcPr>
            <w:tcW w:w="15004" w:type="dxa"/>
            <w:gridSpan w:val="11"/>
          </w:tcPr>
          <w:p w:rsidR="000D53BF" w:rsidRPr="000E4789" w:rsidRDefault="000D53BF" w:rsidP="00DD07BB">
            <w:pPr>
              <w:widowControl/>
              <w:ind w:firstLine="0"/>
              <w:outlineLvl w:val="1"/>
              <w:rPr>
                <w:rFonts w:cs="Times New Roman"/>
                <w:sz w:val="20"/>
              </w:rPr>
            </w:pPr>
            <w:r w:rsidRPr="000E4789">
              <w:rPr>
                <w:rFonts w:cs="Times New Roman"/>
                <w:sz w:val="20"/>
              </w:rPr>
              <w:t>Подпрограмма 4 муниципальной программы</w:t>
            </w:r>
            <w:r>
              <w:rPr>
                <w:rFonts w:cs="Times New Roman"/>
                <w:sz w:val="20"/>
              </w:rPr>
              <w:t xml:space="preserve"> </w:t>
            </w:r>
            <w:r w:rsidRPr="00DC3F8E">
              <w:rPr>
                <w:rFonts w:cs="Times New Roman"/>
                <w:sz w:val="20"/>
              </w:rPr>
              <w:t>«</w:t>
            </w:r>
            <w:r w:rsidRPr="009D3622">
              <w:rPr>
                <w:rFonts w:cs="Times New Roman"/>
                <w:sz w:val="20"/>
              </w:rPr>
              <w:t>Развитие библиотечного обслуживания</w:t>
            </w:r>
            <w:r w:rsidRPr="00DC3F8E">
              <w:rPr>
                <w:rFonts w:cs="Times New Roman"/>
                <w:sz w:val="20"/>
              </w:rPr>
              <w:t>»</w:t>
            </w:r>
          </w:p>
        </w:tc>
      </w:tr>
      <w:tr w:rsidR="000D53BF" w:rsidRPr="000E4789" w:rsidTr="000D53BF">
        <w:tc>
          <w:tcPr>
            <w:tcW w:w="549" w:type="dxa"/>
          </w:tcPr>
          <w:p w:rsidR="000D53BF" w:rsidRPr="000E4789" w:rsidRDefault="000D53BF" w:rsidP="00851690">
            <w:pPr>
              <w:widowControl/>
              <w:ind w:firstLine="0"/>
              <w:jc w:val="center"/>
              <w:outlineLvl w:val="1"/>
              <w:rPr>
                <w:rFonts w:cs="Times New Roman"/>
                <w:sz w:val="20"/>
              </w:rPr>
            </w:pPr>
            <w:r w:rsidRPr="000E4789">
              <w:rPr>
                <w:rFonts w:cs="Times New Roman"/>
                <w:sz w:val="20"/>
              </w:rPr>
              <w:t>1.</w:t>
            </w:r>
          </w:p>
        </w:tc>
        <w:tc>
          <w:tcPr>
            <w:tcW w:w="5987" w:type="dxa"/>
          </w:tcPr>
          <w:p w:rsidR="000D53BF" w:rsidRPr="000E4789" w:rsidRDefault="000D53BF" w:rsidP="00BF0D56">
            <w:pPr>
              <w:widowControl/>
              <w:ind w:firstLine="0"/>
              <w:outlineLvl w:val="1"/>
              <w:rPr>
                <w:rFonts w:cs="Times New Roman"/>
                <w:sz w:val="20"/>
              </w:rPr>
            </w:pPr>
            <w:r w:rsidRPr="000E4789">
              <w:rPr>
                <w:rFonts w:cs="Times New Roman"/>
                <w:sz w:val="20"/>
              </w:rPr>
              <w:t xml:space="preserve">Количество </w:t>
            </w:r>
            <w:r>
              <w:rPr>
                <w:rFonts w:cs="Times New Roman"/>
                <w:sz w:val="20"/>
              </w:rPr>
              <w:t>мероприятий</w:t>
            </w:r>
            <w:r w:rsidRPr="000E4789">
              <w:rPr>
                <w:rFonts w:cs="Times New Roman"/>
                <w:sz w:val="20"/>
              </w:rPr>
              <w:t xml:space="preserve"> муниципальных библиотек</w:t>
            </w:r>
          </w:p>
        </w:tc>
        <w:tc>
          <w:tcPr>
            <w:tcW w:w="1261" w:type="dxa"/>
          </w:tcPr>
          <w:p w:rsidR="000D53BF" w:rsidRPr="000E4789" w:rsidRDefault="000D53BF" w:rsidP="00851690">
            <w:pPr>
              <w:widowControl/>
              <w:autoSpaceDE/>
              <w:autoSpaceDN/>
              <w:adjustRightInd/>
              <w:ind w:firstLine="0"/>
              <w:jc w:val="center"/>
              <w:rPr>
                <w:rFonts w:cs="Times New Roman"/>
                <w:sz w:val="20"/>
              </w:rPr>
            </w:pPr>
            <w:r w:rsidRPr="000E4789">
              <w:rPr>
                <w:rFonts w:cs="Times New Roman"/>
                <w:sz w:val="20"/>
              </w:rPr>
              <w:t>единиц</w:t>
            </w:r>
          </w:p>
        </w:tc>
        <w:tc>
          <w:tcPr>
            <w:tcW w:w="990" w:type="dxa"/>
          </w:tcPr>
          <w:p w:rsidR="000D53BF" w:rsidRPr="000E4789" w:rsidRDefault="000D53BF" w:rsidP="003A2F39">
            <w:pPr>
              <w:widowControl/>
              <w:ind w:firstLine="0"/>
              <w:jc w:val="center"/>
              <w:outlineLvl w:val="1"/>
              <w:rPr>
                <w:rFonts w:cs="Times New Roman"/>
                <w:sz w:val="20"/>
              </w:rPr>
            </w:pPr>
            <w:r>
              <w:rPr>
                <w:rFonts w:cs="Times New Roman"/>
                <w:sz w:val="20"/>
              </w:rPr>
              <w:t>150</w:t>
            </w:r>
          </w:p>
        </w:tc>
        <w:tc>
          <w:tcPr>
            <w:tcW w:w="990" w:type="dxa"/>
          </w:tcPr>
          <w:p w:rsidR="000D53BF" w:rsidRPr="000E4789" w:rsidRDefault="000D53BF" w:rsidP="003A2F39">
            <w:pPr>
              <w:widowControl/>
              <w:ind w:firstLine="0"/>
              <w:jc w:val="center"/>
              <w:outlineLvl w:val="1"/>
              <w:rPr>
                <w:rFonts w:cs="Times New Roman"/>
                <w:sz w:val="20"/>
              </w:rPr>
            </w:pPr>
            <w:r>
              <w:rPr>
                <w:rFonts w:cs="Times New Roman"/>
                <w:sz w:val="20"/>
              </w:rPr>
              <w:t>150</w:t>
            </w:r>
          </w:p>
        </w:tc>
        <w:tc>
          <w:tcPr>
            <w:tcW w:w="880" w:type="dxa"/>
          </w:tcPr>
          <w:p w:rsidR="000D53BF" w:rsidRPr="00BF0D56" w:rsidRDefault="000D53BF" w:rsidP="00C76F27">
            <w:pPr>
              <w:ind w:left="-531"/>
              <w:rPr>
                <w:rFonts w:cs="Times New Roman"/>
                <w:sz w:val="20"/>
              </w:rPr>
            </w:pPr>
            <w:r w:rsidRPr="00BF0D56">
              <w:rPr>
                <w:rFonts w:cs="Times New Roman"/>
                <w:sz w:val="20"/>
              </w:rPr>
              <w:t>150</w:t>
            </w:r>
          </w:p>
        </w:tc>
        <w:tc>
          <w:tcPr>
            <w:tcW w:w="880" w:type="dxa"/>
          </w:tcPr>
          <w:p w:rsidR="000D53BF" w:rsidRPr="00BF0D56" w:rsidRDefault="000D53BF" w:rsidP="00C76F27">
            <w:pPr>
              <w:ind w:left="-531"/>
              <w:rPr>
                <w:rFonts w:cs="Times New Roman"/>
                <w:sz w:val="20"/>
              </w:rPr>
            </w:pPr>
            <w:r w:rsidRPr="00BF0D56">
              <w:rPr>
                <w:rFonts w:cs="Times New Roman"/>
                <w:sz w:val="20"/>
              </w:rPr>
              <w:t>150</w:t>
            </w:r>
          </w:p>
        </w:tc>
        <w:tc>
          <w:tcPr>
            <w:tcW w:w="818" w:type="dxa"/>
          </w:tcPr>
          <w:p w:rsidR="000D53BF" w:rsidRPr="00BF0D56" w:rsidRDefault="000D53BF" w:rsidP="00C76F27">
            <w:pPr>
              <w:ind w:left="-531"/>
              <w:rPr>
                <w:rFonts w:cs="Times New Roman"/>
                <w:sz w:val="20"/>
              </w:rPr>
            </w:pPr>
            <w:r w:rsidRPr="00BF0D56">
              <w:rPr>
                <w:rFonts w:cs="Times New Roman"/>
                <w:sz w:val="20"/>
              </w:rPr>
              <w:t>150</w:t>
            </w:r>
          </w:p>
        </w:tc>
        <w:tc>
          <w:tcPr>
            <w:tcW w:w="817" w:type="dxa"/>
          </w:tcPr>
          <w:p w:rsidR="000D53BF" w:rsidRPr="00BF0D56" w:rsidRDefault="000D53BF" w:rsidP="00C76F27">
            <w:pPr>
              <w:ind w:left="-531"/>
              <w:rPr>
                <w:rFonts w:cs="Times New Roman"/>
                <w:sz w:val="20"/>
              </w:rPr>
            </w:pPr>
            <w:r w:rsidRPr="00BF0D56">
              <w:rPr>
                <w:rFonts w:cs="Times New Roman"/>
                <w:sz w:val="20"/>
              </w:rPr>
              <w:t>150</w:t>
            </w:r>
          </w:p>
        </w:tc>
        <w:tc>
          <w:tcPr>
            <w:tcW w:w="817" w:type="dxa"/>
          </w:tcPr>
          <w:p w:rsidR="000D53BF" w:rsidRPr="00BF0D56" w:rsidRDefault="000D53BF" w:rsidP="00C76F27">
            <w:pPr>
              <w:ind w:left="-531"/>
              <w:rPr>
                <w:rFonts w:cs="Times New Roman"/>
                <w:sz w:val="20"/>
              </w:rPr>
            </w:pPr>
            <w:r w:rsidRPr="00BF0D56">
              <w:rPr>
                <w:rFonts w:cs="Times New Roman"/>
                <w:sz w:val="20"/>
              </w:rPr>
              <w:t>150</w:t>
            </w:r>
          </w:p>
        </w:tc>
        <w:tc>
          <w:tcPr>
            <w:tcW w:w="1015" w:type="dxa"/>
          </w:tcPr>
          <w:p w:rsidR="000D53BF" w:rsidRPr="00BF0D56" w:rsidRDefault="000D53BF" w:rsidP="00C76F27">
            <w:pPr>
              <w:ind w:left="-531"/>
              <w:rPr>
                <w:rFonts w:cs="Times New Roman"/>
                <w:sz w:val="20"/>
              </w:rPr>
            </w:pPr>
            <w:r w:rsidRPr="00BF0D56">
              <w:rPr>
                <w:rFonts w:cs="Times New Roman"/>
                <w:sz w:val="20"/>
              </w:rPr>
              <w:t>150</w:t>
            </w:r>
          </w:p>
        </w:tc>
      </w:tr>
      <w:tr w:rsidR="000D53BF" w:rsidRPr="000E4789" w:rsidTr="000D53BF">
        <w:tc>
          <w:tcPr>
            <w:tcW w:w="549" w:type="dxa"/>
          </w:tcPr>
          <w:p w:rsidR="000D53BF" w:rsidRPr="00D0526D" w:rsidRDefault="000D53BF" w:rsidP="00851690">
            <w:pPr>
              <w:widowControl/>
              <w:ind w:firstLine="0"/>
              <w:jc w:val="center"/>
              <w:outlineLvl w:val="1"/>
              <w:rPr>
                <w:rFonts w:cs="Times New Roman"/>
                <w:sz w:val="20"/>
              </w:rPr>
            </w:pPr>
            <w:r w:rsidRPr="002B3720">
              <w:rPr>
                <w:rFonts w:cs="Times New Roman"/>
                <w:sz w:val="20"/>
                <w:lang w:val="en-US"/>
              </w:rPr>
              <w:t>2</w:t>
            </w:r>
            <w:r w:rsidRPr="002B3720">
              <w:rPr>
                <w:rFonts w:cs="Times New Roman"/>
                <w:sz w:val="20"/>
              </w:rPr>
              <w:t>.</w:t>
            </w:r>
          </w:p>
        </w:tc>
        <w:tc>
          <w:tcPr>
            <w:tcW w:w="5987" w:type="dxa"/>
          </w:tcPr>
          <w:p w:rsidR="000D53BF" w:rsidRPr="000E4789" w:rsidRDefault="000D53BF" w:rsidP="00BF0D56">
            <w:pPr>
              <w:widowControl/>
              <w:ind w:firstLine="0"/>
              <w:outlineLvl w:val="1"/>
              <w:rPr>
                <w:rFonts w:cs="Times New Roman"/>
                <w:sz w:val="20"/>
              </w:rPr>
            </w:pPr>
            <w:r>
              <w:rPr>
                <w:rFonts w:cs="Times New Roman"/>
                <w:sz w:val="20"/>
              </w:rPr>
              <w:t>Количество библиотек (или их работников), получивших поддержку</w:t>
            </w:r>
          </w:p>
        </w:tc>
        <w:tc>
          <w:tcPr>
            <w:tcW w:w="1261" w:type="dxa"/>
          </w:tcPr>
          <w:p w:rsidR="000D53BF" w:rsidRDefault="000D53BF" w:rsidP="00851690">
            <w:pPr>
              <w:widowControl/>
              <w:autoSpaceDE/>
              <w:autoSpaceDN/>
              <w:adjustRightInd/>
              <w:ind w:firstLine="0"/>
              <w:jc w:val="center"/>
              <w:rPr>
                <w:rFonts w:cs="Times New Roman"/>
                <w:sz w:val="20"/>
              </w:rPr>
            </w:pPr>
            <w:r>
              <w:rPr>
                <w:rFonts w:cs="Times New Roman"/>
                <w:sz w:val="20"/>
              </w:rPr>
              <w:t>е</w:t>
            </w:r>
            <w:r w:rsidRPr="000E4789">
              <w:rPr>
                <w:rFonts w:cs="Times New Roman"/>
                <w:sz w:val="20"/>
              </w:rPr>
              <w:t>диниц</w:t>
            </w:r>
            <w:r>
              <w:rPr>
                <w:rFonts w:cs="Times New Roman"/>
                <w:sz w:val="20"/>
              </w:rPr>
              <w:t>/</w:t>
            </w:r>
          </w:p>
          <w:p w:rsidR="000D53BF" w:rsidRPr="000E4789" w:rsidRDefault="000D53BF" w:rsidP="00851690">
            <w:pPr>
              <w:widowControl/>
              <w:autoSpaceDE/>
              <w:autoSpaceDN/>
              <w:adjustRightInd/>
              <w:ind w:firstLine="0"/>
              <w:jc w:val="center"/>
              <w:rPr>
                <w:rFonts w:cs="Times New Roman"/>
                <w:sz w:val="20"/>
              </w:rPr>
            </w:pPr>
            <w:r>
              <w:rPr>
                <w:rFonts w:cs="Times New Roman"/>
                <w:sz w:val="20"/>
              </w:rPr>
              <w:t>человек</w:t>
            </w:r>
          </w:p>
        </w:tc>
        <w:tc>
          <w:tcPr>
            <w:tcW w:w="990" w:type="dxa"/>
          </w:tcPr>
          <w:p w:rsidR="000D53BF" w:rsidRDefault="000D53BF" w:rsidP="003A2F39">
            <w:pPr>
              <w:widowControl/>
              <w:ind w:firstLine="0"/>
              <w:jc w:val="center"/>
              <w:outlineLvl w:val="1"/>
              <w:rPr>
                <w:rFonts w:cs="Times New Roman"/>
                <w:sz w:val="20"/>
              </w:rPr>
            </w:pPr>
            <w:r>
              <w:rPr>
                <w:rFonts w:cs="Times New Roman"/>
                <w:sz w:val="20"/>
              </w:rPr>
              <w:t>1</w:t>
            </w:r>
          </w:p>
        </w:tc>
        <w:tc>
          <w:tcPr>
            <w:tcW w:w="990" w:type="dxa"/>
          </w:tcPr>
          <w:p w:rsidR="000D53BF" w:rsidRDefault="000D53BF" w:rsidP="003A2F39">
            <w:pPr>
              <w:widowControl/>
              <w:ind w:firstLine="0"/>
              <w:jc w:val="center"/>
              <w:outlineLvl w:val="1"/>
              <w:rPr>
                <w:rFonts w:cs="Times New Roman"/>
                <w:sz w:val="20"/>
              </w:rPr>
            </w:pPr>
            <w:r>
              <w:rPr>
                <w:rFonts w:cs="Times New Roman"/>
                <w:sz w:val="20"/>
              </w:rPr>
              <w:t>1</w:t>
            </w:r>
          </w:p>
        </w:tc>
        <w:tc>
          <w:tcPr>
            <w:tcW w:w="880" w:type="dxa"/>
          </w:tcPr>
          <w:p w:rsidR="000D53BF" w:rsidRPr="00BF0D56" w:rsidRDefault="000D53BF" w:rsidP="00C76F27">
            <w:pPr>
              <w:ind w:left="-531"/>
              <w:rPr>
                <w:rFonts w:cs="Times New Roman"/>
                <w:sz w:val="20"/>
              </w:rPr>
            </w:pPr>
            <w:r>
              <w:rPr>
                <w:rFonts w:cs="Times New Roman"/>
                <w:sz w:val="20"/>
              </w:rPr>
              <w:t>1</w:t>
            </w:r>
          </w:p>
        </w:tc>
        <w:tc>
          <w:tcPr>
            <w:tcW w:w="880" w:type="dxa"/>
          </w:tcPr>
          <w:p w:rsidR="000D53BF" w:rsidRPr="00BF0D56" w:rsidRDefault="000D53BF" w:rsidP="00C76F27">
            <w:pPr>
              <w:ind w:left="-531"/>
              <w:rPr>
                <w:rFonts w:cs="Times New Roman"/>
                <w:sz w:val="20"/>
              </w:rPr>
            </w:pPr>
            <w:r>
              <w:rPr>
                <w:rFonts w:cs="Times New Roman"/>
                <w:sz w:val="20"/>
              </w:rPr>
              <w:t>1</w:t>
            </w:r>
          </w:p>
        </w:tc>
        <w:tc>
          <w:tcPr>
            <w:tcW w:w="818" w:type="dxa"/>
          </w:tcPr>
          <w:p w:rsidR="000D53BF" w:rsidRPr="00BF0D56" w:rsidRDefault="000D53BF" w:rsidP="00C76F27">
            <w:pPr>
              <w:ind w:left="-531"/>
              <w:rPr>
                <w:rFonts w:cs="Times New Roman"/>
                <w:sz w:val="20"/>
              </w:rPr>
            </w:pPr>
            <w:r>
              <w:rPr>
                <w:rFonts w:cs="Times New Roman"/>
                <w:sz w:val="20"/>
              </w:rPr>
              <w:t>1</w:t>
            </w:r>
          </w:p>
        </w:tc>
        <w:tc>
          <w:tcPr>
            <w:tcW w:w="817" w:type="dxa"/>
          </w:tcPr>
          <w:p w:rsidR="000D53BF" w:rsidRPr="00BF0D56" w:rsidRDefault="000D53BF" w:rsidP="00C76F27">
            <w:pPr>
              <w:ind w:left="-531"/>
              <w:rPr>
                <w:rFonts w:cs="Times New Roman"/>
                <w:sz w:val="20"/>
              </w:rPr>
            </w:pPr>
            <w:r>
              <w:rPr>
                <w:rFonts w:cs="Times New Roman"/>
                <w:sz w:val="20"/>
              </w:rPr>
              <w:t>1</w:t>
            </w:r>
          </w:p>
        </w:tc>
        <w:tc>
          <w:tcPr>
            <w:tcW w:w="817" w:type="dxa"/>
          </w:tcPr>
          <w:p w:rsidR="000D53BF" w:rsidRPr="00BF0D56" w:rsidRDefault="000D53BF" w:rsidP="00C76F27">
            <w:pPr>
              <w:ind w:left="-531"/>
              <w:rPr>
                <w:rFonts w:cs="Times New Roman"/>
                <w:sz w:val="20"/>
              </w:rPr>
            </w:pPr>
            <w:r>
              <w:rPr>
                <w:rFonts w:cs="Times New Roman"/>
                <w:sz w:val="20"/>
              </w:rPr>
              <w:t>1</w:t>
            </w:r>
          </w:p>
        </w:tc>
        <w:tc>
          <w:tcPr>
            <w:tcW w:w="1015" w:type="dxa"/>
          </w:tcPr>
          <w:p w:rsidR="000D53BF" w:rsidRPr="00BF0D56" w:rsidRDefault="000D53BF" w:rsidP="00C76F27">
            <w:pPr>
              <w:ind w:left="-531"/>
              <w:rPr>
                <w:rFonts w:cs="Times New Roman"/>
                <w:sz w:val="20"/>
              </w:rPr>
            </w:pPr>
            <w:r>
              <w:rPr>
                <w:rFonts w:cs="Times New Roman"/>
                <w:sz w:val="20"/>
              </w:rPr>
              <w:t>1</w:t>
            </w:r>
          </w:p>
        </w:tc>
      </w:tr>
      <w:tr w:rsidR="000D53BF" w:rsidRPr="000E4789" w:rsidTr="000D53BF">
        <w:tc>
          <w:tcPr>
            <w:tcW w:w="15004" w:type="dxa"/>
            <w:gridSpan w:val="11"/>
          </w:tcPr>
          <w:p w:rsidR="000D53BF" w:rsidRPr="000E4789" w:rsidRDefault="000D53BF" w:rsidP="00DD07BB">
            <w:pPr>
              <w:widowControl/>
              <w:ind w:firstLine="0"/>
              <w:outlineLvl w:val="1"/>
              <w:rPr>
                <w:rFonts w:cs="Times New Roman"/>
                <w:sz w:val="20"/>
              </w:rPr>
            </w:pPr>
            <w:r w:rsidRPr="000E4789">
              <w:rPr>
                <w:rFonts w:cs="Times New Roman"/>
                <w:sz w:val="20"/>
              </w:rPr>
              <w:t xml:space="preserve">Подпрограмма 5 муниципальной программы </w:t>
            </w:r>
            <w:r w:rsidRPr="00DC3F8E">
              <w:rPr>
                <w:rFonts w:cs="Times New Roman"/>
                <w:sz w:val="20"/>
              </w:rPr>
              <w:t>«</w:t>
            </w:r>
            <w:r w:rsidRPr="009D3622">
              <w:rPr>
                <w:rFonts w:cs="Times New Roman"/>
                <w:sz w:val="20"/>
              </w:rPr>
              <w:t>Развитие дополнительного образования</w:t>
            </w:r>
            <w:r w:rsidRPr="00DC3F8E">
              <w:rPr>
                <w:rFonts w:cs="Times New Roman"/>
                <w:sz w:val="20"/>
              </w:rPr>
              <w:t>»</w:t>
            </w:r>
          </w:p>
        </w:tc>
      </w:tr>
      <w:tr w:rsidR="000D53BF" w:rsidRPr="000E4789" w:rsidTr="000D53BF">
        <w:tc>
          <w:tcPr>
            <w:tcW w:w="549" w:type="dxa"/>
          </w:tcPr>
          <w:p w:rsidR="000D53BF" w:rsidRPr="000E4789" w:rsidRDefault="000D53BF" w:rsidP="00851690">
            <w:pPr>
              <w:widowControl/>
              <w:ind w:firstLine="0"/>
              <w:jc w:val="center"/>
              <w:outlineLvl w:val="1"/>
              <w:rPr>
                <w:rFonts w:cs="Times New Roman"/>
                <w:sz w:val="20"/>
              </w:rPr>
            </w:pPr>
            <w:r w:rsidRPr="000E4789">
              <w:rPr>
                <w:rFonts w:cs="Times New Roman"/>
                <w:sz w:val="20"/>
              </w:rPr>
              <w:t>1.</w:t>
            </w:r>
          </w:p>
        </w:tc>
        <w:tc>
          <w:tcPr>
            <w:tcW w:w="5987" w:type="dxa"/>
          </w:tcPr>
          <w:p w:rsidR="000D53BF" w:rsidRPr="00DC3F8E" w:rsidRDefault="000D53BF" w:rsidP="001E668E">
            <w:pPr>
              <w:widowControl/>
              <w:autoSpaceDE/>
              <w:autoSpaceDN/>
              <w:adjustRightInd/>
              <w:ind w:firstLine="0"/>
              <w:rPr>
                <w:rFonts w:cs="Times New Roman"/>
                <w:sz w:val="20"/>
              </w:rPr>
            </w:pPr>
            <w:r>
              <w:rPr>
                <w:rFonts w:cs="Times New Roman"/>
                <w:sz w:val="20"/>
              </w:rPr>
              <w:t xml:space="preserve">Среднегодовое количество </w:t>
            </w:r>
            <w:r w:rsidRPr="00DC3F8E">
              <w:rPr>
                <w:rFonts w:cs="Times New Roman"/>
                <w:sz w:val="20"/>
              </w:rPr>
              <w:t xml:space="preserve">детей, получающих услуги в образовательных организациях в сфере культуры Москаленского муниципального района Омской области </w:t>
            </w:r>
          </w:p>
        </w:tc>
        <w:tc>
          <w:tcPr>
            <w:tcW w:w="1261" w:type="dxa"/>
          </w:tcPr>
          <w:p w:rsidR="000D53BF" w:rsidRPr="009D3622" w:rsidRDefault="000D53BF" w:rsidP="00865B32">
            <w:pPr>
              <w:ind w:firstLine="0"/>
              <w:rPr>
                <w:rFonts w:cs="Times New Roman"/>
                <w:sz w:val="20"/>
              </w:rPr>
            </w:pPr>
            <w:r w:rsidRPr="009D3622">
              <w:rPr>
                <w:rFonts w:cs="Times New Roman"/>
                <w:sz w:val="20"/>
              </w:rPr>
              <w:t>человек</w:t>
            </w:r>
          </w:p>
        </w:tc>
        <w:tc>
          <w:tcPr>
            <w:tcW w:w="990" w:type="dxa"/>
          </w:tcPr>
          <w:p w:rsidR="000D53BF" w:rsidRDefault="000D53BF" w:rsidP="001E668E">
            <w:pPr>
              <w:ind w:firstLine="0"/>
              <w:rPr>
                <w:color w:val="000000"/>
                <w:sz w:val="20"/>
              </w:rPr>
            </w:pPr>
            <w:r>
              <w:rPr>
                <w:color w:val="000000"/>
                <w:sz w:val="20"/>
              </w:rPr>
              <w:t>589</w:t>
            </w:r>
          </w:p>
        </w:tc>
        <w:tc>
          <w:tcPr>
            <w:tcW w:w="990" w:type="dxa"/>
          </w:tcPr>
          <w:p w:rsidR="000D53BF" w:rsidRDefault="000D53BF" w:rsidP="001E668E">
            <w:pPr>
              <w:ind w:firstLine="0"/>
              <w:rPr>
                <w:color w:val="000000"/>
                <w:sz w:val="20"/>
              </w:rPr>
            </w:pPr>
            <w:r>
              <w:rPr>
                <w:color w:val="000000"/>
                <w:sz w:val="20"/>
              </w:rPr>
              <w:t>589</w:t>
            </w:r>
          </w:p>
        </w:tc>
        <w:tc>
          <w:tcPr>
            <w:tcW w:w="880" w:type="dxa"/>
          </w:tcPr>
          <w:p w:rsidR="000D53BF" w:rsidRDefault="000D53BF" w:rsidP="001E668E">
            <w:pPr>
              <w:ind w:firstLine="0"/>
              <w:rPr>
                <w:color w:val="000000"/>
                <w:sz w:val="20"/>
              </w:rPr>
            </w:pPr>
            <w:r>
              <w:rPr>
                <w:color w:val="000000"/>
                <w:sz w:val="20"/>
              </w:rPr>
              <w:t>589</w:t>
            </w:r>
          </w:p>
        </w:tc>
        <w:tc>
          <w:tcPr>
            <w:tcW w:w="880" w:type="dxa"/>
          </w:tcPr>
          <w:p w:rsidR="000D53BF" w:rsidRDefault="000D53BF" w:rsidP="001E668E">
            <w:pPr>
              <w:ind w:firstLine="0"/>
              <w:rPr>
                <w:color w:val="000000"/>
                <w:sz w:val="20"/>
              </w:rPr>
            </w:pPr>
            <w:r>
              <w:rPr>
                <w:color w:val="000000"/>
                <w:sz w:val="20"/>
              </w:rPr>
              <w:t>589</w:t>
            </w:r>
          </w:p>
        </w:tc>
        <w:tc>
          <w:tcPr>
            <w:tcW w:w="818" w:type="dxa"/>
          </w:tcPr>
          <w:p w:rsidR="000D53BF" w:rsidRDefault="000D53BF" w:rsidP="001E668E">
            <w:pPr>
              <w:ind w:firstLine="0"/>
              <w:rPr>
                <w:color w:val="000000"/>
                <w:sz w:val="20"/>
              </w:rPr>
            </w:pPr>
            <w:r>
              <w:rPr>
                <w:color w:val="000000"/>
                <w:sz w:val="20"/>
              </w:rPr>
              <w:t>589</w:t>
            </w:r>
          </w:p>
        </w:tc>
        <w:tc>
          <w:tcPr>
            <w:tcW w:w="817" w:type="dxa"/>
          </w:tcPr>
          <w:p w:rsidR="000D53BF" w:rsidRDefault="000D53BF" w:rsidP="001E668E">
            <w:pPr>
              <w:ind w:firstLine="0"/>
              <w:rPr>
                <w:color w:val="000000"/>
                <w:sz w:val="20"/>
              </w:rPr>
            </w:pPr>
            <w:r>
              <w:rPr>
                <w:color w:val="000000"/>
                <w:sz w:val="20"/>
              </w:rPr>
              <w:t>589</w:t>
            </w:r>
          </w:p>
        </w:tc>
        <w:tc>
          <w:tcPr>
            <w:tcW w:w="817" w:type="dxa"/>
          </w:tcPr>
          <w:p w:rsidR="000D53BF" w:rsidRDefault="000D53BF" w:rsidP="001E668E">
            <w:pPr>
              <w:ind w:firstLine="0"/>
              <w:rPr>
                <w:color w:val="000000"/>
                <w:sz w:val="20"/>
              </w:rPr>
            </w:pPr>
            <w:r>
              <w:rPr>
                <w:color w:val="000000"/>
                <w:sz w:val="20"/>
              </w:rPr>
              <w:t>589</w:t>
            </w:r>
          </w:p>
        </w:tc>
        <w:tc>
          <w:tcPr>
            <w:tcW w:w="1015" w:type="dxa"/>
          </w:tcPr>
          <w:p w:rsidR="000D53BF" w:rsidRPr="001E668E" w:rsidRDefault="000D53BF" w:rsidP="001E668E">
            <w:pPr>
              <w:widowControl/>
              <w:ind w:firstLine="0"/>
              <w:outlineLvl w:val="1"/>
              <w:rPr>
                <w:color w:val="000000"/>
                <w:sz w:val="20"/>
              </w:rPr>
            </w:pPr>
            <w:r>
              <w:rPr>
                <w:color w:val="000000"/>
                <w:sz w:val="20"/>
              </w:rPr>
              <w:t>589</w:t>
            </w:r>
          </w:p>
        </w:tc>
      </w:tr>
      <w:tr w:rsidR="000D53BF" w:rsidRPr="000E4789" w:rsidTr="000D53BF">
        <w:tc>
          <w:tcPr>
            <w:tcW w:w="549" w:type="dxa"/>
          </w:tcPr>
          <w:p w:rsidR="000D53BF" w:rsidRPr="000E4789" w:rsidRDefault="000D53BF" w:rsidP="00851690">
            <w:pPr>
              <w:widowControl/>
              <w:ind w:firstLine="0"/>
              <w:jc w:val="center"/>
              <w:outlineLvl w:val="1"/>
              <w:rPr>
                <w:rFonts w:cs="Times New Roman"/>
                <w:sz w:val="20"/>
              </w:rPr>
            </w:pPr>
            <w:r w:rsidRPr="000912A8">
              <w:rPr>
                <w:rFonts w:cs="Times New Roman"/>
                <w:sz w:val="20"/>
              </w:rPr>
              <w:t>2.</w:t>
            </w:r>
          </w:p>
        </w:tc>
        <w:tc>
          <w:tcPr>
            <w:tcW w:w="5987" w:type="dxa"/>
          </w:tcPr>
          <w:p w:rsidR="000D53BF" w:rsidRDefault="000D53BF" w:rsidP="001E668E">
            <w:pPr>
              <w:widowControl/>
              <w:autoSpaceDE/>
              <w:autoSpaceDN/>
              <w:adjustRightInd/>
              <w:ind w:firstLine="0"/>
              <w:rPr>
                <w:rFonts w:cs="Times New Roman"/>
                <w:sz w:val="20"/>
              </w:rPr>
            </w:pPr>
            <w:r>
              <w:rPr>
                <w:rFonts w:cs="Times New Roman"/>
                <w:sz w:val="20"/>
              </w:rPr>
              <w:t>Количество школ искусств, в которых проведен капитальный ремонт</w:t>
            </w:r>
          </w:p>
        </w:tc>
        <w:tc>
          <w:tcPr>
            <w:tcW w:w="1261" w:type="dxa"/>
          </w:tcPr>
          <w:p w:rsidR="000D53BF" w:rsidRPr="000E4789" w:rsidRDefault="000D53BF" w:rsidP="004B008C">
            <w:pPr>
              <w:widowControl/>
              <w:autoSpaceDE/>
              <w:autoSpaceDN/>
              <w:adjustRightInd/>
              <w:ind w:firstLine="0"/>
              <w:jc w:val="center"/>
              <w:rPr>
                <w:rFonts w:cs="Times New Roman"/>
                <w:sz w:val="20"/>
              </w:rPr>
            </w:pPr>
            <w:r w:rsidRPr="000E4789">
              <w:rPr>
                <w:rFonts w:cs="Times New Roman"/>
                <w:sz w:val="20"/>
              </w:rPr>
              <w:t>единиц</w:t>
            </w:r>
          </w:p>
        </w:tc>
        <w:tc>
          <w:tcPr>
            <w:tcW w:w="990" w:type="dxa"/>
          </w:tcPr>
          <w:p w:rsidR="000D53BF" w:rsidRDefault="000D53BF" w:rsidP="004B008C">
            <w:pPr>
              <w:widowControl/>
              <w:ind w:firstLine="0"/>
              <w:jc w:val="center"/>
              <w:outlineLvl w:val="1"/>
              <w:rPr>
                <w:rFonts w:cs="Times New Roman"/>
                <w:sz w:val="20"/>
              </w:rPr>
            </w:pPr>
            <w:r>
              <w:rPr>
                <w:rFonts w:cs="Times New Roman"/>
                <w:sz w:val="20"/>
              </w:rPr>
              <w:t>1</w:t>
            </w:r>
          </w:p>
        </w:tc>
        <w:tc>
          <w:tcPr>
            <w:tcW w:w="990" w:type="dxa"/>
          </w:tcPr>
          <w:p w:rsidR="000D53BF" w:rsidRDefault="000D53BF" w:rsidP="004B008C">
            <w:pPr>
              <w:widowControl/>
              <w:ind w:firstLine="0"/>
              <w:jc w:val="center"/>
              <w:outlineLvl w:val="1"/>
              <w:rPr>
                <w:rFonts w:cs="Times New Roman"/>
                <w:sz w:val="20"/>
              </w:rPr>
            </w:pPr>
            <w:r>
              <w:rPr>
                <w:rFonts w:cs="Times New Roman"/>
                <w:sz w:val="20"/>
              </w:rPr>
              <w:t>1</w:t>
            </w:r>
          </w:p>
        </w:tc>
        <w:tc>
          <w:tcPr>
            <w:tcW w:w="880" w:type="dxa"/>
          </w:tcPr>
          <w:p w:rsidR="000D53BF" w:rsidRPr="00BF0D56" w:rsidRDefault="000D53BF" w:rsidP="004B008C">
            <w:pPr>
              <w:ind w:left="-531"/>
              <w:rPr>
                <w:rFonts w:cs="Times New Roman"/>
                <w:sz w:val="20"/>
              </w:rPr>
            </w:pPr>
            <w:r>
              <w:rPr>
                <w:rFonts w:cs="Times New Roman"/>
                <w:sz w:val="20"/>
              </w:rPr>
              <w:t>1</w:t>
            </w:r>
          </w:p>
        </w:tc>
        <w:tc>
          <w:tcPr>
            <w:tcW w:w="880" w:type="dxa"/>
          </w:tcPr>
          <w:p w:rsidR="000D53BF" w:rsidRPr="00BF0D56" w:rsidRDefault="000D53BF" w:rsidP="004B008C">
            <w:pPr>
              <w:ind w:left="-531"/>
              <w:rPr>
                <w:rFonts w:cs="Times New Roman"/>
                <w:sz w:val="20"/>
              </w:rPr>
            </w:pPr>
            <w:r>
              <w:rPr>
                <w:rFonts w:cs="Times New Roman"/>
                <w:sz w:val="20"/>
              </w:rPr>
              <w:t>1</w:t>
            </w:r>
          </w:p>
        </w:tc>
        <w:tc>
          <w:tcPr>
            <w:tcW w:w="818" w:type="dxa"/>
          </w:tcPr>
          <w:p w:rsidR="000D53BF" w:rsidRPr="00BF0D56" w:rsidRDefault="000D53BF" w:rsidP="004B008C">
            <w:pPr>
              <w:ind w:left="-531"/>
              <w:rPr>
                <w:rFonts w:cs="Times New Roman"/>
                <w:sz w:val="20"/>
              </w:rPr>
            </w:pPr>
            <w:r>
              <w:rPr>
                <w:rFonts w:cs="Times New Roman"/>
                <w:sz w:val="20"/>
              </w:rPr>
              <w:t>1</w:t>
            </w:r>
          </w:p>
        </w:tc>
        <w:tc>
          <w:tcPr>
            <w:tcW w:w="817" w:type="dxa"/>
          </w:tcPr>
          <w:p w:rsidR="000D53BF" w:rsidRPr="00BF0D56" w:rsidRDefault="000D53BF" w:rsidP="004B008C">
            <w:pPr>
              <w:ind w:left="-531"/>
              <w:rPr>
                <w:rFonts w:cs="Times New Roman"/>
                <w:sz w:val="20"/>
              </w:rPr>
            </w:pPr>
            <w:r>
              <w:rPr>
                <w:rFonts w:cs="Times New Roman"/>
                <w:sz w:val="20"/>
              </w:rPr>
              <w:t>1</w:t>
            </w:r>
          </w:p>
        </w:tc>
        <w:tc>
          <w:tcPr>
            <w:tcW w:w="817" w:type="dxa"/>
          </w:tcPr>
          <w:p w:rsidR="000D53BF" w:rsidRPr="00BF0D56" w:rsidRDefault="000D53BF" w:rsidP="004B008C">
            <w:pPr>
              <w:ind w:left="-531"/>
              <w:rPr>
                <w:rFonts w:cs="Times New Roman"/>
                <w:sz w:val="20"/>
              </w:rPr>
            </w:pPr>
            <w:r>
              <w:rPr>
                <w:rFonts w:cs="Times New Roman"/>
                <w:sz w:val="20"/>
              </w:rPr>
              <w:t>0</w:t>
            </w:r>
          </w:p>
        </w:tc>
        <w:tc>
          <w:tcPr>
            <w:tcW w:w="1015" w:type="dxa"/>
          </w:tcPr>
          <w:p w:rsidR="000D53BF" w:rsidRPr="00BF0D56" w:rsidRDefault="000D53BF" w:rsidP="004B008C">
            <w:pPr>
              <w:ind w:left="-531"/>
              <w:rPr>
                <w:rFonts w:cs="Times New Roman"/>
                <w:sz w:val="20"/>
              </w:rPr>
            </w:pPr>
            <w:r>
              <w:rPr>
                <w:rFonts w:cs="Times New Roman"/>
                <w:sz w:val="20"/>
              </w:rPr>
              <w:t>0</w:t>
            </w:r>
          </w:p>
        </w:tc>
      </w:tr>
    </w:tbl>
    <w:p w:rsidR="00745492" w:rsidRDefault="00745492" w:rsidP="00671D86">
      <w:pPr>
        <w:pStyle w:val="ConsPlusNonformat"/>
        <w:ind w:firstLine="709"/>
        <w:jc w:val="both"/>
        <w:rPr>
          <w:rFonts w:ascii="Times New Roman" w:hAnsi="Times New Roman" w:cs="Times New Roman"/>
          <w:sz w:val="28"/>
          <w:szCs w:val="28"/>
        </w:rPr>
        <w:sectPr w:rsidR="00745492" w:rsidSect="00A0611C">
          <w:pgSz w:w="16838" w:h="11906" w:orient="landscape"/>
          <w:pgMar w:top="1701" w:right="1134" w:bottom="851" w:left="709" w:header="709" w:footer="709" w:gutter="0"/>
          <w:cols w:space="708"/>
          <w:docGrid w:linePitch="360"/>
        </w:sectPr>
      </w:pPr>
    </w:p>
    <w:tbl>
      <w:tblPr>
        <w:tblW w:w="0" w:type="auto"/>
        <w:tblInd w:w="4508" w:type="dxa"/>
        <w:tblLook w:val="01E0"/>
      </w:tblPr>
      <w:tblGrid>
        <w:gridCol w:w="5063"/>
      </w:tblGrid>
      <w:tr w:rsidR="00745492" w:rsidRPr="001919A2" w:rsidTr="001919A2">
        <w:tc>
          <w:tcPr>
            <w:tcW w:w="5063" w:type="dxa"/>
          </w:tcPr>
          <w:p w:rsidR="00745492" w:rsidRPr="001919A2" w:rsidRDefault="00745492" w:rsidP="001919A2">
            <w:pPr>
              <w:pStyle w:val="ConsPlusNonformat"/>
              <w:jc w:val="both"/>
              <w:rPr>
                <w:rFonts w:ascii="Times New Roman" w:hAnsi="Times New Roman" w:cs="Times New Roman"/>
                <w:sz w:val="28"/>
                <w:szCs w:val="28"/>
              </w:rPr>
            </w:pPr>
            <w:r w:rsidRPr="001919A2">
              <w:rPr>
                <w:rFonts w:ascii="Times New Roman" w:hAnsi="Times New Roman" w:cs="Times New Roman"/>
                <w:sz w:val="28"/>
                <w:szCs w:val="28"/>
              </w:rPr>
              <w:lastRenderedPageBreak/>
              <w:t>Приложение №2</w:t>
            </w:r>
          </w:p>
          <w:p w:rsidR="00745492" w:rsidRPr="001919A2" w:rsidRDefault="00745492" w:rsidP="001919A2">
            <w:pPr>
              <w:pStyle w:val="ConsPlusNonformat"/>
              <w:jc w:val="both"/>
              <w:rPr>
                <w:rFonts w:ascii="Times New Roman" w:hAnsi="Times New Roman" w:cs="Times New Roman"/>
                <w:sz w:val="28"/>
                <w:szCs w:val="28"/>
              </w:rPr>
            </w:pPr>
            <w:r w:rsidRPr="001919A2">
              <w:rPr>
                <w:rFonts w:ascii="Times New Roman" w:hAnsi="Times New Roman" w:cs="Times New Roman"/>
                <w:sz w:val="28"/>
                <w:szCs w:val="28"/>
              </w:rPr>
              <w:t xml:space="preserve">к муниципальной программе Москаленского муниципального района Омской области «Развитие культуры Москаленского муниципального района Омской области» </w:t>
            </w:r>
          </w:p>
        </w:tc>
      </w:tr>
    </w:tbl>
    <w:p w:rsidR="00745492" w:rsidRDefault="00745492" w:rsidP="00E27643">
      <w:pPr>
        <w:pStyle w:val="ConsPlusNonformat"/>
        <w:jc w:val="center"/>
        <w:rPr>
          <w:rFonts w:ascii="Times New Roman" w:hAnsi="Times New Roman" w:cs="Times New Roman"/>
          <w:sz w:val="28"/>
          <w:szCs w:val="28"/>
        </w:rPr>
      </w:pPr>
    </w:p>
    <w:p w:rsidR="00745492" w:rsidRPr="00261326" w:rsidRDefault="00745492" w:rsidP="00E27643">
      <w:pPr>
        <w:pStyle w:val="ConsPlusNonformat"/>
        <w:jc w:val="center"/>
        <w:rPr>
          <w:rFonts w:ascii="Times New Roman" w:hAnsi="Times New Roman" w:cs="Times New Roman"/>
          <w:b/>
          <w:sz w:val="28"/>
          <w:szCs w:val="28"/>
        </w:rPr>
      </w:pPr>
      <w:r w:rsidRPr="00261326">
        <w:rPr>
          <w:rFonts w:ascii="Times New Roman" w:hAnsi="Times New Roman" w:cs="Times New Roman"/>
          <w:b/>
          <w:sz w:val="28"/>
          <w:szCs w:val="28"/>
        </w:rPr>
        <w:t xml:space="preserve">Раздел </w:t>
      </w:r>
      <w:r w:rsidRPr="00261326">
        <w:rPr>
          <w:rFonts w:ascii="Times New Roman" w:hAnsi="Times New Roman" w:cs="Times New Roman"/>
          <w:b/>
          <w:sz w:val="28"/>
          <w:szCs w:val="28"/>
          <w:lang w:val="en-US"/>
        </w:rPr>
        <w:t>I</w:t>
      </w:r>
      <w:r w:rsidRPr="00261326">
        <w:rPr>
          <w:rFonts w:ascii="Times New Roman" w:hAnsi="Times New Roman" w:cs="Times New Roman"/>
          <w:b/>
          <w:sz w:val="28"/>
          <w:szCs w:val="28"/>
        </w:rPr>
        <w:t>. ПАСПОРТ</w:t>
      </w:r>
    </w:p>
    <w:p w:rsidR="00745492" w:rsidRDefault="00745492" w:rsidP="00E27643">
      <w:pPr>
        <w:pStyle w:val="ConsPlusNonformat"/>
        <w:jc w:val="center"/>
        <w:rPr>
          <w:rFonts w:ascii="Times New Roman" w:hAnsi="Times New Roman" w:cs="Times New Roman"/>
          <w:b/>
          <w:sz w:val="28"/>
          <w:szCs w:val="28"/>
        </w:rPr>
      </w:pPr>
      <w:r w:rsidRPr="00261326">
        <w:rPr>
          <w:rFonts w:ascii="Times New Roman" w:hAnsi="Times New Roman" w:cs="Times New Roman"/>
          <w:b/>
          <w:sz w:val="28"/>
          <w:szCs w:val="28"/>
        </w:rPr>
        <w:t xml:space="preserve">подпрограммы муниципальной программы </w:t>
      </w:r>
    </w:p>
    <w:p w:rsidR="00745492" w:rsidRPr="00261326" w:rsidRDefault="00745492" w:rsidP="00E27643">
      <w:pPr>
        <w:pStyle w:val="ConsPlusNonformat"/>
        <w:jc w:val="center"/>
        <w:rPr>
          <w:rFonts w:ascii="Times New Roman" w:hAnsi="Times New Roman" w:cs="Times New Roman"/>
          <w:b/>
          <w:sz w:val="28"/>
          <w:szCs w:val="28"/>
        </w:rPr>
      </w:pPr>
      <w:r w:rsidRPr="00261326">
        <w:rPr>
          <w:rFonts w:ascii="Times New Roman" w:hAnsi="Times New Roman" w:cs="Times New Roman"/>
          <w:b/>
          <w:sz w:val="28"/>
          <w:szCs w:val="28"/>
        </w:rPr>
        <w:t>Москаленского  муниципального района Омской области</w:t>
      </w:r>
    </w:p>
    <w:p w:rsidR="00745492" w:rsidRPr="005C1C6B" w:rsidRDefault="00745492" w:rsidP="00E27643">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5352"/>
      </w:tblGrid>
      <w:tr w:rsidR="00745492" w:rsidRPr="00CB36F0">
        <w:tc>
          <w:tcPr>
            <w:tcW w:w="4219" w:type="dxa"/>
            <w:vAlign w:val="center"/>
          </w:tcPr>
          <w:p w:rsidR="00745492" w:rsidRPr="00CB36F0" w:rsidRDefault="00745492" w:rsidP="00CB36F0">
            <w:pPr>
              <w:ind w:firstLine="0"/>
              <w:rPr>
                <w:rFonts w:cs="Times New Roman"/>
                <w:sz w:val="20"/>
              </w:rPr>
            </w:pPr>
            <w:r w:rsidRPr="00CB36F0">
              <w:rPr>
                <w:rFonts w:cs="Times New Roman"/>
                <w:sz w:val="20"/>
              </w:rPr>
              <w:t xml:space="preserve">Наименование муниципальной программы Москаленского муниципального района Омской области </w:t>
            </w:r>
          </w:p>
        </w:tc>
        <w:tc>
          <w:tcPr>
            <w:tcW w:w="5352" w:type="dxa"/>
            <w:vAlign w:val="center"/>
          </w:tcPr>
          <w:p w:rsidR="00745492" w:rsidRPr="00CB36F0" w:rsidRDefault="00745492" w:rsidP="00CB36F0">
            <w:pPr>
              <w:ind w:firstLine="0"/>
              <w:rPr>
                <w:rFonts w:cs="Times New Roman"/>
                <w:sz w:val="20"/>
              </w:rPr>
            </w:pPr>
            <w:r w:rsidRPr="009D5857">
              <w:rPr>
                <w:rFonts w:cs="Times New Roman"/>
                <w:sz w:val="20"/>
              </w:rPr>
              <w:t>«Развитие культуры Москаленского муниципального района Омской области»</w:t>
            </w:r>
          </w:p>
        </w:tc>
      </w:tr>
      <w:tr w:rsidR="00745492" w:rsidRPr="00CB36F0">
        <w:tc>
          <w:tcPr>
            <w:tcW w:w="4219" w:type="dxa"/>
            <w:vAlign w:val="center"/>
          </w:tcPr>
          <w:p w:rsidR="00745492" w:rsidRPr="00CB36F0" w:rsidRDefault="00745492" w:rsidP="00CB36F0">
            <w:pPr>
              <w:ind w:firstLine="0"/>
              <w:rPr>
                <w:rFonts w:cs="Times New Roman"/>
                <w:sz w:val="20"/>
              </w:rPr>
            </w:pPr>
            <w:r w:rsidRPr="00CB36F0">
              <w:rPr>
                <w:rFonts w:cs="Times New Roman"/>
                <w:sz w:val="20"/>
              </w:rPr>
              <w:t>Наименование подпрограммы муниципальной программы Москаленского муниципального района (далее – подпрограмма)</w:t>
            </w:r>
          </w:p>
        </w:tc>
        <w:tc>
          <w:tcPr>
            <w:tcW w:w="5352" w:type="dxa"/>
            <w:vAlign w:val="center"/>
          </w:tcPr>
          <w:p w:rsidR="00745492" w:rsidRPr="00CB36F0" w:rsidRDefault="00745492" w:rsidP="00CB36F0">
            <w:pPr>
              <w:ind w:firstLine="0"/>
              <w:rPr>
                <w:rFonts w:cs="Times New Roman"/>
                <w:sz w:val="20"/>
              </w:rPr>
            </w:pPr>
            <w:r w:rsidRPr="00CB36F0">
              <w:rPr>
                <w:rFonts w:cs="Times New Roman"/>
                <w:sz w:val="20"/>
              </w:rPr>
              <w:t>«</w:t>
            </w:r>
            <w:r w:rsidRPr="00AF37AE">
              <w:rPr>
                <w:rFonts w:cs="Times New Roman"/>
                <w:sz w:val="20"/>
              </w:rPr>
              <w:t>Развитие системы муниципального управления в сфере культуры</w:t>
            </w:r>
            <w:r w:rsidRPr="00CB36F0">
              <w:rPr>
                <w:rFonts w:cs="Times New Roman"/>
                <w:sz w:val="20"/>
              </w:rPr>
              <w:t>»</w:t>
            </w:r>
          </w:p>
        </w:tc>
      </w:tr>
      <w:tr w:rsidR="00745492" w:rsidRPr="00CB36F0">
        <w:tc>
          <w:tcPr>
            <w:tcW w:w="4219" w:type="dxa"/>
          </w:tcPr>
          <w:p w:rsidR="00745492" w:rsidRPr="00CB36F0" w:rsidRDefault="00745492" w:rsidP="00CB36F0">
            <w:pPr>
              <w:ind w:firstLine="0"/>
              <w:rPr>
                <w:rFonts w:cs="Times New Roman"/>
                <w:sz w:val="20"/>
              </w:rPr>
            </w:pPr>
            <w:r w:rsidRPr="00CB36F0">
              <w:rPr>
                <w:rFonts w:cs="Times New Roman"/>
                <w:sz w:val="20"/>
              </w:rPr>
              <w:t xml:space="preserve">Наименование структурного подразделения администрации Москаленского муниципального района Омской области, являющегося соисполнителем муниципальной программы </w:t>
            </w:r>
          </w:p>
        </w:tc>
        <w:tc>
          <w:tcPr>
            <w:tcW w:w="5352" w:type="dxa"/>
          </w:tcPr>
          <w:p w:rsidR="00745492" w:rsidRDefault="00745492" w:rsidP="00CB36F0">
            <w:pPr>
              <w:pStyle w:val="ConsPlusCell"/>
              <w:jc w:val="both"/>
              <w:rPr>
                <w:rFonts w:ascii="Times New Roman" w:hAnsi="Times New Roman" w:cs="Times New Roman"/>
                <w:sz w:val="20"/>
                <w:szCs w:val="20"/>
              </w:rPr>
            </w:pPr>
            <w:r>
              <w:rPr>
                <w:rFonts w:ascii="Times New Roman" w:hAnsi="Times New Roman" w:cs="Times New Roman"/>
                <w:sz w:val="20"/>
                <w:szCs w:val="20"/>
              </w:rPr>
              <w:t>Управление</w:t>
            </w:r>
            <w:r w:rsidRPr="00CB36F0">
              <w:rPr>
                <w:rFonts w:ascii="Times New Roman" w:hAnsi="Times New Roman" w:cs="Times New Roman"/>
                <w:sz w:val="20"/>
                <w:szCs w:val="20"/>
              </w:rPr>
              <w:t xml:space="preserve"> культуры администрации Москаленского муниципального района Омской области</w:t>
            </w:r>
            <w:r>
              <w:rPr>
                <w:rFonts w:ascii="Times New Roman" w:hAnsi="Times New Roman" w:cs="Times New Roman"/>
                <w:sz w:val="20"/>
                <w:szCs w:val="20"/>
              </w:rPr>
              <w:t>,</w:t>
            </w:r>
          </w:p>
          <w:p w:rsidR="00745492" w:rsidRPr="00CB36F0" w:rsidRDefault="00745492" w:rsidP="00D548F4">
            <w:pPr>
              <w:ind w:firstLine="0"/>
              <w:rPr>
                <w:rFonts w:cs="Times New Roman"/>
                <w:sz w:val="20"/>
                <w:lang w:eastAsia="en-US"/>
              </w:rPr>
            </w:pPr>
          </w:p>
        </w:tc>
      </w:tr>
      <w:tr w:rsidR="00745492" w:rsidRPr="00CB36F0">
        <w:tc>
          <w:tcPr>
            <w:tcW w:w="4219" w:type="dxa"/>
          </w:tcPr>
          <w:p w:rsidR="00745492" w:rsidRPr="00CB36F0" w:rsidRDefault="00745492" w:rsidP="00CB36F0">
            <w:pPr>
              <w:ind w:firstLine="0"/>
              <w:rPr>
                <w:rFonts w:cs="Times New Roman"/>
                <w:sz w:val="20"/>
              </w:rPr>
            </w:pPr>
            <w:r w:rsidRPr="00CB36F0">
              <w:rPr>
                <w:rFonts w:cs="Times New Roman"/>
                <w:sz w:val="20"/>
              </w:rPr>
              <w:t xml:space="preserve">Наименование структурного подразделения администрации Москаленского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5352" w:type="dxa"/>
          </w:tcPr>
          <w:p w:rsidR="00745492" w:rsidRDefault="00745492" w:rsidP="00CB36F0">
            <w:pPr>
              <w:pStyle w:val="ConsPlusCell"/>
              <w:jc w:val="both"/>
              <w:rPr>
                <w:rFonts w:ascii="Times New Roman" w:hAnsi="Times New Roman" w:cs="Times New Roman"/>
                <w:sz w:val="20"/>
                <w:szCs w:val="20"/>
              </w:rPr>
            </w:pPr>
            <w:r>
              <w:rPr>
                <w:rFonts w:ascii="Times New Roman" w:hAnsi="Times New Roman" w:cs="Times New Roman"/>
                <w:sz w:val="20"/>
                <w:szCs w:val="20"/>
              </w:rPr>
              <w:t>Управление</w:t>
            </w:r>
            <w:r w:rsidRPr="00CB36F0">
              <w:rPr>
                <w:rFonts w:ascii="Times New Roman" w:hAnsi="Times New Roman" w:cs="Times New Roman"/>
                <w:sz w:val="20"/>
                <w:szCs w:val="20"/>
              </w:rPr>
              <w:t xml:space="preserve"> культуры администрации Москаленского муниципального района Омской области</w:t>
            </w:r>
            <w:r>
              <w:rPr>
                <w:rFonts w:ascii="Times New Roman" w:hAnsi="Times New Roman" w:cs="Times New Roman"/>
                <w:sz w:val="20"/>
                <w:szCs w:val="20"/>
              </w:rPr>
              <w:t>,</w:t>
            </w:r>
          </w:p>
          <w:p w:rsidR="00745492" w:rsidRDefault="00745492" w:rsidP="0078616C">
            <w:pPr>
              <w:pStyle w:val="ConsPlusCell"/>
              <w:jc w:val="both"/>
              <w:rPr>
                <w:rFonts w:cs="Times New Roman"/>
                <w:sz w:val="20"/>
              </w:rPr>
            </w:pPr>
            <w:r>
              <w:rPr>
                <w:rFonts w:ascii="Times New Roman" w:hAnsi="Times New Roman" w:cs="Times New Roman"/>
                <w:sz w:val="20"/>
                <w:szCs w:val="20"/>
              </w:rPr>
              <w:t>МКУ «Центр финансового и хозяйственного обслуживания учреждений культуры»</w:t>
            </w:r>
          </w:p>
          <w:p w:rsidR="00745492" w:rsidRPr="00CB36F0" w:rsidRDefault="00745492" w:rsidP="006A6A61">
            <w:pPr>
              <w:ind w:firstLine="0"/>
              <w:rPr>
                <w:rFonts w:cs="Times New Roman"/>
                <w:sz w:val="20"/>
              </w:rPr>
            </w:pPr>
          </w:p>
        </w:tc>
      </w:tr>
      <w:tr w:rsidR="00745492" w:rsidRPr="00CB36F0">
        <w:tc>
          <w:tcPr>
            <w:tcW w:w="4219" w:type="dxa"/>
          </w:tcPr>
          <w:p w:rsidR="00745492" w:rsidRPr="00CB36F0" w:rsidRDefault="00745492" w:rsidP="00CB36F0">
            <w:pPr>
              <w:ind w:firstLine="0"/>
              <w:rPr>
                <w:rFonts w:cs="Times New Roman"/>
                <w:sz w:val="20"/>
              </w:rPr>
            </w:pPr>
            <w:r w:rsidRPr="00CB36F0">
              <w:rPr>
                <w:rFonts w:cs="Times New Roman"/>
                <w:sz w:val="20"/>
              </w:rPr>
              <w:t>Наименование структурного подразделения администрации Москаленского муниципального района Омской области, являющегося исполнителем мероприятия</w:t>
            </w:r>
          </w:p>
        </w:tc>
        <w:tc>
          <w:tcPr>
            <w:tcW w:w="5352" w:type="dxa"/>
          </w:tcPr>
          <w:p w:rsidR="00745492" w:rsidRDefault="00745492" w:rsidP="00D548F4">
            <w:pPr>
              <w:pStyle w:val="ConsPlusCell"/>
              <w:jc w:val="both"/>
              <w:rPr>
                <w:rFonts w:ascii="Times New Roman" w:hAnsi="Times New Roman" w:cs="Times New Roman"/>
                <w:sz w:val="20"/>
                <w:szCs w:val="20"/>
              </w:rPr>
            </w:pPr>
            <w:r>
              <w:rPr>
                <w:rFonts w:ascii="Times New Roman" w:hAnsi="Times New Roman" w:cs="Times New Roman"/>
                <w:sz w:val="20"/>
                <w:szCs w:val="20"/>
              </w:rPr>
              <w:t>Управление</w:t>
            </w:r>
            <w:r w:rsidRPr="00CB36F0">
              <w:rPr>
                <w:rFonts w:ascii="Times New Roman" w:hAnsi="Times New Roman" w:cs="Times New Roman"/>
                <w:sz w:val="20"/>
                <w:szCs w:val="20"/>
              </w:rPr>
              <w:t xml:space="preserve"> культуры администрации Москаленского муниципального района Омской области</w:t>
            </w:r>
          </w:p>
          <w:p w:rsidR="00745492" w:rsidRDefault="00745492" w:rsidP="00D548F4">
            <w:pPr>
              <w:pStyle w:val="ConsPlusCell"/>
              <w:jc w:val="both"/>
              <w:rPr>
                <w:rFonts w:cs="Times New Roman"/>
                <w:sz w:val="20"/>
              </w:rPr>
            </w:pPr>
            <w:r>
              <w:rPr>
                <w:rFonts w:ascii="Times New Roman" w:hAnsi="Times New Roman" w:cs="Times New Roman"/>
                <w:sz w:val="20"/>
                <w:szCs w:val="20"/>
              </w:rPr>
              <w:t>МКУ «Центр финансового и хозяйственного обслуживания учреждений культуры»</w:t>
            </w:r>
          </w:p>
          <w:p w:rsidR="00745492" w:rsidRPr="00CB36F0" w:rsidRDefault="00745492" w:rsidP="006A6A61">
            <w:pPr>
              <w:ind w:firstLine="0"/>
              <w:rPr>
                <w:rFonts w:cs="Times New Roman"/>
                <w:sz w:val="20"/>
              </w:rPr>
            </w:pPr>
          </w:p>
        </w:tc>
      </w:tr>
      <w:tr w:rsidR="00745492" w:rsidRPr="00CB36F0">
        <w:tc>
          <w:tcPr>
            <w:tcW w:w="4219" w:type="dxa"/>
          </w:tcPr>
          <w:p w:rsidR="00745492" w:rsidRPr="00CB36F0" w:rsidRDefault="00745492" w:rsidP="00CB36F0">
            <w:pPr>
              <w:ind w:firstLine="0"/>
              <w:rPr>
                <w:rFonts w:cs="Times New Roman"/>
                <w:sz w:val="20"/>
              </w:rPr>
            </w:pPr>
            <w:r w:rsidRPr="00CB36F0">
              <w:rPr>
                <w:rFonts w:cs="Times New Roman"/>
                <w:sz w:val="20"/>
              </w:rPr>
              <w:t xml:space="preserve">Сроки реализации подпрограммы </w:t>
            </w:r>
          </w:p>
        </w:tc>
        <w:tc>
          <w:tcPr>
            <w:tcW w:w="5352" w:type="dxa"/>
          </w:tcPr>
          <w:p w:rsidR="00745492" w:rsidRPr="00CB36F0" w:rsidRDefault="00745492" w:rsidP="00592A52">
            <w:pPr>
              <w:pStyle w:val="ConsPlusCell"/>
              <w:jc w:val="both"/>
              <w:rPr>
                <w:rFonts w:ascii="Times New Roman" w:hAnsi="Times New Roman" w:cs="Times New Roman"/>
                <w:sz w:val="20"/>
                <w:szCs w:val="20"/>
                <w:lang w:eastAsia="ru-RU"/>
              </w:rPr>
            </w:pPr>
            <w:r w:rsidRPr="00CB36F0">
              <w:rPr>
                <w:rFonts w:ascii="Times New Roman" w:hAnsi="Times New Roman" w:cs="Times New Roman"/>
                <w:sz w:val="20"/>
                <w:szCs w:val="20"/>
                <w:lang w:eastAsia="ru-RU"/>
              </w:rPr>
              <w:t>20</w:t>
            </w:r>
            <w:r>
              <w:rPr>
                <w:rFonts w:ascii="Times New Roman" w:hAnsi="Times New Roman" w:cs="Times New Roman"/>
                <w:sz w:val="20"/>
                <w:szCs w:val="20"/>
                <w:lang w:eastAsia="ru-RU"/>
              </w:rPr>
              <w:t>21</w:t>
            </w:r>
            <w:r w:rsidRPr="00CB36F0">
              <w:rPr>
                <w:rFonts w:ascii="Times New Roman" w:hAnsi="Times New Roman" w:cs="Times New Roman"/>
                <w:sz w:val="20"/>
                <w:szCs w:val="20"/>
                <w:lang w:eastAsia="ru-RU"/>
              </w:rPr>
              <w:t>-202</w:t>
            </w:r>
            <w:r>
              <w:rPr>
                <w:rFonts w:ascii="Times New Roman" w:hAnsi="Times New Roman" w:cs="Times New Roman"/>
                <w:sz w:val="20"/>
                <w:szCs w:val="20"/>
                <w:lang w:eastAsia="ru-RU"/>
              </w:rPr>
              <w:t>6</w:t>
            </w:r>
            <w:r w:rsidRPr="00CB36F0">
              <w:rPr>
                <w:rFonts w:ascii="Times New Roman" w:hAnsi="Times New Roman" w:cs="Times New Roman"/>
                <w:sz w:val="20"/>
                <w:szCs w:val="20"/>
                <w:lang w:eastAsia="ru-RU"/>
              </w:rPr>
              <w:t xml:space="preserve"> годы</w:t>
            </w:r>
          </w:p>
        </w:tc>
      </w:tr>
      <w:tr w:rsidR="00745492" w:rsidRPr="00CB36F0">
        <w:trPr>
          <w:trHeight w:val="401"/>
        </w:trPr>
        <w:tc>
          <w:tcPr>
            <w:tcW w:w="4219" w:type="dxa"/>
          </w:tcPr>
          <w:p w:rsidR="00745492" w:rsidRPr="00CB36F0" w:rsidRDefault="00745492" w:rsidP="00CB36F0">
            <w:pPr>
              <w:ind w:firstLine="0"/>
              <w:rPr>
                <w:rFonts w:cs="Times New Roman"/>
                <w:sz w:val="20"/>
              </w:rPr>
            </w:pPr>
            <w:r w:rsidRPr="00CB36F0">
              <w:rPr>
                <w:rFonts w:cs="Times New Roman"/>
                <w:sz w:val="20"/>
              </w:rPr>
              <w:t xml:space="preserve">Цель подпрограммы </w:t>
            </w:r>
          </w:p>
        </w:tc>
        <w:tc>
          <w:tcPr>
            <w:tcW w:w="5352" w:type="dxa"/>
          </w:tcPr>
          <w:p w:rsidR="00745492" w:rsidRPr="006E223F" w:rsidRDefault="00745492" w:rsidP="00FF04A3">
            <w:pPr>
              <w:pStyle w:val="ConsPlusNormal"/>
              <w:widowControl/>
              <w:ind w:firstLine="0"/>
              <w:jc w:val="both"/>
              <w:rPr>
                <w:rFonts w:ascii="Times New Roman" w:hAnsi="Times New Roman" w:cs="Times New Roman"/>
              </w:rPr>
            </w:pPr>
            <w:r w:rsidRPr="00591F8E">
              <w:rPr>
                <w:rFonts w:ascii="Times New Roman" w:hAnsi="Times New Roman" w:cs="Times New Roman"/>
              </w:rPr>
              <w:t>Обеспечение эффективного муниципального управления в сфере культуры, искусства и туризма на территории Москаленского муниципального района Омской области</w:t>
            </w:r>
          </w:p>
        </w:tc>
      </w:tr>
      <w:tr w:rsidR="00745492" w:rsidRPr="00CB36F0">
        <w:trPr>
          <w:trHeight w:val="328"/>
        </w:trPr>
        <w:tc>
          <w:tcPr>
            <w:tcW w:w="4219" w:type="dxa"/>
          </w:tcPr>
          <w:p w:rsidR="00745492" w:rsidRPr="00CB36F0" w:rsidRDefault="00745492" w:rsidP="00CB36F0">
            <w:pPr>
              <w:ind w:firstLine="0"/>
              <w:rPr>
                <w:rFonts w:cs="Times New Roman"/>
                <w:sz w:val="20"/>
              </w:rPr>
            </w:pPr>
            <w:r w:rsidRPr="00CB36F0">
              <w:rPr>
                <w:rFonts w:cs="Times New Roman"/>
                <w:sz w:val="20"/>
              </w:rPr>
              <w:t xml:space="preserve">Задачи подпрограммы </w:t>
            </w:r>
          </w:p>
        </w:tc>
        <w:tc>
          <w:tcPr>
            <w:tcW w:w="5352" w:type="dxa"/>
          </w:tcPr>
          <w:p w:rsidR="00745492" w:rsidRPr="006E223F" w:rsidRDefault="00745492" w:rsidP="0045595F">
            <w:pPr>
              <w:pStyle w:val="ConsPlusNormal"/>
              <w:widowControl/>
              <w:ind w:firstLine="0"/>
              <w:jc w:val="both"/>
              <w:rPr>
                <w:rFonts w:ascii="Times New Roman" w:hAnsi="Times New Roman" w:cs="Times New Roman"/>
              </w:rPr>
            </w:pPr>
            <w:r>
              <w:rPr>
                <w:rFonts w:ascii="Times New Roman" w:hAnsi="Times New Roman" w:cs="Times New Roman"/>
              </w:rPr>
              <w:t>У</w:t>
            </w:r>
            <w:r w:rsidRPr="0045595F">
              <w:rPr>
                <w:rFonts w:ascii="Times New Roman" w:hAnsi="Times New Roman" w:cs="Times New Roman"/>
              </w:rPr>
              <w:t>правлени</w:t>
            </w:r>
            <w:r>
              <w:rPr>
                <w:rFonts w:ascii="Times New Roman" w:hAnsi="Times New Roman" w:cs="Times New Roman"/>
              </w:rPr>
              <w:t>е</w:t>
            </w:r>
            <w:r w:rsidRPr="0045595F">
              <w:rPr>
                <w:rFonts w:ascii="Times New Roman" w:hAnsi="Times New Roman" w:cs="Times New Roman"/>
              </w:rPr>
              <w:t xml:space="preserve"> в сфере культуры на территории Москаленского муниципального района Омской области</w:t>
            </w:r>
          </w:p>
        </w:tc>
      </w:tr>
      <w:tr w:rsidR="00745492" w:rsidRPr="00CB36F0">
        <w:trPr>
          <w:trHeight w:val="647"/>
        </w:trPr>
        <w:tc>
          <w:tcPr>
            <w:tcW w:w="4219" w:type="dxa"/>
          </w:tcPr>
          <w:p w:rsidR="00745492" w:rsidRPr="00CB36F0" w:rsidRDefault="00745492" w:rsidP="00CB36F0">
            <w:pPr>
              <w:ind w:firstLine="0"/>
              <w:rPr>
                <w:rFonts w:cs="Times New Roman"/>
                <w:sz w:val="20"/>
              </w:rPr>
            </w:pPr>
            <w:r w:rsidRPr="00CB36F0">
              <w:rPr>
                <w:rFonts w:cs="Times New Roman"/>
                <w:sz w:val="20"/>
              </w:rPr>
              <w:t>Перечень основных мероприятий и (или) ведомственных целевых программ</w:t>
            </w:r>
          </w:p>
        </w:tc>
        <w:tc>
          <w:tcPr>
            <w:tcW w:w="5352" w:type="dxa"/>
          </w:tcPr>
          <w:p w:rsidR="00745492" w:rsidRPr="00CB36F0" w:rsidRDefault="00745492" w:rsidP="00EE24CB">
            <w:pPr>
              <w:ind w:firstLine="0"/>
              <w:rPr>
                <w:rFonts w:cs="Times New Roman"/>
                <w:sz w:val="20"/>
              </w:rPr>
            </w:pPr>
            <w:r w:rsidRPr="00CB36F0">
              <w:rPr>
                <w:rFonts w:cs="Times New Roman"/>
                <w:sz w:val="20"/>
              </w:rPr>
              <w:t>ВЦП «Осуществление управления в сфере культуры на территории Москаленского муниципального района Омской области»</w:t>
            </w:r>
          </w:p>
        </w:tc>
      </w:tr>
      <w:tr w:rsidR="00745492" w:rsidRPr="00533C11">
        <w:trPr>
          <w:trHeight w:val="701"/>
        </w:trPr>
        <w:tc>
          <w:tcPr>
            <w:tcW w:w="4219" w:type="dxa"/>
          </w:tcPr>
          <w:p w:rsidR="00745492" w:rsidRPr="00CB36F0" w:rsidRDefault="00745492" w:rsidP="00CB36F0">
            <w:pPr>
              <w:ind w:firstLine="0"/>
              <w:rPr>
                <w:rFonts w:cs="Times New Roman"/>
                <w:sz w:val="20"/>
              </w:rPr>
            </w:pPr>
            <w:r w:rsidRPr="00CB36F0">
              <w:rPr>
                <w:rFonts w:cs="Times New Roman"/>
                <w:sz w:val="20"/>
              </w:rPr>
              <w:t xml:space="preserve">Объемы и источники финансирования подпрограммы в целом и по годам ее реализации </w:t>
            </w:r>
          </w:p>
        </w:tc>
        <w:tc>
          <w:tcPr>
            <w:tcW w:w="5352" w:type="dxa"/>
          </w:tcPr>
          <w:p w:rsidR="00745492" w:rsidRPr="00B667E9" w:rsidRDefault="00745492" w:rsidP="004A3582">
            <w:pPr>
              <w:pStyle w:val="ConsPlusNormal"/>
              <w:widowControl/>
              <w:ind w:firstLine="0"/>
              <w:jc w:val="both"/>
              <w:rPr>
                <w:rFonts w:ascii="Times New Roman" w:hAnsi="Times New Roman" w:cs="Times New Roman"/>
              </w:rPr>
            </w:pPr>
            <w:r w:rsidRPr="00CB36F0">
              <w:rPr>
                <w:rFonts w:ascii="Times New Roman" w:hAnsi="Times New Roman" w:cs="Times New Roman"/>
              </w:rPr>
              <w:t xml:space="preserve">Подпрограмма финансируется из районного бюджета. Общий объем расходов на реализацию </w:t>
            </w:r>
            <w:r>
              <w:rPr>
                <w:rFonts w:ascii="Times New Roman" w:hAnsi="Times New Roman" w:cs="Times New Roman"/>
              </w:rPr>
              <w:t xml:space="preserve">Подпрограммы </w:t>
            </w:r>
            <w:r w:rsidRPr="00B667E9">
              <w:rPr>
                <w:rFonts w:ascii="Times New Roman" w:hAnsi="Times New Roman" w:cs="Times New Roman"/>
              </w:rPr>
              <w:t xml:space="preserve">составляет </w:t>
            </w:r>
            <w:r w:rsidR="0049474E" w:rsidRPr="0049474E">
              <w:rPr>
                <w:rFonts w:ascii="Times New Roman" w:hAnsi="Times New Roman" w:cs="Times New Roman"/>
              </w:rPr>
              <w:t xml:space="preserve">85878232,51 </w:t>
            </w:r>
            <w:r w:rsidRPr="00B667E9">
              <w:rPr>
                <w:rFonts w:ascii="Times New Roman" w:hAnsi="Times New Roman" w:cs="Times New Roman"/>
              </w:rPr>
              <w:t>рубл</w:t>
            </w:r>
            <w:r w:rsidR="003740E7">
              <w:rPr>
                <w:rFonts w:ascii="Times New Roman" w:hAnsi="Times New Roman" w:cs="Times New Roman"/>
              </w:rPr>
              <w:t>ей</w:t>
            </w:r>
            <w:r w:rsidRPr="00B667E9">
              <w:rPr>
                <w:rFonts w:ascii="Times New Roman" w:hAnsi="Times New Roman" w:cs="Times New Roman"/>
              </w:rPr>
              <w:t>, в том числе:</w:t>
            </w:r>
          </w:p>
          <w:p w:rsidR="00745492" w:rsidRPr="00B667E9" w:rsidRDefault="00745492" w:rsidP="004A3582">
            <w:pPr>
              <w:pStyle w:val="ConsPlusCell"/>
              <w:rPr>
                <w:rFonts w:ascii="Times New Roman" w:hAnsi="Times New Roman" w:cs="Times New Roman"/>
                <w:sz w:val="20"/>
                <w:szCs w:val="20"/>
                <w:lang w:eastAsia="ru-RU"/>
              </w:rPr>
            </w:pPr>
            <w:r w:rsidRPr="00B667E9">
              <w:rPr>
                <w:rFonts w:ascii="Times New Roman" w:hAnsi="Times New Roman" w:cs="Times New Roman"/>
                <w:sz w:val="20"/>
                <w:szCs w:val="20"/>
                <w:lang w:eastAsia="ru-RU"/>
              </w:rPr>
              <w:t xml:space="preserve">2021 год – </w:t>
            </w:r>
            <w:r w:rsidR="0049474E" w:rsidRPr="0049474E">
              <w:rPr>
                <w:rFonts w:ascii="Times New Roman" w:hAnsi="Times New Roman" w:cs="Times New Roman"/>
                <w:sz w:val="20"/>
                <w:szCs w:val="20"/>
                <w:lang w:eastAsia="ru-RU"/>
              </w:rPr>
              <w:t xml:space="preserve">19271037,51 </w:t>
            </w:r>
            <w:r w:rsidRPr="00B667E9">
              <w:rPr>
                <w:rFonts w:ascii="Times New Roman" w:hAnsi="Times New Roman" w:cs="Times New Roman"/>
                <w:sz w:val="20"/>
                <w:szCs w:val="20"/>
                <w:lang w:eastAsia="ru-RU"/>
              </w:rPr>
              <w:t>рубл</w:t>
            </w:r>
            <w:r w:rsidR="003740E7">
              <w:rPr>
                <w:rFonts w:ascii="Times New Roman" w:hAnsi="Times New Roman" w:cs="Times New Roman"/>
                <w:sz w:val="20"/>
                <w:szCs w:val="20"/>
                <w:lang w:eastAsia="ru-RU"/>
              </w:rPr>
              <w:t>ей</w:t>
            </w:r>
          </w:p>
          <w:p w:rsidR="0049474E" w:rsidRDefault="00745492" w:rsidP="004A3582">
            <w:pPr>
              <w:ind w:firstLine="0"/>
              <w:rPr>
                <w:rFonts w:cs="Times New Roman"/>
                <w:sz w:val="20"/>
              </w:rPr>
            </w:pPr>
            <w:r w:rsidRPr="00B667E9">
              <w:rPr>
                <w:rFonts w:cs="Times New Roman"/>
                <w:sz w:val="20"/>
              </w:rPr>
              <w:t xml:space="preserve">2022 год – </w:t>
            </w:r>
            <w:r w:rsidR="0049474E" w:rsidRPr="0049474E">
              <w:rPr>
                <w:rFonts w:cs="Times New Roman"/>
                <w:sz w:val="20"/>
              </w:rPr>
              <w:t>17321735,00</w:t>
            </w:r>
            <w:r w:rsidR="0049474E">
              <w:rPr>
                <w:rFonts w:cs="Times New Roman"/>
                <w:sz w:val="20"/>
              </w:rPr>
              <w:t xml:space="preserve"> р</w:t>
            </w:r>
            <w:r w:rsidRPr="00B667E9">
              <w:rPr>
                <w:rFonts w:cs="Times New Roman"/>
                <w:sz w:val="20"/>
              </w:rPr>
              <w:t>ублей</w:t>
            </w:r>
          </w:p>
          <w:p w:rsidR="00745492" w:rsidRPr="00B667E9" w:rsidRDefault="00745492" w:rsidP="004A3582">
            <w:pPr>
              <w:ind w:firstLine="0"/>
              <w:rPr>
                <w:rFonts w:cs="Times New Roman"/>
                <w:sz w:val="20"/>
              </w:rPr>
            </w:pPr>
            <w:r w:rsidRPr="00B667E9">
              <w:rPr>
                <w:rFonts w:cs="Times New Roman"/>
                <w:sz w:val="20"/>
              </w:rPr>
              <w:t xml:space="preserve">2023 год – </w:t>
            </w:r>
            <w:r w:rsidR="00276421">
              <w:rPr>
                <w:rFonts w:cs="Times New Roman"/>
                <w:sz w:val="20"/>
              </w:rPr>
              <w:t>12766450,00</w:t>
            </w:r>
            <w:r w:rsidRPr="00B667E9">
              <w:rPr>
                <w:rFonts w:cs="Times New Roman"/>
                <w:sz w:val="20"/>
              </w:rPr>
              <w:t xml:space="preserve">  рублей</w:t>
            </w:r>
          </w:p>
          <w:p w:rsidR="00745492" w:rsidRPr="00B667E9" w:rsidRDefault="00745492" w:rsidP="004A3582">
            <w:pPr>
              <w:ind w:firstLine="0"/>
              <w:rPr>
                <w:rFonts w:cs="Times New Roman"/>
                <w:sz w:val="20"/>
              </w:rPr>
            </w:pPr>
            <w:r w:rsidRPr="00B667E9">
              <w:rPr>
                <w:rFonts w:cs="Times New Roman"/>
                <w:sz w:val="20"/>
              </w:rPr>
              <w:t xml:space="preserve">2024 год – </w:t>
            </w:r>
            <w:r w:rsidR="00276421">
              <w:rPr>
                <w:rFonts w:cs="Times New Roman"/>
                <w:sz w:val="20"/>
              </w:rPr>
              <w:t>12766450,00</w:t>
            </w:r>
            <w:r w:rsidR="00276421" w:rsidRPr="00B667E9">
              <w:rPr>
                <w:rFonts w:cs="Times New Roman"/>
                <w:sz w:val="20"/>
              </w:rPr>
              <w:t xml:space="preserve">  </w:t>
            </w:r>
            <w:r w:rsidRPr="00B667E9">
              <w:rPr>
                <w:rFonts w:cs="Times New Roman"/>
                <w:sz w:val="20"/>
              </w:rPr>
              <w:t xml:space="preserve">  рублей</w:t>
            </w:r>
          </w:p>
          <w:p w:rsidR="00745492" w:rsidRPr="00B667E9" w:rsidRDefault="00745492" w:rsidP="004A3582">
            <w:pPr>
              <w:ind w:firstLine="0"/>
              <w:rPr>
                <w:rFonts w:cs="Times New Roman"/>
                <w:sz w:val="20"/>
              </w:rPr>
            </w:pPr>
            <w:r w:rsidRPr="00B667E9">
              <w:rPr>
                <w:rFonts w:cs="Times New Roman"/>
                <w:sz w:val="20"/>
              </w:rPr>
              <w:t>2025 год – 11876280,00  рублей</w:t>
            </w:r>
          </w:p>
          <w:p w:rsidR="00745492" w:rsidRPr="00CB36F0" w:rsidRDefault="00745492" w:rsidP="00282900">
            <w:pPr>
              <w:ind w:firstLine="0"/>
              <w:rPr>
                <w:rFonts w:cs="Times New Roman"/>
                <w:sz w:val="20"/>
              </w:rPr>
            </w:pPr>
            <w:r w:rsidRPr="00B667E9">
              <w:rPr>
                <w:rFonts w:cs="Times New Roman"/>
                <w:sz w:val="20"/>
              </w:rPr>
              <w:t>2026 год – 11876280,00  рублей</w:t>
            </w:r>
            <w:r>
              <w:rPr>
                <w:rFonts w:cs="Times New Roman"/>
                <w:sz w:val="20"/>
              </w:rPr>
              <w:t xml:space="preserve"> </w:t>
            </w:r>
          </w:p>
        </w:tc>
      </w:tr>
      <w:tr w:rsidR="00745492" w:rsidRPr="00CB36F0">
        <w:trPr>
          <w:trHeight w:val="697"/>
        </w:trPr>
        <w:tc>
          <w:tcPr>
            <w:tcW w:w="4219" w:type="dxa"/>
          </w:tcPr>
          <w:p w:rsidR="00745492" w:rsidRPr="00CB36F0" w:rsidRDefault="00745492" w:rsidP="00CB36F0">
            <w:pPr>
              <w:ind w:firstLine="0"/>
              <w:rPr>
                <w:rFonts w:cs="Times New Roman"/>
                <w:sz w:val="20"/>
              </w:rPr>
            </w:pPr>
            <w:r w:rsidRPr="00CB36F0">
              <w:rPr>
                <w:rFonts w:cs="Times New Roman"/>
                <w:sz w:val="20"/>
              </w:rPr>
              <w:t xml:space="preserve">Ожидаемые результаты реализации подпрограммы (по годам и по итогам реализации) </w:t>
            </w:r>
          </w:p>
        </w:tc>
        <w:tc>
          <w:tcPr>
            <w:tcW w:w="5352" w:type="dxa"/>
          </w:tcPr>
          <w:p w:rsidR="00745492" w:rsidRPr="00280D04" w:rsidRDefault="00745492" w:rsidP="00280D04">
            <w:pPr>
              <w:widowControl/>
              <w:ind w:firstLine="0"/>
              <w:rPr>
                <w:rFonts w:cs="Times New Roman"/>
                <w:sz w:val="20"/>
              </w:rPr>
            </w:pPr>
            <w:r w:rsidRPr="00280D04">
              <w:rPr>
                <w:rFonts w:cs="Times New Roman"/>
                <w:sz w:val="20"/>
              </w:rPr>
              <w:t>Количество прочих работников мун</w:t>
            </w:r>
            <w:r>
              <w:rPr>
                <w:rFonts w:cs="Times New Roman"/>
                <w:sz w:val="20"/>
              </w:rPr>
              <w:t>иципальных учреждений культуры.</w:t>
            </w:r>
          </w:p>
          <w:p w:rsidR="00745492" w:rsidRPr="00280D04" w:rsidRDefault="00745492" w:rsidP="00280D04">
            <w:pPr>
              <w:pStyle w:val="ConsPlusCell"/>
              <w:rPr>
                <w:rFonts w:ascii="Times New Roman" w:hAnsi="Times New Roman" w:cs="Times New Roman"/>
                <w:sz w:val="20"/>
                <w:szCs w:val="20"/>
                <w:lang w:eastAsia="ru-RU"/>
              </w:rPr>
            </w:pPr>
            <w:r w:rsidRPr="00280D04">
              <w:rPr>
                <w:rFonts w:ascii="Times New Roman" w:hAnsi="Times New Roman" w:cs="Times New Roman"/>
                <w:sz w:val="20"/>
                <w:szCs w:val="20"/>
                <w:lang w:eastAsia="ru-RU"/>
              </w:rPr>
              <w:t>2021 год – 60 человек</w:t>
            </w:r>
          </w:p>
          <w:p w:rsidR="00745492" w:rsidRPr="00280D04" w:rsidRDefault="00745492" w:rsidP="00280D04">
            <w:pPr>
              <w:ind w:firstLine="0"/>
              <w:rPr>
                <w:rFonts w:cs="Times New Roman"/>
                <w:sz w:val="20"/>
              </w:rPr>
            </w:pPr>
            <w:r w:rsidRPr="00280D04">
              <w:rPr>
                <w:rFonts w:cs="Times New Roman"/>
                <w:sz w:val="20"/>
              </w:rPr>
              <w:t>2022 год - 60 человек</w:t>
            </w:r>
          </w:p>
          <w:p w:rsidR="00745492" w:rsidRPr="00280D04" w:rsidRDefault="00745492" w:rsidP="00280D04">
            <w:pPr>
              <w:ind w:firstLine="0"/>
              <w:rPr>
                <w:rFonts w:cs="Times New Roman"/>
                <w:sz w:val="20"/>
              </w:rPr>
            </w:pPr>
            <w:r w:rsidRPr="00280D04">
              <w:rPr>
                <w:rFonts w:cs="Times New Roman"/>
                <w:sz w:val="20"/>
              </w:rPr>
              <w:t>2023 год – 60 человек</w:t>
            </w:r>
          </w:p>
          <w:p w:rsidR="00745492" w:rsidRPr="00280D04" w:rsidRDefault="00745492" w:rsidP="00280D04">
            <w:pPr>
              <w:ind w:firstLine="0"/>
              <w:rPr>
                <w:rFonts w:cs="Times New Roman"/>
                <w:sz w:val="20"/>
              </w:rPr>
            </w:pPr>
            <w:r w:rsidRPr="00280D04">
              <w:rPr>
                <w:rFonts w:cs="Times New Roman"/>
                <w:sz w:val="20"/>
              </w:rPr>
              <w:t>2024 год – 60 человек</w:t>
            </w:r>
          </w:p>
          <w:p w:rsidR="00745492" w:rsidRPr="00280D04" w:rsidRDefault="00745492" w:rsidP="00280D04">
            <w:pPr>
              <w:ind w:firstLine="0"/>
              <w:rPr>
                <w:rFonts w:cs="Times New Roman"/>
                <w:sz w:val="20"/>
              </w:rPr>
            </w:pPr>
            <w:r w:rsidRPr="00280D04">
              <w:rPr>
                <w:rFonts w:cs="Times New Roman"/>
                <w:sz w:val="20"/>
              </w:rPr>
              <w:t>2025 год – 60 человек</w:t>
            </w:r>
          </w:p>
          <w:p w:rsidR="00745492" w:rsidRPr="00280D04" w:rsidRDefault="00745492" w:rsidP="00280D04">
            <w:pPr>
              <w:ind w:firstLine="0"/>
              <w:rPr>
                <w:rFonts w:cs="Times New Roman"/>
                <w:sz w:val="20"/>
              </w:rPr>
            </w:pPr>
            <w:r w:rsidRPr="00280D04">
              <w:rPr>
                <w:rFonts w:cs="Times New Roman"/>
                <w:sz w:val="20"/>
              </w:rPr>
              <w:t xml:space="preserve">2026 год – 60 человек. </w:t>
            </w:r>
          </w:p>
          <w:p w:rsidR="00745492" w:rsidRPr="00850609" w:rsidRDefault="00745492" w:rsidP="00850609">
            <w:pPr>
              <w:rPr>
                <w:rFonts w:cs="Times New Roman"/>
                <w:sz w:val="20"/>
              </w:rPr>
            </w:pPr>
            <w:r w:rsidRPr="00280D04">
              <w:rPr>
                <w:rFonts w:cs="Times New Roman"/>
                <w:sz w:val="20"/>
              </w:rPr>
              <w:t>Итого: 60 человек</w:t>
            </w:r>
          </w:p>
        </w:tc>
      </w:tr>
    </w:tbl>
    <w:p w:rsidR="00745492" w:rsidRDefault="00745492" w:rsidP="00E27643">
      <w:pPr>
        <w:ind w:left="720"/>
        <w:rPr>
          <w:b/>
          <w:sz w:val="28"/>
          <w:szCs w:val="28"/>
        </w:rPr>
      </w:pPr>
    </w:p>
    <w:p w:rsidR="00745492" w:rsidRPr="001B083B" w:rsidRDefault="00745492" w:rsidP="001B083B">
      <w:pPr>
        <w:widowControl/>
        <w:autoSpaceDE/>
        <w:autoSpaceDN/>
        <w:adjustRightInd/>
        <w:ind w:left="360" w:firstLine="0"/>
        <w:jc w:val="center"/>
        <w:rPr>
          <w:b/>
          <w:sz w:val="28"/>
          <w:szCs w:val="28"/>
        </w:rPr>
      </w:pPr>
      <w:r>
        <w:rPr>
          <w:b/>
          <w:sz w:val="28"/>
          <w:szCs w:val="28"/>
        </w:rPr>
        <w:t xml:space="preserve">Раздел </w:t>
      </w:r>
      <w:r>
        <w:rPr>
          <w:b/>
          <w:sz w:val="28"/>
          <w:szCs w:val="28"/>
          <w:lang w:val="en-US"/>
        </w:rPr>
        <w:t>II</w:t>
      </w:r>
      <w:r>
        <w:rPr>
          <w:b/>
          <w:sz w:val="28"/>
          <w:szCs w:val="28"/>
        </w:rPr>
        <w:t xml:space="preserve">. </w:t>
      </w:r>
      <w:r w:rsidRPr="001B083B">
        <w:rPr>
          <w:b/>
          <w:sz w:val="28"/>
          <w:szCs w:val="28"/>
        </w:rPr>
        <w:t>Сфера социально-экономического развития Москаленского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745492" w:rsidRDefault="00745492" w:rsidP="007648E9">
      <w:pPr>
        <w:widowControl/>
        <w:autoSpaceDE/>
        <w:autoSpaceDN/>
        <w:adjustRightInd/>
        <w:ind w:left="360" w:firstLine="0"/>
        <w:jc w:val="center"/>
        <w:rPr>
          <w:sz w:val="28"/>
          <w:szCs w:val="28"/>
        </w:rPr>
      </w:pPr>
    </w:p>
    <w:p w:rsidR="00745492" w:rsidRDefault="00745492" w:rsidP="007648E9">
      <w:pPr>
        <w:widowControl/>
        <w:autoSpaceDE/>
        <w:autoSpaceDN/>
        <w:adjustRightInd/>
        <w:ind w:firstLine="709"/>
        <w:rPr>
          <w:sz w:val="28"/>
          <w:szCs w:val="28"/>
        </w:rPr>
      </w:pPr>
      <w:r>
        <w:rPr>
          <w:sz w:val="28"/>
          <w:szCs w:val="28"/>
        </w:rPr>
        <w:t>Мероприятия по развитию отрасли культуры Москаленского муниципального района Омской области реализуются с 2021 по 2026 год включительно. Культурная политика Москаленского района направлена на наиболее полное удовлетворение растущих и изменяющихся культурных запросов и нужд населения района по сохранению культурного наследия, развития библиотечного дела, культурно-досуговое обслуживание населения, поддержку творческой деятельности, укреплению материально-технической базы.</w:t>
      </w:r>
    </w:p>
    <w:p w:rsidR="00745492" w:rsidRDefault="00745492" w:rsidP="00665B7F">
      <w:pPr>
        <w:ind w:firstLine="720"/>
        <w:rPr>
          <w:sz w:val="28"/>
          <w:szCs w:val="28"/>
        </w:rPr>
      </w:pPr>
      <w:r>
        <w:rPr>
          <w:sz w:val="28"/>
          <w:szCs w:val="28"/>
        </w:rPr>
        <w:t>По каждому из направлений культурной политики Москаленского муниципального района за время реализации муниципальной программы произошли устойчивые изменения. В результате работы по сохранению культурного наследия, развитию библиотечного дела, культурно-досугового обслуживания населения, поддержку творческой деятельности населения, возросло количество клубных формирований и количество участвующих в них.</w:t>
      </w:r>
    </w:p>
    <w:p w:rsidR="00745492" w:rsidRPr="00A91CC5" w:rsidRDefault="00745492" w:rsidP="00665B7F">
      <w:pPr>
        <w:ind w:firstLine="720"/>
        <w:rPr>
          <w:sz w:val="28"/>
          <w:szCs w:val="28"/>
        </w:rPr>
      </w:pPr>
      <w:r>
        <w:rPr>
          <w:sz w:val="28"/>
          <w:szCs w:val="28"/>
        </w:rPr>
        <w:t>В настоящее время инфраструктуру сферы культуры Москаленского муниципального района Омской области составляют 62 организации различной подчинённости, включая 9 юридических лиц и структурные подразделения, в числе которых: 29 библиотек, 1 музей, 26 сетевых единиц культурно-досугового типа, в том числе 1 автоклуб, 4 образовательных учреждения, 1 центр финансового и хозяйственного обслуживания учреждений культуры</w:t>
      </w:r>
      <w:r w:rsidRPr="00A91CC5">
        <w:rPr>
          <w:sz w:val="28"/>
          <w:szCs w:val="28"/>
        </w:rPr>
        <w:t>. В культурно-досуговом центре «Современник» функционирует киновидеоустановка.</w:t>
      </w:r>
    </w:p>
    <w:p w:rsidR="00745492" w:rsidRPr="00DD48D7" w:rsidRDefault="00745492" w:rsidP="00665B7F">
      <w:pPr>
        <w:ind w:firstLine="720"/>
        <w:rPr>
          <w:sz w:val="28"/>
          <w:szCs w:val="28"/>
        </w:rPr>
      </w:pPr>
      <w:r w:rsidRPr="008E7015">
        <w:rPr>
          <w:sz w:val="28"/>
          <w:szCs w:val="28"/>
        </w:rPr>
        <w:t>Уровень фактической обеспеченности учреждениями культуры клубного типа составляет 1</w:t>
      </w:r>
      <w:r>
        <w:rPr>
          <w:sz w:val="28"/>
          <w:szCs w:val="28"/>
        </w:rPr>
        <w:t>22</w:t>
      </w:r>
      <w:r w:rsidRPr="008E7015">
        <w:rPr>
          <w:sz w:val="28"/>
          <w:szCs w:val="28"/>
        </w:rPr>
        <w:t xml:space="preserve"> %, библиотеками - 120 % (по методике подсчета, рассчитанной в соответствии с распоряжением Правительства РФ от 26.01.2017 №95-р «О внесении изменений в социальные нормативы и нормы»).</w:t>
      </w:r>
      <w:r>
        <w:rPr>
          <w:sz w:val="28"/>
          <w:szCs w:val="28"/>
        </w:rPr>
        <w:t xml:space="preserve"> </w:t>
      </w:r>
      <w:r w:rsidRPr="00612849">
        <w:rPr>
          <w:sz w:val="28"/>
          <w:szCs w:val="28"/>
        </w:rPr>
        <w:t xml:space="preserve">Общая численность работающих в отрасли, включая </w:t>
      </w:r>
      <w:r w:rsidRPr="00DD48D7">
        <w:rPr>
          <w:sz w:val="28"/>
          <w:szCs w:val="28"/>
        </w:rPr>
        <w:t>обслуживающий персонал, составляет 264 человека.</w:t>
      </w:r>
    </w:p>
    <w:p w:rsidR="00745492" w:rsidRPr="00DD48D7" w:rsidRDefault="00745492" w:rsidP="00501F1C">
      <w:pPr>
        <w:ind w:firstLine="720"/>
        <w:rPr>
          <w:sz w:val="28"/>
          <w:szCs w:val="28"/>
        </w:rPr>
      </w:pPr>
    </w:p>
    <w:p w:rsidR="00745492" w:rsidRPr="00DD48D7" w:rsidRDefault="00745492" w:rsidP="00B317FF">
      <w:pPr>
        <w:widowControl/>
        <w:autoSpaceDE/>
        <w:autoSpaceDN/>
        <w:adjustRightInd/>
        <w:ind w:firstLine="0"/>
        <w:jc w:val="center"/>
        <w:rPr>
          <w:b/>
          <w:sz w:val="28"/>
          <w:szCs w:val="28"/>
        </w:rPr>
      </w:pPr>
      <w:r w:rsidRPr="00DD48D7">
        <w:rPr>
          <w:b/>
          <w:sz w:val="28"/>
          <w:szCs w:val="28"/>
        </w:rPr>
        <w:t xml:space="preserve">Раздел </w:t>
      </w:r>
      <w:r w:rsidRPr="00DD48D7">
        <w:rPr>
          <w:b/>
          <w:sz w:val="28"/>
          <w:szCs w:val="28"/>
          <w:lang w:val="en-US"/>
        </w:rPr>
        <w:t>III</w:t>
      </w:r>
      <w:r w:rsidRPr="00DD48D7">
        <w:rPr>
          <w:b/>
          <w:sz w:val="28"/>
          <w:szCs w:val="28"/>
        </w:rPr>
        <w:t>. Цель и задачи Подпрограммы</w:t>
      </w:r>
    </w:p>
    <w:p w:rsidR="00745492" w:rsidRPr="00DD48D7" w:rsidRDefault="00745492" w:rsidP="00B317FF">
      <w:pPr>
        <w:rPr>
          <w:sz w:val="28"/>
          <w:szCs w:val="28"/>
        </w:rPr>
      </w:pPr>
      <w:r w:rsidRPr="00DD48D7">
        <w:rPr>
          <w:sz w:val="28"/>
          <w:szCs w:val="28"/>
        </w:rPr>
        <w:t xml:space="preserve">Цель: </w:t>
      </w:r>
      <w:r w:rsidRPr="001B083B">
        <w:rPr>
          <w:sz w:val="28"/>
          <w:szCs w:val="28"/>
        </w:rPr>
        <w:t>Обеспечение эффективного муниципального управления в сфере культуры, искусства и туризма на территории Москаленского муниципального района Омской области</w:t>
      </w:r>
    </w:p>
    <w:p w:rsidR="00745492" w:rsidRPr="00DD48D7" w:rsidRDefault="00745492" w:rsidP="00B317FF">
      <w:pPr>
        <w:ind w:firstLine="709"/>
        <w:rPr>
          <w:sz w:val="28"/>
          <w:szCs w:val="28"/>
        </w:rPr>
      </w:pPr>
      <w:r w:rsidRPr="00DD48D7">
        <w:rPr>
          <w:sz w:val="28"/>
          <w:szCs w:val="28"/>
        </w:rPr>
        <w:t>Задач</w:t>
      </w:r>
      <w:r>
        <w:rPr>
          <w:sz w:val="28"/>
          <w:szCs w:val="28"/>
        </w:rPr>
        <w:t>а</w:t>
      </w:r>
      <w:r w:rsidRPr="00DD48D7">
        <w:rPr>
          <w:sz w:val="28"/>
          <w:szCs w:val="28"/>
        </w:rPr>
        <w:t>:</w:t>
      </w:r>
    </w:p>
    <w:p w:rsidR="00745492" w:rsidRDefault="00745492" w:rsidP="00DA618A">
      <w:pPr>
        <w:ind w:firstLine="709"/>
        <w:rPr>
          <w:sz w:val="28"/>
          <w:szCs w:val="28"/>
        </w:rPr>
      </w:pPr>
      <w:r w:rsidRPr="00D91969">
        <w:rPr>
          <w:sz w:val="28"/>
          <w:szCs w:val="28"/>
        </w:rPr>
        <w:t>Обеспечение эффективного муниципального управления в сфере культуры, искусства и туризма на территории Москаленского муниципального района Омской области</w:t>
      </w:r>
      <w:r>
        <w:rPr>
          <w:sz w:val="28"/>
          <w:szCs w:val="28"/>
        </w:rPr>
        <w:t>.</w:t>
      </w:r>
    </w:p>
    <w:p w:rsidR="00745492" w:rsidRDefault="00745492" w:rsidP="00137BC9">
      <w:pPr>
        <w:pStyle w:val="ConsPlusNormal"/>
        <w:widowControl/>
        <w:ind w:firstLine="0"/>
        <w:jc w:val="both"/>
        <w:rPr>
          <w:rFonts w:ascii="Times New Roman" w:hAnsi="Times New Roman"/>
          <w:sz w:val="28"/>
          <w:szCs w:val="28"/>
        </w:rPr>
      </w:pPr>
    </w:p>
    <w:p w:rsidR="00745492" w:rsidRDefault="00745492" w:rsidP="00137BC9">
      <w:pPr>
        <w:pStyle w:val="ConsPlusNormal"/>
        <w:widowControl/>
        <w:ind w:firstLine="0"/>
        <w:jc w:val="both"/>
        <w:rPr>
          <w:rFonts w:ascii="Times New Roman" w:hAnsi="Times New Roman"/>
          <w:sz w:val="28"/>
          <w:szCs w:val="28"/>
        </w:rPr>
      </w:pPr>
    </w:p>
    <w:p w:rsidR="00745492" w:rsidRDefault="00745492" w:rsidP="00B317FF">
      <w:pPr>
        <w:widowControl/>
        <w:autoSpaceDE/>
        <w:autoSpaceDN/>
        <w:adjustRightInd/>
        <w:ind w:firstLine="0"/>
        <w:jc w:val="center"/>
        <w:rPr>
          <w:b/>
          <w:sz w:val="28"/>
          <w:szCs w:val="28"/>
        </w:rPr>
      </w:pPr>
      <w:r w:rsidRPr="00927954">
        <w:rPr>
          <w:sz w:val="28"/>
          <w:szCs w:val="28"/>
        </w:rPr>
        <w:lastRenderedPageBreak/>
        <w:t xml:space="preserve"> </w:t>
      </w:r>
      <w:r>
        <w:rPr>
          <w:b/>
          <w:sz w:val="28"/>
          <w:szCs w:val="28"/>
        </w:rPr>
        <w:t xml:space="preserve">Раздел </w:t>
      </w:r>
      <w:r>
        <w:rPr>
          <w:b/>
          <w:sz w:val="28"/>
          <w:szCs w:val="28"/>
          <w:lang w:val="en-US"/>
        </w:rPr>
        <w:t>IV</w:t>
      </w:r>
      <w:r>
        <w:rPr>
          <w:b/>
          <w:sz w:val="28"/>
          <w:szCs w:val="28"/>
        </w:rPr>
        <w:t>.</w:t>
      </w:r>
      <w:r w:rsidRPr="00B84072">
        <w:rPr>
          <w:b/>
          <w:sz w:val="28"/>
          <w:szCs w:val="28"/>
        </w:rPr>
        <w:t xml:space="preserve"> </w:t>
      </w:r>
      <w:r w:rsidRPr="00042331">
        <w:rPr>
          <w:b/>
          <w:sz w:val="28"/>
          <w:szCs w:val="28"/>
        </w:rPr>
        <w:t>Срок реализации Подпрограммы</w:t>
      </w:r>
    </w:p>
    <w:p w:rsidR="00745492" w:rsidRDefault="00745492" w:rsidP="00B84072">
      <w:pPr>
        <w:ind w:firstLine="709"/>
        <w:rPr>
          <w:sz w:val="28"/>
          <w:szCs w:val="28"/>
        </w:rPr>
      </w:pPr>
      <w:r w:rsidRPr="00E729FD">
        <w:rPr>
          <w:sz w:val="28"/>
          <w:szCs w:val="28"/>
        </w:rPr>
        <w:t>Срок реализации П</w:t>
      </w:r>
      <w:r>
        <w:rPr>
          <w:sz w:val="28"/>
          <w:szCs w:val="28"/>
        </w:rPr>
        <w:t>одп</w:t>
      </w:r>
      <w:r w:rsidRPr="00E729FD">
        <w:rPr>
          <w:sz w:val="28"/>
          <w:szCs w:val="28"/>
        </w:rPr>
        <w:t xml:space="preserve">рограммы </w:t>
      </w:r>
      <w:r>
        <w:rPr>
          <w:sz w:val="28"/>
          <w:szCs w:val="28"/>
        </w:rPr>
        <w:t>2021-2026 годы.</w:t>
      </w:r>
    </w:p>
    <w:p w:rsidR="00745492" w:rsidRDefault="00745492" w:rsidP="0000735F">
      <w:pPr>
        <w:pStyle w:val="ConsPlusNormal"/>
        <w:widowControl/>
        <w:autoSpaceDE/>
        <w:autoSpaceDN/>
        <w:adjustRightInd/>
        <w:ind w:firstLine="0"/>
        <w:jc w:val="center"/>
        <w:rPr>
          <w:rFonts w:ascii="Times New Roman" w:hAnsi="Times New Roman"/>
          <w:b/>
          <w:sz w:val="28"/>
          <w:szCs w:val="28"/>
        </w:rPr>
      </w:pPr>
    </w:p>
    <w:p w:rsidR="00745492" w:rsidRDefault="00745492" w:rsidP="0000735F">
      <w:pPr>
        <w:pStyle w:val="ConsPlusNormal"/>
        <w:widowControl/>
        <w:autoSpaceDE/>
        <w:autoSpaceDN/>
        <w:adjustRightInd/>
        <w:ind w:firstLine="0"/>
        <w:jc w:val="center"/>
        <w:rPr>
          <w:rFonts w:ascii="Times New Roman" w:hAnsi="Times New Roman"/>
          <w:b/>
          <w:sz w:val="28"/>
          <w:szCs w:val="28"/>
        </w:rPr>
      </w:pPr>
      <w:r>
        <w:rPr>
          <w:rFonts w:ascii="Times New Roman" w:hAnsi="Times New Roman"/>
          <w:b/>
          <w:sz w:val="28"/>
          <w:szCs w:val="28"/>
        </w:rPr>
        <w:t xml:space="preserve">Раздел </w:t>
      </w:r>
      <w:r w:rsidRPr="00042331">
        <w:rPr>
          <w:rFonts w:ascii="Times New Roman" w:hAnsi="Times New Roman"/>
          <w:b/>
          <w:sz w:val="28"/>
          <w:szCs w:val="28"/>
        </w:rPr>
        <w:t xml:space="preserve">V. </w:t>
      </w:r>
      <w:r w:rsidRPr="00914F21">
        <w:rPr>
          <w:rFonts w:ascii="Times New Roman" w:hAnsi="Times New Roman"/>
          <w:b/>
          <w:sz w:val="28"/>
          <w:szCs w:val="28"/>
        </w:rPr>
        <w:t>Описание входящих в состав подпрограмм основных мероприятий и (или) ведомственных целевых программ</w:t>
      </w:r>
    </w:p>
    <w:p w:rsidR="00745492" w:rsidRPr="00A443C0" w:rsidRDefault="00745492" w:rsidP="00A443C0">
      <w:pPr>
        <w:widowControl/>
        <w:autoSpaceDE/>
        <w:autoSpaceDN/>
        <w:adjustRightInd/>
        <w:ind w:firstLine="0"/>
        <w:rPr>
          <w:sz w:val="28"/>
          <w:szCs w:val="28"/>
        </w:rPr>
      </w:pPr>
      <w:r>
        <w:rPr>
          <w:sz w:val="28"/>
          <w:szCs w:val="28"/>
        </w:rPr>
        <w:t>В рамках реализации подпрограммы «</w:t>
      </w:r>
      <w:r w:rsidRPr="00FC528E">
        <w:rPr>
          <w:sz w:val="28"/>
          <w:szCs w:val="28"/>
        </w:rPr>
        <w:t>Развитие системы муниципального управления в сфере культуры</w:t>
      </w:r>
      <w:r>
        <w:rPr>
          <w:sz w:val="28"/>
          <w:szCs w:val="28"/>
        </w:rPr>
        <w:t xml:space="preserve">» реализуется основное мероприятие - </w:t>
      </w:r>
      <w:r w:rsidRPr="00A443C0">
        <w:rPr>
          <w:sz w:val="28"/>
          <w:szCs w:val="28"/>
        </w:rPr>
        <w:t>ВЦП «Осуществление управления в сфере культуры на территории Москаленского муниципального района Омской области»</w:t>
      </w:r>
      <w:r>
        <w:rPr>
          <w:sz w:val="28"/>
          <w:szCs w:val="28"/>
        </w:rPr>
        <w:t>.</w:t>
      </w:r>
      <w:r w:rsidRPr="00A443C0">
        <w:rPr>
          <w:sz w:val="28"/>
          <w:szCs w:val="28"/>
        </w:rPr>
        <w:t xml:space="preserve">    </w:t>
      </w:r>
    </w:p>
    <w:p w:rsidR="00745492" w:rsidRPr="00A443C0" w:rsidRDefault="00745492" w:rsidP="00A443C0">
      <w:pPr>
        <w:widowControl/>
        <w:autoSpaceDE/>
        <w:autoSpaceDN/>
        <w:adjustRightInd/>
        <w:ind w:firstLine="0"/>
        <w:rPr>
          <w:sz w:val="28"/>
          <w:szCs w:val="28"/>
        </w:rPr>
      </w:pPr>
    </w:p>
    <w:p w:rsidR="00745492" w:rsidRDefault="00745492" w:rsidP="00B317FF">
      <w:pPr>
        <w:widowControl/>
        <w:autoSpaceDE/>
        <w:autoSpaceDN/>
        <w:adjustRightInd/>
        <w:ind w:firstLine="0"/>
        <w:jc w:val="center"/>
        <w:rPr>
          <w:b/>
          <w:sz w:val="28"/>
          <w:szCs w:val="28"/>
        </w:rPr>
      </w:pPr>
      <w:r>
        <w:rPr>
          <w:b/>
          <w:sz w:val="28"/>
          <w:szCs w:val="28"/>
        </w:rPr>
        <w:t>Раздел</w:t>
      </w:r>
      <w:r w:rsidRPr="004B48EC">
        <w:rPr>
          <w:b/>
          <w:sz w:val="28"/>
          <w:szCs w:val="28"/>
        </w:rPr>
        <w:t xml:space="preserve"> </w:t>
      </w:r>
      <w:r w:rsidRPr="00DF017A">
        <w:rPr>
          <w:b/>
          <w:sz w:val="28"/>
          <w:szCs w:val="28"/>
        </w:rPr>
        <w:t>VI</w:t>
      </w:r>
      <w:r>
        <w:rPr>
          <w:b/>
          <w:sz w:val="28"/>
          <w:szCs w:val="28"/>
        </w:rPr>
        <w:t>. О</w:t>
      </w:r>
      <w:r w:rsidRPr="00583303">
        <w:rPr>
          <w:b/>
          <w:sz w:val="28"/>
          <w:szCs w:val="28"/>
        </w:rPr>
        <w:t>писание мероприятий и целевых индикаторов их выполнения</w:t>
      </w:r>
    </w:p>
    <w:p w:rsidR="00745492" w:rsidRDefault="00745492" w:rsidP="00583303">
      <w:pPr>
        <w:ind w:firstLine="709"/>
        <w:rPr>
          <w:sz w:val="28"/>
          <w:szCs w:val="28"/>
        </w:rPr>
      </w:pPr>
      <w:r>
        <w:rPr>
          <w:sz w:val="28"/>
          <w:szCs w:val="28"/>
        </w:rPr>
        <w:t>Мероприятия и целевые индикаторы перечислены и описаны в ведомственной целевой программе «</w:t>
      </w:r>
      <w:r w:rsidRPr="00D93BB4">
        <w:rPr>
          <w:sz w:val="28"/>
          <w:szCs w:val="28"/>
        </w:rPr>
        <w:t>Осуществление управления в сфере культуры на территории Москаленского муниципального района Омской области</w:t>
      </w:r>
      <w:r>
        <w:rPr>
          <w:sz w:val="28"/>
          <w:szCs w:val="28"/>
        </w:rPr>
        <w:t>».</w:t>
      </w:r>
    </w:p>
    <w:p w:rsidR="00745492" w:rsidRDefault="00745492" w:rsidP="00572757">
      <w:pPr>
        <w:widowControl/>
        <w:autoSpaceDE/>
        <w:autoSpaceDN/>
        <w:adjustRightInd/>
        <w:ind w:firstLine="0"/>
        <w:jc w:val="center"/>
        <w:rPr>
          <w:b/>
          <w:sz w:val="28"/>
          <w:szCs w:val="28"/>
        </w:rPr>
      </w:pPr>
    </w:p>
    <w:p w:rsidR="00745492" w:rsidRDefault="00745492" w:rsidP="00572757">
      <w:pPr>
        <w:widowControl/>
        <w:autoSpaceDE/>
        <w:autoSpaceDN/>
        <w:adjustRightInd/>
        <w:ind w:firstLine="0"/>
        <w:jc w:val="center"/>
        <w:rPr>
          <w:b/>
          <w:sz w:val="28"/>
          <w:szCs w:val="28"/>
        </w:rPr>
      </w:pPr>
      <w:r>
        <w:rPr>
          <w:b/>
          <w:sz w:val="28"/>
          <w:szCs w:val="28"/>
        </w:rPr>
        <w:t>Раздел</w:t>
      </w:r>
      <w:r w:rsidRPr="004B48EC">
        <w:rPr>
          <w:b/>
          <w:sz w:val="28"/>
          <w:szCs w:val="28"/>
        </w:rPr>
        <w:t xml:space="preserve"> </w:t>
      </w:r>
      <w:r w:rsidRPr="00DF017A">
        <w:rPr>
          <w:b/>
          <w:sz w:val="28"/>
          <w:szCs w:val="28"/>
        </w:rPr>
        <w:t>VI</w:t>
      </w:r>
      <w:r>
        <w:rPr>
          <w:b/>
          <w:sz w:val="28"/>
          <w:szCs w:val="28"/>
          <w:lang w:val="en-US"/>
        </w:rPr>
        <w:t>I</w:t>
      </w:r>
      <w:r>
        <w:rPr>
          <w:b/>
          <w:sz w:val="28"/>
          <w:szCs w:val="28"/>
        </w:rPr>
        <w:t>. О</w:t>
      </w:r>
      <w:r w:rsidRPr="00914F21">
        <w:rPr>
          <w:b/>
          <w:sz w:val="28"/>
          <w:szCs w:val="28"/>
        </w:rPr>
        <w:t>бъем финансовых ресурсов, необходимых для реализации подпрограммы в целом и по источникам финансирования</w:t>
      </w:r>
    </w:p>
    <w:p w:rsidR="00745492" w:rsidRDefault="00745492" w:rsidP="00572757">
      <w:pPr>
        <w:pStyle w:val="ConsPlusNormal"/>
        <w:widowControl/>
        <w:ind w:firstLine="0"/>
        <w:jc w:val="both"/>
        <w:rPr>
          <w:rFonts w:ascii="Times New Roman" w:hAnsi="Times New Roman"/>
          <w:sz w:val="28"/>
          <w:szCs w:val="28"/>
        </w:rPr>
      </w:pPr>
      <w:r w:rsidRPr="00282900">
        <w:rPr>
          <w:rFonts w:ascii="Times New Roman" w:hAnsi="Times New Roman"/>
          <w:sz w:val="28"/>
          <w:szCs w:val="28"/>
        </w:rPr>
        <w:t xml:space="preserve">Подпрограмма финансируется из районного бюджета. Общий объем расходов на реализацию Подпрограммы </w:t>
      </w:r>
    </w:p>
    <w:p w:rsidR="00EE5F36" w:rsidRPr="00EE5F36" w:rsidRDefault="00EE5F36" w:rsidP="00EE5F36">
      <w:pPr>
        <w:pStyle w:val="ConsPlusNormal"/>
        <w:widowControl/>
        <w:ind w:firstLine="0"/>
        <w:jc w:val="both"/>
        <w:rPr>
          <w:rFonts w:ascii="Times New Roman" w:hAnsi="Times New Roman"/>
          <w:sz w:val="28"/>
          <w:szCs w:val="28"/>
        </w:rPr>
      </w:pPr>
      <w:r w:rsidRPr="00EE5F36">
        <w:rPr>
          <w:rFonts w:ascii="Times New Roman" w:hAnsi="Times New Roman"/>
          <w:sz w:val="28"/>
          <w:szCs w:val="28"/>
        </w:rPr>
        <w:t>85878232,51 рублей, в том числе:</w:t>
      </w:r>
    </w:p>
    <w:p w:rsidR="00EE5F36" w:rsidRPr="00EE5F36" w:rsidRDefault="00EE5F36" w:rsidP="00EE5F36">
      <w:pPr>
        <w:pStyle w:val="ConsPlusCell"/>
        <w:rPr>
          <w:rFonts w:ascii="Times New Roman" w:hAnsi="Times New Roman" w:cs="Arial"/>
          <w:sz w:val="28"/>
          <w:szCs w:val="28"/>
          <w:lang w:eastAsia="ru-RU"/>
        </w:rPr>
      </w:pPr>
      <w:r w:rsidRPr="00EE5F36">
        <w:rPr>
          <w:rFonts w:ascii="Times New Roman" w:hAnsi="Times New Roman" w:cs="Arial"/>
          <w:sz w:val="28"/>
          <w:szCs w:val="28"/>
          <w:lang w:eastAsia="ru-RU"/>
        </w:rPr>
        <w:t>2021 год – 19271037,51 рублей</w:t>
      </w:r>
    </w:p>
    <w:p w:rsidR="00EE5F36" w:rsidRPr="00EE5F36" w:rsidRDefault="00EE5F36" w:rsidP="00EE5F36">
      <w:pPr>
        <w:ind w:firstLine="0"/>
        <w:rPr>
          <w:sz w:val="28"/>
          <w:szCs w:val="28"/>
        </w:rPr>
      </w:pPr>
      <w:r w:rsidRPr="00EE5F36">
        <w:rPr>
          <w:sz w:val="28"/>
          <w:szCs w:val="28"/>
        </w:rPr>
        <w:t>2022 год – 17321735,00 рублей</w:t>
      </w:r>
    </w:p>
    <w:p w:rsidR="00EE5F36" w:rsidRPr="00EE5F36" w:rsidRDefault="00EE5F36" w:rsidP="00EE5F36">
      <w:pPr>
        <w:ind w:firstLine="0"/>
        <w:rPr>
          <w:sz w:val="28"/>
          <w:szCs w:val="28"/>
        </w:rPr>
      </w:pPr>
      <w:r w:rsidRPr="00EE5F36">
        <w:rPr>
          <w:sz w:val="28"/>
          <w:szCs w:val="28"/>
        </w:rPr>
        <w:t>2023 год – 12766450,00  рублей</w:t>
      </w:r>
    </w:p>
    <w:p w:rsidR="00EE5F36" w:rsidRPr="00EE5F36" w:rsidRDefault="00EE5F36" w:rsidP="00EE5F36">
      <w:pPr>
        <w:ind w:firstLine="0"/>
        <w:rPr>
          <w:sz w:val="28"/>
          <w:szCs w:val="28"/>
        </w:rPr>
      </w:pPr>
      <w:r w:rsidRPr="00EE5F36">
        <w:rPr>
          <w:sz w:val="28"/>
          <w:szCs w:val="28"/>
        </w:rPr>
        <w:t>2024 год – 12766450,00    рублей</w:t>
      </w:r>
    </w:p>
    <w:p w:rsidR="00EE5F36" w:rsidRPr="00EE5F36" w:rsidRDefault="00EE5F36" w:rsidP="00EE5F36">
      <w:pPr>
        <w:ind w:firstLine="0"/>
        <w:rPr>
          <w:sz w:val="28"/>
          <w:szCs w:val="28"/>
        </w:rPr>
      </w:pPr>
      <w:r w:rsidRPr="00EE5F36">
        <w:rPr>
          <w:sz w:val="28"/>
          <w:szCs w:val="28"/>
        </w:rPr>
        <w:t>2025 год – 11876280,00  рублей</w:t>
      </w:r>
    </w:p>
    <w:p w:rsidR="00EE5F36" w:rsidRDefault="00EE5F36" w:rsidP="00EE5F36">
      <w:pPr>
        <w:pStyle w:val="ConsPlusNormal"/>
        <w:widowControl/>
        <w:ind w:firstLine="0"/>
        <w:jc w:val="both"/>
        <w:rPr>
          <w:rFonts w:cs="Times New Roman"/>
        </w:rPr>
      </w:pPr>
      <w:r w:rsidRPr="00EE5F36">
        <w:rPr>
          <w:rFonts w:ascii="Times New Roman" w:hAnsi="Times New Roman"/>
          <w:sz w:val="28"/>
          <w:szCs w:val="28"/>
        </w:rPr>
        <w:t>2026 год – 11876280,00  рублей</w:t>
      </w:r>
      <w:r>
        <w:rPr>
          <w:rFonts w:cs="Times New Roman"/>
        </w:rPr>
        <w:t xml:space="preserve"> </w:t>
      </w:r>
    </w:p>
    <w:p w:rsidR="00745492" w:rsidRPr="00AF3797" w:rsidRDefault="00745492" w:rsidP="00EE5F36">
      <w:pPr>
        <w:pStyle w:val="ConsPlusNormal"/>
        <w:widowControl/>
        <w:ind w:firstLine="0"/>
        <w:jc w:val="both"/>
        <w:rPr>
          <w:rFonts w:ascii="Times New Roman" w:hAnsi="Times New Roman"/>
          <w:b/>
          <w:sz w:val="28"/>
          <w:szCs w:val="28"/>
        </w:rPr>
      </w:pPr>
      <w:r w:rsidRPr="00AF3797">
        <w:rPr>
          <w:rFonts w:ascii="Times New Roman" w:hAnsi="Times New Roman"/>
          <w:b/>
          <w:sz w:val="28"/>
          <w:szCs w:val="28"/>
        </w:rPr>
        <w:t>Раздел VIII</w:t>
      </w:r>
      <w:r>
        <w:rPr>
          <w:rFonts w:ascii="Times New Roman" w:hAnsi="Times New Roman"/>
          <w:b/>
          <w:sz w:val="28"/>
          <w:szCs w:val="28"/>
        </w:rPr>
        <w:t>.</w:t>
      </w:r>
      <w:r w:rsidRPr="00AF3797">
        <w:rPr>
          <w:rFonts w:ascii="Times New Roman" w:hAnsi="Times New Roman"/>
          <w:b/>
          <w:sz w:val="28"/>
          <w:szCs w:val="28"/>
        </w:rPr>
        <w:t xml:space="preserve"> Ожидаемые результаты реализации программы</w:t>
      </w:r>
    </w:p>
    <w:p w:rsidR="00745492" w:rsidRDefault="00745492" w:rsidP="00CF1649">
      <w:pPr>
        <w:widowControl/>
        <w:ind w:firstLine="0"/>
        <w:rPr>
          <w:sz w:val="28"/>
          <w:szCs w:val="28"/>
        </w:rPr>
      </w:pPr>
      <w:r w:rsidRPr="00BC167A">
        <w:rPr>
          <w:sz w:val="28"/>
          <w:szCs w:val="28"/>
        </w:rPr>
        <w:t>Количество прочих работников муниципальных учреждений культуры</w:t>
      </w:r>
      <w:r>
        <w:rPr>
          <w:sz w:val="28"/>
          <w:szCs w:val="28"/>
        </w:rPr>
        <w:t>.</w:t>
      </w:r>
      <w:r w:rsidRPr="00C62EA7">
        <w:rPr>
          <w:sz w:val="28"/>
          <w:szCs w:val="28"/>
        </w:rPr>
        <w:t xml:space="preserve"> </w:t>
      </w:r>
    </w:p>
    <w:p w:rsidR="00745492" w:rsidRDefault="00745492" w:rsidP="00850609">
      <w:pPr>
        <w:widowControl/>
        <w:ind w:firstLine="0"/>
        <w:rPr>
          <w:sz w:val="28"/>
          <w:szCs w:val="28"/>
        </w:rPr>
      </w:pPr>
      <w:r w:rsidRPr="00BE1F45">
        <w:rPr>
          <w:sz w:val="28"/>
          <w:szCs w:val="28"/>
        </w:rPr>
        <w:t xml:space="preserve">Источником данных является статистическая форма </w:t>
      </w:r>
      <w:r>
        <w:rPr>
          <w:sz w:val="28"/>
          <w:szCs w:val="28"/>
        </w:rPr>
        <w:t>П4</w:t>
      </w:r>
      <w:r w:rsidRPr="00BE1F45">
        <w:rPr>
          <w:sz w:val="28"/>
          <w:szCs w:val="28"/>
        </w:rPr>
        <w:t>.</w:t>
      </w:r>
    </w:p>
    <w:p w:rsidR="00745492" w:rsidRPr="00C64D19" w:rsidRDefault="00745492" w:rsidP="00CF1649">
      <w:pPr>
        <w:pStyle w:val="ConsPlusCell"/>
        <w:rPr>
          <w:rFonts w:ascii="Times New Roman" w:hAnsi="Times New Roman" w:cs="Arial"/>
          <w:sz w:val="28"/>
          <w:szCs w:val="28"/>
          <w:lang w:eastAsia="ru-RU"/>
        </w:rPr>
      </w:pPr>
      <w:r w:rsidRPr="00C64D19">
        <w:rPr>
          <w:rFonts w:ascii="Times New Roman" w:hAnsi="Times New Roman" w:cs="Arial"/>
          <w:sz w:val="28"/>
          <w:szCs w:val="28"/>
          <w:lang w:eastAsia="ru-RU"/>
        </w:rPr>
        <w:t xml:space="preserve">2021 год – </w:t>
      </w:r>
      <w:r>
        <w:rPr>
          <w:rFonts w:ascii="Times New Roman" w:hAnsi="Times New Roman" w:cs="Arial"/>
          <w:sz w:val="28"/>
          <w:szCs w:val="28"/>
          <w:lang w:eastAsia="ru-RU"/>
        </w:rPr>
        <w:t>60 человек</w:t>
      </w:r>
    </w:p>
    <w:p w:rsidR="00745492" w:rsidRPr="00C64D19" w:rsidRDefault="00745492" w:rsidP="00CF1649">
      <w:pPr>
        <w:ind w:firstLine="0"/>
        <w:rPr>
          <w:sz w:val="28"/>
          <w:szCs w:val="28"/>
        </w:rPr>
      </w:pPr>
      <w:r w:rsidRPr="00C64D19">
        <w:rPr>
          <w:sz w:val="28"/>
          <w:szCs w:val="28"/>
        </w:rPr>
        <w:t xml:space="preserve">2022 год - </w:t>
      </w:r>
      <w:r>
        <w:rPr>
          <w:sz w:val="28"/>
          <w:szCs w:val="28"/>
        </w:rPr>
        <w:t>60 человек</w:t>
      </w:r>
    </w:p>
    <w:p w:rsidR="00745492" w:rsidRPr="00C64D19" w:rsidRDefault="00745492" w:rsidP="00CF1649">
      <w:pPr>
        <w:ind w:firstLine="0"/>
        <w:rPr>
          <w:sz w:val="28"/>
          <w:szCs w:val="28"/>
        </w:rPr>
      </w:pPr>
      <w:r w:rsidRPr="00C64D19">
        <w:rPr>
          <w:sz w:val="28"/>
          <w:szCs w:val="28"/>
        </w:rPr>
        <w:t xml:space="preserve">2023 год – </w:t>
      </w:r>
      <w:r>
        <w:rPr>
          <w:sz w:val="28"/>
          <w:szCs w:val="28"/>
        </w:rPr>
        <w:t>60 человек</w:t>
      </w:r>
    </w:p>
    <w:p w:rsidR="00745492" w:rsidRPr="00C64D19" w:rsidRDefault="00745492" w:rsidP="00CF1649">
      <w:pPr>
        <w:ind w:firstLine="0"/>
        <w:rPr>
          <w:sz w:val="28"/>
          <w:szCs w:val="28"/>
        </w:rPr>
      </w:pPr>
      <w:r w:rsidRPr="00C64D19">
        <w:rPr>
          <w:sz w:val="28"/>
          <w:szCs w:val="28"/>
        </w:rPr>
        <w:t xml:space="preserve">2024 год – </w:t>
      </w:r>
      <w:r>
        <w:rPr>
          <w:sz w:val="28"/>
          <w:szCs w:val="28"/>
        </w:rPr>
        <w:t>60 человек</w:t>
      </w:r>
    </w:p>
    <w:p w:rsidR="00745492" w:rsidRPr="00C64D19" w:rsidRDefault="00745492" w:rsidP="00CF1649">
      <w:pPr>
        <w:ind w:firstLine="0"/>
        <w:rPr>
          <w:sz w:val="28"/>
          <w:szCs w:val="28"/>
        </w:rPr>
      </w:pPr>
      <w:r w:rsidRPr="00C64D19">
        <w:rPr>
          <w:sz w:val="28"/>
          <w:szCs w:val="28"/>
        </w:rPr>
        <w:t xml:space="preserve">2025 год – </w:t>
      </w:r>
      <w:r>
        <w:rPr>
          <w:sz w:val="28"/>
          <w:szCs w:val="28"/>
        </w:rPr>
        <w:t>60 человек</w:t>
      </w:r>
    </w:p>
    <w:p w:rsidR="00745492" w:rsidRDefault="00745492" w:rsidP="00CF1649">
      <w:pPr>
        <w:ind w:firstLine="0"/>
        <w:rPr>
          <w:sz w:val="28"/>
          <w:szCs w:val="28"/>
        </w:rPr>
      </w:pPr>
      <w:r w:rsidRPr="00C64D19">
        <w:rPr>
          <w:sz w:val="28"/>
          <w:szCs w:val="28"/>
        </w:rPr>
        <w:t xml:space="preserve">2026 год – </w:t>
      </w:r>
      <w:r>
        <w:rPr>
          <w:sz w:val="28"/>
          <w:szCs w:val="28"/>
        </w:rPr>
        <w:t>60 человек.</w:t>
      </w:r>
      <w:r w:rsidRPr="00C64D19">
        <w:rPr>
          <w:sz w:val="28"/>
          <w:szCs w:val="28"/>
        </w:rPr>
        <w:t xml:space="preserve"> </w:t>
      </w:r>
    </w:p>
    <w:p w:rsidR="00745492" w:rsidRPr="00C64D19" w:rsidRDefault="00745492" w:rsidP="00CF1649">
      <w:pPr>
        <w:ind w:firstLine="0"/>
        <w:rPr>
          <w:sz w:val="28"/>
          <w:szCs w:val="28"/>
        </w:rPr>
      </w:pPr>
      <w:r>
        <w:rPr>
          <w:sz w:val="28"/>
          <w:szCs w:val="28"/>
        </w:rPr>
        <w:t>Итого: 60 человек</w:t>
      </w:r>
    </w:p>
    <w:p w:rsidR="00745492" w:rsidRDefault="00745492" w:rsidP="004B48EC">
      <w:pPr>
        <w:widowControl/>
        <w:autoSpaceDE/>
        <w:autoSpaceDN/>
        <w:adjustRightInd/>
        <w:ind w:firstLine="0"/>
        <w:jc w:val="center"/>
        <w:rPr>
          <w:b/>
          <w:sz w:val="28"/>
          <w:szCs w:val="28"/>
        </w:rPr>
      </w:pPr>
    </w:p>
    <w:p w:rsidR="00745492" w:rsidRDefault="00745492" w:rsidP="007F2F2C">
      <w:pPr>
        <w:widowControl/>
        <w:autoSpaceDE/>
        <w:autoSpaceDN/>
        <w:adjustRightInd/>
        <w:ind w:firstLine="0"/>
        <w:jc w:val="center"/>
        <w:rPr>
          <w:b/>
          <w:sz w:val="28"/>
          <w:szCs w:val="28"/>
        </w:rPr>
      </w:pPr>
      <w:r w:rsidRPr="007F2F2C">
        <w:rPr>
          <w:b/>
          <w:sz w:val="28"/>
          <w:szCs w:val="28"/>
        </w:rPr>
        <w:t xml:space="preserve">Раздел </w:t>
      </w:r>
      <w:r>
        <w:rPr>
          <w:b/>
          <w:sz w:val="28"/>
          <w:szCs w:val="28"/>
          <w:lang w:val="en-US"/>
        </w:rPr>
        <w:t>I</w:t>
      </w:r>
      <w:r>
        <w:rPr>
          <w:b/>
          <w:sz w:val="28"/>
          <w:szCs w:val="28"/>
        </w:rPr>
        <w:t>Х</w:t>
      </w:r>
      <w:r w:rsidRPr="007F2F2C">
        <w:rPr>
          <w:b/>
          <w:sz w:val="28"/>
          <w:szCs w:val="28"/>
        </w:rPr>
        <w:t xml:space="preserve">. </w:t>
      </w:r>
      <w:r w:rsidRPr="005B1836">
        <w:rPr>
          <w:b/>
          <w:sz w:val="28"/>
          <w:szCs w:val="28"/>
        </w:rPr>
        <w:t xml:space="preserve">Описание системы управления реализацией </w:t>
      </w:r>
      <w:r w:rsidRPr="007F2F2C">
        <w:rPr>
          <w:b/>
          <w:sz w:val="28"/>
          <w:szCs w:val="28"/>
        </w:rPr>
        <w:t>Подпрограммы</w:t>
      </w:r>
    </w:p>
    <w:p w:rsidR="00745492" w:rsidRPr="00167552" w:rsidRDefault="00745492" w:rsidP="00E27643">
      <w:pPr>
        <w:rPr>
          <w:sz w:val="28"/>
          <w:szCs w:val="28"/>
        </w:rPr>
      </w:pPr>
      <w:r w:rsidRPr="00167552">
        <w:rPr>
          <w:sz w:val="28"/>
          <w:szCs w:val="28"/>
        </w:rPr>
        <w:t>Система управления реализацией Подпрограммы сформирована в интересах достижения выдвинутой цели и решения поставленной задачи, направлена на обеспечение координации действий исполнителя мероприятий Подпрограммы.</w:t>
      </w:r>
    </w:p>
    <w:p w:rsidR="00745492" w:rsidRPr="00167552" w:rsidRDefault="00745492" w:rsidP="00E27643">
      <w:pPr>
        <w:rPr>
          <w:sz w:val="28"/>
          <w:szCs w:val="28"/>
        </w:rPr>
      </w:pPr>
      <w:r w:rsidRPr="00167552">
        <w:rPr>
          <w:sz w:val="28"/>
          <w:szCs w:val="28"/>
        </w:rPr>
        <w:t xml:space="preserve">Оперативное управление и контроль за ходом реализации Подпрограммы осуществляет начальник </w:t>
      </w:r>
      <w:r>
        <w:rPr>
          <w:sz w:val="28"/>
          <w:szCs w:val="28"/>
        </w:rPr>
        <w:t>управления</w:t>
      </w:r>
      <w:r w:rsidRPr="00167552">
        <w:rPr>
          <w:sz w:val="28"/>
          <w:szCs w:val="28"/>
        </w:rPr>
        <w:t xml:space="preserve"> культуры, несущий </w:t>
      </w:r>
      <w:r w:rsidRPr="00167552">
        <w:rPr>
          <w:sz w:val="28"/>
          <w:szCs w:val="28"/>
        </w:rPr>
        <w:lastRenderedPageBreak/>
        <w:t>ответственность за реализацию Подпрограммы в целом и достижение утвержденных значений целевых индикаторов.</w:t>
      </w:r>
    </w:p>
    <w:p w:rsidR="00745492" w:rsidRPr="00167552" w:rsidRDefault="00745492" w:rsidP="00E27643">
      <w:pPr>
        <w:rPr>
          <w:sz w:val="28"/>
          <w:szCs w:val="28"/>
        </w:rPr>
      </w:pPr>
      <w:r w:rsidRPr="00167552">
        <w:rPr>
          <w:sz w:val="28"/>
          <w:szCs w:val="28"/>
        </w:rPr>
        <w:t>Ответственность за реализацию Подпрограммы и достижение утвержденного значения целевого индикатора несёт исполнитель Подпрограммы.</w:t>
      </w:r>
    </w:p>
    <w:p w:rsidR="00745492" w:rsidRPr="005C1C6B" w:rsidRDefault="00745492" w:rsidP="00E27643">
      <w:pPr>
        <w:rPr>
          <w:sz w:val="20"/>
        </w:rPr>
      </w:pPr>
      <w:r w:rsidRPr="00167552">
        <w:rPr>
          <w:sz w:val="28"/>
          <w:szCs w:val="28"/>
        </w:rPr>
        <w:t>Проведение оценки эффективности реализации Подпрограммы и формирование отчетности о ходе ее реализации осуществляет исполнитель Подпрограммы.</w:t>
      </w:r>
    </w:p>
    <w:p w:rsidR="00745492" w:rsidRDefault="00745492">
      <w:pPr>
        <w:widowControl/>
        <w:autoSpaceDE/>
        <w:autoSpaceDN/>
        <w:adjustRightInd/>
        <w:ind w:firstLine="0"/>
        <w:jc w:val="left"/>
        <w:rPr>
          <w:sz w:val="28"/>
          <w:szCs w:val="28"/>
        </w:rPr>
      </w:pPr>
      <w:r>
        <w:rPr>
          <w:sz w:val="28"/>
          <w:szCs w:val="28"/>
        </w:rPr>
        <w:br w:type="page"/>
      </w:r>
    </w:p>
    <w:p w:rsidR="00745492" w:rsidRDefault="00745492" w:rsidP="00E27643">
      <w:pPr>
        <w:ind w:firstLine="709"/>
        <w:rPr>
          <w:sz w:val="28"/>
          <w:szCs w:val="28"/>
        </w:rPr>
        <w:sectPr w:rsidR="00745492" w:rsidSect="00763CD3">
          <w:type w:val="continuous"/>
          <w:pgSz w:w="11906" w:h="16838"/>
          <w:pgMar w:top="1134" w:right="850" w:bottom="709" w:left="1701" w:header="708" w:footer="708" w:gutter="0"/>
          <w:cols w:space="708"/>
          <w:docGrid w:linePitch="360"/>
        </w:sectPr>
      </w:pPr>
    </w:p>
    <w:tbl>
      <w:tblPr>
        <w:tblW w:w="0" w:type="auto"/>
        <w:tblInd w:w="4508" w:type="dxa"/>
        <w:tblLook w:val="01E0"/>
      </w:tblPr>
      <w:tblGrid>
        <w:gridCol w:w="5063"/>
      </w:tblGrid>
      <w:tr w:rsidR="00745492" w:rsidRPr="001919A2" w:rsidTr="001919A2">
        <w:tc>
          <w:tcPr>
            <w:tcW w:w="5063" w:type="dxa"/>
          </w:tcPr>
          <w:p w:rsidR="00745492" w:rsidRPr="001919A2" w:rsidRDefault="00745492" w:rsidP="001919A2">
            <w:pPr>
              <w:pStyle w:val="ConsPlusNonformat"/>
              <w:jc w:val="both"/>
              <w:rPr>
                <w:rFonts w:ascii="Times New Roman" w:hAnsi="Times New Roman" w:cs="Times New Roman"/>
                <w:sz w:val="28"/>
                <w:szCs w:val="28"/>
              </w:rPr>
            </w:pPr>
            <w:r w:rsidRPr="001919A2">
              <w:rPr>
                <w:rFonts w:ascii="Times New Roman" w:hAnsi="Times New Roman" w:cs="Times New Roman"/>
                <w:sz w:val="28"/>
                <w:szCs w:val="28"/>
              </w:rPr>
              <w:lastRenderedPageBreak/>
              <w:t>Приложение №3</w:t>
            </w:r>
          </w:p>
          <w:p w:rsidR="00745492" w:rsidRPr="001919A2" w:rsidRDefault="00745492" w:rsidP="001919A2">
            <w:pPr>
              <w:pStyle w:val="ConsPlusNonformat"/>
              <w:jc w:val="both"/>
              <w:rPr>
                <w:rFonts w:ascii="Times New Roman" w:hAnsi="Times New Roman" w:cs="Times New Roman"/>
                <w:sz w:val="28"/>
                <w:szCs w:val="28"/>
              </w:rPr>
            </w:pPr>
            <w:r w:rsidRPr="001919A2">
              <w:rPr>
                <w:rFonts w:ascii="Times New Roman" w:hAnsi="Times New Roman" w:cs="Times New Roman"/>
                <w:sz w:val="28"/>
                <w:szCs w:val="28"/>
              </w:rPr>
              <w:t xml:space="preserve">к муниципальной программе Москаленского муниципального района Омской области «Развитие культуры Москаленского муниципального района Омской области» </w:t>
            </w:r>
          </w:p>
        </w:tc>
      </w:tr>
    </w:tbl>
    <w:p w:rsidR="00745492" w:rsidRDefault="00745492" w:rsidP="00E27643">
      <w:pPr>
        <w:pStyle w:val="ConsPlusNonformat"/>
        <w:jc w:val="center"/>
        <w:rPr>
          <w:rFonts w:ascii="Times New Roman" w:hAnsi="Times New Roman" w:cs="Times New Roman"/>
          <w:sz w:val="28"/>
          <w:szCs w:val="28"/>
        </w:rPr>
      </w:pPr>
    </w:p>
    <w:p w:rsidR="00745492" w:rsidRPr="00261326" w:rsidRDefault="00745492" w:rsidP="00E27643">
      <w:pPr>
        <w:pStyle w:val="ConsPlusNonformat"/>
        <w:jc w:val="center"/>
        <w:rPr>
          <w:rFonts w:ascii="Times New Roman" w:hAnsi="Times New Roman" w:cs="Times New Roman"/>
          <w:b/>
          <w:sz w:val="28"/>
          <w:szCs w:val="28"/>
        </w:rPr>
      </w:pPr>
      <w:r w:rsidRPr="00261326">
        <w:rPr>
          <w:rFonts w:ascii="Times New Roman" w:hAnsi="Times New Roman" w:cs="Times New Roman"/>
          <w:b/>
          <w:sz w:val="28"/>
          <w:szCs w:val="28"/>
        </w:rPr>
        <w:t xml:space="preserve">Раздел </w:t>
      </w:r>
      <w:r w:rsidRPr="00261326">
        <w:rPr>
          <w:rFonts w:ascii="Times New Roman" w:hAnsi="Times New Roman" w:cs="Times New Roman"/>
          <w:b/>
          <w:sz w:val="28"/>
          <w:szCs w:val="28"/>
          <w:lang w:val="en-US"/>
        </w:rPr>
        <w:t>I</w:t>
      </w:r>
      <w:r w:rsidRPr="00261326">
        <w:rPr>
          <w:rFonts w:ascii="Times New Roman" w:hAnsi="Times New Roman" w:cs="Times New Roman"/>
          <w:b/>
          <w:sz w:val="28"/>
          <w:szCs w:val="28"/>
        </w:rPr>
        <w:t>. ПАСПОРТ</w:t>
      </w:r>
    </w:p>
    <w:p w:rsidR="00745492" w:rsidRPr="00261326" w:rsidRDefault="00745492" w:rsidP="00E27643">
      <w:pPr>
        <w:pStyle w:val="ConsPlusNonformat"/>
        <w:jc w:val="center"/>
        <w:rPr>
          <w:rFonts w:ascii="Times New Roman" w:hAnsi="Times New Roman" w:cs="Times New Roman"/>
          <w:b/>
          <w:sz w:val="28"/>
          <w:szCs w:val="28"/>
        </w:rPr>
      </w:pPr>
      <w:r w:rsidRPr="00261326">
        <w:rPr>
          <w:rFonts w:ascii="Times New Roman" w:hAnsi="Times New Roman" w:cs="Times New Roman"/>
          <w:b/>
          <w:sz w:val="28"/>
          <w:szCs w:val="28"/>
        </w:rPr>
        <w:t xml:space="preserve">подпрограммы муниципальной программы Москаленского  </w:t>
      </w:r>
    </w:p>
    <w:p w:rsidR="00745492" w:rsidRPr="00261326" w:rsidRDefault="00745492" w:rsidP="00E27643">
      <w:pPr>
        <w:pStyle w:val="ConsPlusNonformat"/>
        <w:jc w:val="center"/>
        <w:rPr>
          <w:rFonts w:ascii="Times New Roman" w:hAnsi="Times New Roman" w:cs="Times New Roman"/>
          <w:b/>
          <w:sz w:val="28"/>
          <w:szCs w:val="28"/>
        </w:rPr>
      </w:pPr>
      <w:r w:rsidRPr="00261326">
        <w:rPr>
          <w:rFonts w:ascii="Times New Roman" w:hAnsi="Times New Roman" w:cs="Times New Roman"/>
          <w:b/>
          <w:sz w:val="28"/>
          <w:szCs w:val="28"/>
        </w:rPr>
        <w:t>муниципального района Омской области</w:t>
      </w:r>
    </w:p>
    <w:p w:rsidR="00745492" w:rsidRPr="007368FC" w:rsidRDefault="00745492" w:rsidP="00E27643">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03"/>
        <w:gridCol w:w="5068"/>
      </w:tblGrid>
      <w:tr w:rsidR="00745492" w:rsidRPr="00CB36F0">
        <w:tc>
          <w:tcPr>
            <w:tcW w:w="4503" w:type="dxa"/>
            <w:vAlign w:val="center"/>
          </w:tcPr>
          <w:p w:rsidR="00745492" w:rsidRPr="00CB36F0" w:rsidRDefault="00745492" w:rsidP="00E27643">
            <w:pPr>
              <w:ind w:firstLine="0"/>
              <w:rPr>
                <w:rFonts w:cs="Times New Roman"/>
                <w:sz w:val="20"/>
              </w:rPr>
            </w:pPr>
            <w:r w:rsidRPr="00CB36F0">
              <w:rPr>
                <w:rFonts w:cs="Times New Roman"/>
                <w:sz w:val="20"/>
              </w:rPr>
              <w:t xml:space="preserve">Наименование муниципальной программы Москаленского муниципального района Омской области </w:t>
            </w:r>
          </w:p>
        </w:tc>
        <w:tc>
          <w:tcPr>
            <w:tcW w:w="5068" w:type="dxa"/>
            <w:vAlign w:val="center"/>
          </w:tcPr>
          <w:p w:rsidR="00745492" w:rsidRPr="00CB36F0" w:rsidRDefault="00745492" w:rsidP="00E27643">
            <w:pPr>
              <w:ind w:firstLine="0"/>
              <w:rPr>
                <w:rFonts w:cs="Times New Roman"/>
                <w:sz w:val="20"/>
              </w:rPr>
            </w:pPr>
            <w:r w:rsidRPr="009D5857">
              <w:rPr>
                <w:rFonts w:cs="Times New Roman"/>
                <w:sz w:val="20"/>
              </w:rPr>
              <w:t>«Развитие культуры Москаленского муниципального района Омской области»</w:t>
            </w:r>
          </w:p>
        </w:tc>
      </w:tr>
      <w:tr w:rsidR="00745492" w:rsidRPr="00CB36F0">
        <w:tc>
          <w:tcPr>
            <w:tcW w:w="4503" w:type="dxa"/>
            <w:vAlign w:val="center"/>
          </w:tcPr>
          <w:p w:rsidR="00745492" w:rsidRPr="00CB36F0" w:rsidRDefault="00745492" w:rsidP="00E27643">
            <w:pPr>
              <w:ind w:firstLine="0"/>
              <w:rPr>
                <w:rFonts w:cs="Times New Roman"/>
                <w:sz w:val="20"/>
              </w:rPr>
            </w:pPr>
            <w:r w:rsidRPr="00CB36F0">
              <w:rPr>
                <w:rFonts w:cs="Times New Roman"/>
                <w:sz w:val="20"/>
              </w:rPr>
              <w:t>Наименование подпрограммы муниципальной программы Москаленского муниципального района (далее – подпрограмма)</w:t>
            </w:r>
          </w:p>
        </w:tc>
        <w:tc>
          <w:tcPr>
            <w:tcW w:w="5068" w:type="dxa"/>
          </w:tcPr>
          <w:p w:rsidR="00745492" w:rsidRPr="00CB36F0" w:rsidRDefault="00745492" w:rsidP="00E27643">
            <w:pPr>
              <w:ind w:firstLine="0"/>
              <w:jc w:val="left"/>
              <w:rPr>
                <w:rFonts w:cs="Times New Roman"/>
                <w:sz w:val="20"/>
              </w:rPr>
            </w:pPr>
            <w:r w:rsidRPr="00CB36F0">
              <w:rPr>
                <w:rFonts w:cs="Times New Roman"/>
                <w:sz w:val="20"/>
              </w:rPr>
              <w:t>«</w:t>
            </w:r>
            <w:r w:rsidRPr="00292402">
              <w:rPr>
                <w:rFonts w:cs="Times New Roman"/>
                <w:sz w:val="20"/>
              </w:rPr>
              <w:t>Развитие культурно - досуговой деятельности</w:t>
            </w:r>
            <w:r w:rsidRPr="00CB36F0">
              <w:rPr>
                <w:rFonts w:cs="Times New Roman"/>
                <w:sz w:val="20"/>
              </w:rPr>
              <w:t>»</w:t>
            </w:r>
          </w:p>
        </w:tc>
      </w:tr>
      <w:tr w:rsidR="00745492" w:rsidRPr="00CB36F0">
        <w:tc>
          <w:tcPr>
            <w:tcW w:w="4503" w:type="dxa"/>
          </w:tcPr>
          <w:p w:rsidR="00745492" w:rsidRPr="00CB36F0" w:rsidRDefault="00745492" w:rsidP="00E27643">
            <w:pPr>
              <w:ind w:firstLine="0"/>
              <w:rPr>
                <w:rFonts w:cs="Times New Roman"/>
                <w:sz w:val="20"/>
              </w:rPr>
            </w:pPr>
            <w:r w:rsidRPr="00CB36F0">
              <w:rPr>
                <w:rFonts w:cs="Times New Roman"/>
                <w:sz w:val="20"/>
              </w:rPr>
              <w:t xml:space="preserve">Наименование структурного подразделения администрации Москаленского муниципального района Омской области, являющегося соисполнителем муниципальной программы </w:t>
            </w:r>
          </w:p>
        </w:tc>
        <w:tc>
          <w:tcPr>
            <w:tcW w:w="5068" w:type="dxa"/>
          </w:tcPr>
          <w:p w:rsidR="00745492" w:rsidRPr="00CB36F0" w:rsidRDefault="00745492" w:rsidP="00E27643">
            <w:pPr>
              <w:pStyle w:val="ConsPlusCell"/>
              <w:jc w:val="both"/>
              <w:rPr>
                <w:rFonts w:ascii="Times New Roman" w:hAnsi="Times New Roman" w:cs="Times New Roman"/>
                <w:sz w:val="20"/>
                <w:szCs w:val="20"/>
              </w:rPr>
            </w:pPr>
            <w:r>
              <w:rPr>
                <w:rFonts w:ascii="Times New Roman" w:hAnsi="Times New Roman" w:cs="Times New Roman"/>
                <w:sz w:val="20"/>
                <w:szCs w:val="20"/>
              </w:rPr>
              <w:t>Управление</w:t>
            </w:r>
            <w:r w:rsidRPr="00CB36F0">
              <w:rPr>
                <w:rFonts w:ascii="Times New Roman" w:hAnsi="Times New Roman" w:cs="Times New Roman"/>
                <w:sz w:val="20"/>
                <w:szCs w:val="20"/>
              </w:rPr>
              <w:t xml:space="preserve"> культуры администрации Москаленского муниципального района Омской области</w:t>
            </w:r>
          </w:p>
        </w:tc>
      </w:tr>
      <w:tr w:rsidR="00745492" w:rsidRPr="00CB36F0">
        <w:tc>
          <w:tcPr>
            <w:tcW w:w="4503" w:type="dxa"/>
          </w:tcPr>
          <w:p w:rsidR="00745492" w:rsidRPr="00CB36F0" w:rsidRDefault="00745492" w:rsidP="00E27643">
            <w:pPr>
              <w:ind w:firstLine="0"/>
              <w:rPr>
                <w:rFonts w:cs="Times New Roman"/>
                <w:sz w:val="20"/>
              </w:rPr>
            </w:pPr>
            <w:r w:rsidRPr="00CB36F0">
              <w:rPr>
                <w:rFonts w:cs="Times New Roman"/>
                <w:sz w:val="20"/>
              </w:rPr>
              <w:t xml:space="preserve">Наименование структурного подразделения администрации Москаленского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5068" w:type="dxa"/>
          </w:tcPr>
          <w:p w:rsidR="00745492" w:rsidRPr="00CB36F0" w:rsidRDefault="00745492" w:rsidP="0090526D">
            <w:pPr>
              <w:pStyle w:val="ConsPlusCell"/>
              <w:jc w:val="both"/>
              <w:rPr>
                <w:rFonts w:ascii="Times New Roman" w:hAnsi="Times New Roman" w:cs="Times New Roman"/>
                <w:sz w:val="20"/>
                <w:szCs w:val="20"/>
              </w:rPr>
            </w:pPr>
            <w:r>
              <w:rPr>
                <w:rFonts w:ascii="Times New Roman" w:hAnsi="Times New Roman" w:cs="Times New Roman"/>
                <w:sz w:val="20"/>
                <w:szCs w:val="20"/>
              </w:rPr>
              <w:t>Управление</w:t>
            </w:r>
            <w:r w:rsidRPr="00CB36F0">
              <w:rPr>
                <w:rFonts w:ascii="Times New Roman" w:hAnsi="Times New Roman" w:cs="Times New Roman"/>
                <w:sz w:val="20"/>
                <w:szCs w:val="20"/>
              </w:rPr>
              <w:t xml:space="preserve"> культуры администрации Москаленского муниципального района Омской области</w:t>
            </w:r>
          </w:p>
        </w:tc>
      </w:tr>
      <w:tr w:rsidR="00745492" w:rsidRPr="00CB36F0">
        <w:tc>
          <w:tcPr>
            <w:tcW w:w="4503" w:type="dxa"/>
          </w:tcPr>
          <w:p w:rsidR="00745492" w:rsidRPr="00CB36F0" w:rsidRDefault="00745492" w:rsidP="00E27643">
            <w:pPr>
              <w:ind w:firstLine="0"/>
              <w:rPr>
                <w:rFonts w:cs="Times New Roman"/>
                <w:sz w:val="20"/>
              </w:rPr>
            </w:pPr>
            <w:r w:rsidRPr="00CB36F0">
              <w:rPr>
                <w:rFonts w:cs="Times New Roman"/>
                <w:sz w:val="20"/>
              </w:rPr>
              <w:t>Наименование структурного подразделения администрации Москаленского муниципального района Омской области, являющегося исполнителем мероприятия</w:t>
            </w:r>
          </w:p>
        </w:tc>
        <w:tc>
          <w:tcPr>
            <w:tcW w:w="5068" w:type="dxa"/>
          </w:tcPr>
          <w:p w:rsidR="00745492" w:rsidRPr="00CB36F0" w:rsidRDefault="00745492" w:rsidP="0042303A">
            <w:pPr>
              <w:pStyle w:val="ConsPlusCell"/>
              <w:jc w:val="both"/>
              <w:rPr>
                <w:rFonts w:ascii="Times New Roman" w:hAnsi="Times New Roman" w:cs="Times New Roman"/>
                <w:sz w:val="20"/>
                <w:szCs w:val="20"/>
              </w:rPr>
            </w:pPr>
            <w:r>
              <w:rPr>
                <w:rFonts w:ascii="Times New Roman" w:hAnsi="Times New Roman" w:cs="Times New Roman"/>
                <w:sz w:val="20"/>
                <w:szCs w:val="20"/>
              </w:rPr>
              <w:t>МКУК «Москаленский РКДЦ»</w:t>
            </w:r>
          </w:p>
        </w:tc>
      </w:tr>
      <w:tr w:rsidR="00745492" w:rsidRPr="00CB36F0">
        <w:tc>
          <w:tcPr>
            <w:tcW w:w="4503" w:type="dxa"/>
          </w:tcPr>
          <w:p w:rsidR="00745492" w:rsidRPr="00CB36F0" w:rsidRDefault="00745492" w:rsidP="00E27643">
            <w:pPr>
              <w:ind w:firstLine="0"/>
              <w:rPr>
                <w:rFonts w:cs="Times New Roman"/>
                <w:sz w:val="20"/>
              </w:rPr>
            </w:pPr>
            <w:r w:rsidRPr="00CB36F0">
              <w:rPr>
                <w:rFonts w:cs="Times New Roman"/>
                <w:sz w:val="20"/>
              </w:rPr>
              <w:t xml:space="preserve">Сроки реализации подпрограммы </w:t>
            </w:r>
          </w:p>
        </w:tc>
        <w:tc>
          <w:tcPr>
            <w:tcW w:w="5068" w:type="dxa"/>
          </w:tcPr>
          <w:p w:rsidR="00745492" w:rsidRPr="00CB36F0" w:rsidRDefault="00745492" w:rsidP="003229E1">
            <w:pPr>
              <w:pStyle w:val="ConsPlusCell"/>
              <w:jc w:val="both"/>
              <w:rPr>
                <w:rFonts w:ascii="Times New Roman" w:hAnsi="Times New Roman" w:cs="Times New Roman"/>
                <w:sz w:val="20"/>
                <w:szCs w:val="20"/>
              </w:rPr>
            </w:pPr>
            <w:r w:rsidRPr="00CB36F0">
              <w:rPr>
                <w:rFonts w:ascii="Times New Roman" w:hAnsi="Times New Roman" w:cs="Times New Roman"/>
                <w:sz w:val="20"/>
                <w:szCs w:val="20"/>
              </w:rPr>
              <w:t>20</w:t>
            </w:r>
            <w:r>
              <w:rPr>
                <w:rFonts w:ascii="Times New Roman" w:hAnsi="Times New Roman" w:cs="Times New Roman"/>
                <w:sz w:val="20"/>
                <w:szCs w:val="20"/>
              </w:rPr>
              <w:t>21</w:t>
            </w:r>
            <w:r w:rsidRPr="00CB36F0">
              <w:rPr>
                <w:rFonts w:ascii="Times New Roman" w:hAnsi="Times New Roman" w:cs="Times New Roman"/>
                <w:sz w:val="20"/>
                <w:szCs w:val="20"/>
              </w:rPr>
              <w:t>-202</w:t>
            </w:r>
            <w:r>
              <w:rPr>
                <w:rFonts w:ascii="Times New Roman" w:hAnsi="Times New Roman" w:cs="Times New Roman"/>
                <w:sz w:val="20"/>
                <w:szCs w:val="20"/>
              </w:rPr>
              <w:t>6</w:t>
            </w:r>
            <w:r w:rsidRPr="00CB36F0">
              <w:rPr>
                <w:rFonts w:ascii="Times New Roman" w:hAnsi="Times New Roman" w:cs="Times New Roman"/>
                <w:sz w:val="20"/>
                <w:szCs w:val="20"/>
              </w:rPr>
              <w:t xml:space="preserve"> годы</w:t>
            </w:r>
          </w:p>
        </w:tc>
      </w:tr>
      <w:tr w:rsidR="00745492" w:rsidRPr="00CB36F0">
        <w:trPr>
          <w:trHeight w:val="401"/>
        </w:trPr>
        <w:tc>
          <w:tcPr>
            <w:tcW w:w="4503" w:type="dxa"/>
          </w:tcPr>
          <w:p w:rsidR="00745492" w:rsidRPr="00CB36F0" w:rsidRDefault="00745492" w:rsidP="00E27643">
            <w:pPr>
              <w:ind w:firstLine="0"/>
              <w:rPr>
                <w:rFonts w:cs="Times New Roman"/>
                <w:sz w:val="20"/>
              </w:rPr>
            </w:pPr>
            <w:r w:rsidRPr="00CB36F0">
              <w:rPr>
                <w:rFonts w:cs="Times New Roman"/>
                <w:sz w:val="20"/>
              </w:rPr>
              <w:t xml:space="preserve">Цель подпрограммы </w:t>
            </w:r>
          </w:p>
        </w:tc>
        <w:tc>
          <w:tcPr>
            <w:tcW w:w="5068" w:type="dxa"/>
          </w:tcPr>
          <w:p w:rsidR="00745492" w:rsidRPr="00CB36F0" w:rsidRDefault="00745492" w:rsidP="00E27643">
            <w:pPr>
              <w:ind w:firstLine="0"/>
              <w:rPr>
                <w:rFonts w:cs="Times New Roman"/>
                <w:sz w:val="20"/>
              </w:rPr>
            </w:pPr>
            <w:r w:rsidRPr="008A3799">
              <w:rPr>
                <w:rFonts w:cs="Times New Roman"/>
                <w:sz w:val="20"/>
              </w:rPr>
              <w:t>Предоставление населению возможности для занятия творческой деятельностью на непрофессиональной основе на территории Москаленского муниципального района Омской области</w:t>
            </w:r>
          </w:p>
        </w:tc>
      </w:tr>
      <w:tr w:rsidR="00745492" w:rsidRPr="00CB36F0">
        <w:trPr>
          <w:trHeight w:val="328"/>
        </w:trPr>
        <w:tc>
          <w:tcPr>
            <w:tcW w:w="4503" w:type="dxa"/>
          </w:tcPr>
          <w:p w:rsidR="00745492" w:rsidRPr="00CB36F0" w:rsidRDefault="00745492" w:rsidP="00E27643">
            <w:pPr>
              <w:ind w:firstLine="0"/>
              <w:rPr>
                <w:rFonts w:cs="Times New Roman"/>
                <w:sz w:val="20"/>
              </w:rPr>
            </w:pPr>
            <w:r w:rsidRPr="00CB36F0">
              <w:rPr>
                <w:rFonts w:cs="Times New Roman"/>
                <w:sz w:val="20"/>
              </w:rPr>
              <w:t xml:space="preserve">Задачи подпрограммы </w:t>
            </w:r>
          </w:p>
        </w:tc>
        <w:tc>
          <w:tcPr>
            <w:tcW w:w="5068" w:type="dxa"/>
          </w:tcPr>
          <w:p w:rsidR="00745492" w:rsidRPr="006E223F" w:rsidRDefault="00745492" w:rsidP="0042303A">
            <w:pPr>
              <w:pStyle w:val="ConsPlusNormal"/>
              <w:widowControl/>
              <w:tabs>
                <w:tab w:val="num" w:pos="0"/>
              </w:tabs>
              <w:ind w:firstLine="0"/>
              <w:jc w:val="both"/>
              <w:rPr>
                <w:rFonts w:ascii="Times New Roman" w:hAnsi="Times New Roman" w:cs="Times New Roman"/>
              </w:rPr>
            </w:pPr>
            <w:r w:rsidRPr="00850609">
              <w:rPr>
                <w:rFonts w:ascii="Times New Roman" w:hAnsi="Times New Roman" w:cs="Times New Roman"/>
              </w:rPr>
              <w:t>Создание условий для сохранения и развития народного творчества в учреждениях культуры</w:t>
            </w:r>
          </w:p>
        </w:tc>
      </w:tr>
      <w:tr w:rsidR="00745492" w:rsidRPr="00CB36F0">
        <w:trPr>
          <w:trHeight w:val="647"/>
        </w:trPr>
        <w:tc>
          <w:tcPr>
            <w:tcW w:w="4503" w:type="dxa"/>
          </w:tcPr>
          <w:p w:rsidR="00745492" w:rsidRPr="00CB36F0" w:rsidRDefault="00745492" w:rsidP="00E27643">
            <w:pPr>
              <w:ind w:firstLine="0"/>
              <w:rPr>
                <w:rFonts w:cs="Times New Roman"/>
                <w:sz w:val="20"/>
              </w:rPr>
            </w:pPr>
            <w:r w:rsidRPr="00CB36F0">
              <w:rPr>
                <w:rFonts w:cs="Times New Roman"/>
                <w:sz w:val="20"/>
              </w:rPr>
              <w:t>Перечень основных мероприятий и (или) ведомственных целевых программ</w:t>
            </w:r>
          </w:p>
        </w:tc>
        <w:tc>
          <w:tcPr>
            <w:tcW w:w="5068" w:type="dxa"/>
          </w:tcPr>
          <w:p w:rsidR="00745492" w:rsidRPr="00D21B3B" w:rsidRDefault="00D21B3B" w:rsidP="00E27643">
            <w:pPr>
              <w:pStyle w:val="ConsPlusTitle"/>
              <w:widowControl/>
              <w:jc w:val="both"/>
              <w:rPr>
                <w:b w:val="0"/>
                <w:bCs w:val="0"/>
                <w:sz w:val="20"/>
                <w:szCs w:val="20"/>
              </w:rPr>
            </w:pPr>
            <w:r>
              <w:rPr>
                <w:b w:val="0"/>
                <w:sz w:val="20"/>
                <w:szCs w:val="20"/>
              </w:rPr>
              <w:t xml:space="preserve">1. </w:t>
            </w:r>
            <w:r w:rsidR="00745492" w:rsidRPr="00CB36F0">
              <w:rPr>
                <w:b w:val="0"/>
                <w:sz w:val="20"/>
                <w:szCs w:val="20"/>
              </w:rPr>
              <w:t>ВЦП</w:t>
            </w:r>
            <w:r w:rsidR="00745492" w:rsidRPr="00CB36F0">
              <w:rPr>
                <w:sz w:val="20"/>
                <w:szCs w:val="20"/>
              </w:rPr>
              <w:t xml:space="preserve"> </w:t>
            </w:r>
            <w:r w:rsidR="00745492" w:rsidRPr="00CB36F0">
              <w:rPr>
                <w:b w:val="0"/>
                <w:sz w:val="20"/>
                <w:szCs w:val="20"/>
              </w:rPr>
              <w:t>«</w:t>
            </w:r>
            <w:r w:rsidR="00745492" w:rsidRPr="00093AD2">
              <w:rPr>
                <w:b w:val="0"/>
                <w:bCs w:val="0"/>
                <w:sz w:val="20"/>
                <w:szCs w:val="20"/>
              </w:rPr>
              <w:t>Обеспечение доступности и качества культурных благ и услуг на территории Москаленского муниципального района Омской области</w:t>
            </w:r>
            <w:r w:rsidR="00745492" w:rsidRPr="00D21B3B">
              <w:rPr>
                <w:b w:val="0"/>
                <w:bCs w:val="0"/>
                <w:sz w:val="20"/>
                <w:szCs w:val="20"/>
              </w:rPr>
              <w:t>»</w:t>
            </w:r>
          </w:p>
          <w:p w:rsidR="00D21B3B" w:rsidRDefault="00D21B3B" w:rsidP="00E27643">
            <w:pPr>
              <w:pStyle w:val="ConsPlusTitle"/>
              <w:widowControl/>
              <w:jc w:val="both"/>
              <w:rPr>
                <w:b w:val="0"/>
                <w:bCs w:val="0"/>
                <w:sz w:val="20"/>
                <w:szCs w:val="20"/>
              </w:rPr>
            </w:pPr>
            <w:r w:rsidRPr="00D21B3B">
              <w:rPr>
                <w:b w:val="0"/>
                <w:bCs w:val="0"/>
                <w:sz w:val="20"/>
                <w:szCs w:val="20"/>
              </w:rPr>
              <w:t>2. Реализация мероприятия, направленного на достижение целей федерального проекта «Творческие люди»</w:t>
            </w:r>
          </w:p>
          <w:p w:rsidR="00E93B78" w:rsidRDefault="00E93B78" w:rsidP="00E93B78">
            <w:pPr>
              <w:pStyle w:val="ConsPlusTitle"/>
              <w:widowControl/>
              <w:jc w:val="both"/>
              <w:rPr>
                <w:b w:val="0"/>
                <w:bCs w:val="0"/>
                <w:sz w:val="20"/>
                <w:szCs w:val="20"/>
              </w:rPr>
            </w:pPr>
            <w:r>
              <w:rPr>
                <w:b w:val="0"/>
                <w:bCs w:val="0"/>
                <w:sz w:val="20"/>
                <w:szCs w:val="20"/>
              </w:rPr>
              <w:t xml:space="preserve">3. </w:t>
            </w:r>
            <w:r w:rsidRPr="00D21B3B">
              <w:rPr>
                <w:b w:val="0"/>
                <w:bCs w:val="0"/>
                <w:sz w:val="20"/>
                <w:szCs w:val="20"/>
              </w:rPr>
              <w:t>Реализация мероприятия, направленного на достижение целей федерального проекта «</w:t>
            </w:r>
            <w:r>
              <w:rPr>
                <w:b w:val="0"/>
                <w:bCs w:val="0"/>
                <w:sz w:val="20"/>
                <w:szCs w:val="20"/>
              </w:rPr>
              <w:t>Культурная среда</w:t>
            </w:r>
            <w:r w:rsidRPr="00D21B3B">
              <w:rPr>
                <w:b w:val="0"/>
                <w:bCs w:val="0"/>
                <w:sz w:val="20"/>
                <w:szCs w:val="20"/>
              </w:rPr>
              <w:t>»</w:t>
            </w:r>
          </w:p>
          <w:p w:rsidR="00745492" w:rsidRPr="00DE7022" w:rsidRDefault="00745492" w:rsidP="00A827E2">
            <w:pPr>
              <w:pStyle w:val="ConsPlusNormal"/>
              <w:widowControl/>
              <w:ind w:firstLine="0"/>
              <w:jc w:val="both"/>
              <w:rPr>
                <w:b/>
              </w:rPr>
            </w:pPr>
          </w:p>
        </w:tc>
      </w:tr>
      <w:tr w:rsidR="00745492" w:rsidRPr="00CB36F0">
        <w:trPr>
          <w:trHeight w:val="701"/>
        </w:trPr>
        <w:tc>
          <w:tcPr>
            <w:tcW w:w="4503" w:type="dxa"/>
          </w:tcPr>
          <w:p w:rsidR="00745492" w:rsidRPr="00CB36F0" w:rsidRDefault="00745492" w:rsidP="00E27643">
            <w:pPr>
              <w:ind w:firstLine="0"/>
              <w:rPr>
                <w:rFonts w:cs="Times New Roman"/>
                <w:sz w:val="20"/>
              </w:rPr>
            </w:pPr>
            <w:r w:rsidRPr="00CB36F0">
              <w:rPr>
                <w:rFonts w:cs="Times New Roman"/>
                <w:sz w:val="20"/>
              </w:rPr>
              <w:t>Объемы и источники финансирования подпрограммы в целом и по годам ее реализации</w:t>
            </w:r>
          </w:p>
        </w:tc>
        <w:tc>
          <w:tcPr>
            <w:tcW w:w="5068" w:type="dxa"/>
          </w:tcPr>
          <w:p w:rsidR="00745492" w:rsidRPr="00E27BE8" w:rsidRDefault="00745492" w:rsidP="004A3582">
            <w:pPr>
              <w:pStyle w:val="ConsPlusNormal"/>
              <w:widowControl/>
              <w:ind w:firstLine="0"/>
              <w:jc w:val="both"/>
              <w:rPr>
                <w:rFonts w:ascii="Times New Roman" w:hAnsi="Times New Roman" w:cs="Times New Roman"/>
              </w:rPr>
            </w:pPr>
            <w:r w:rsidRPr="00CB36F0">
              <w:rPr>
                <w:rFonts w:ascii="Times New Roman" w:hAnsi="Times New Roman" w:cs="Times New Roman"/>
              </w:rPr>
              <w:t>Подпрограмма финансируется из районного бюджета. Общий объем расходов на реализацию Под</w:t>
            </w:r>
            <w:r>
              <w:rPr>
                <w:rFonts w:ascii="Times New Roman" w:hAnsi="Times New Roman" w:cs="Times New Roman"/>
              </w:rPr>
              <w:t xml:space="preserve">программы </w:t>
            </w:r>
            <w:r w:rsidRPr="00E27BE8">
              <w:rPr>
                <w:rFonts w:ascii="Times New Roman" w:hAnsi="Times New Roman" w:cs="Times New Roman"/>
              </w:rPr>
              <w:t xml:space="preserve">составляет </w:t>
            </w:r>
            <w:r w:rsidR="008E5205" w:rsidRPr="001C11FC">
              <w:rPr>
                <w:rFonts w:ascii="Times New Roman" w:hAnsi="Times New Roman" w:cs="Times New Roman"/>
              </w:rPr>
              <w:t>114732671,84</w:t>
            </w:r>
            <w:r w:rsidR="001C11FC" w:rsidRPr="001C11FC">
              <w:rPr>
                <w:rFonts w:ascii="Times New Roman" w:hAnsi="Times New Roman" w:cs="Times New Roman"/>
              </w:rPr>
              <w:t xml:space="preserve"> </w:t>
            </w:r>
            <w:r w:rsidRPr="00E27BE8">
              <w:rPr>
                <w:rFonts w:ascii="Times New Roman" w:hAnsi="Times New Roman" w:cs="Times New Roman"/>
              </w:rPr>
              <w:t>рублей, в том числе:</w:t>
            </w:r>
          </w:p>
          <w:p w:rsidR="00745492" w:rsidRPr="00E27BE8" w:rsidRDefault="00745492" w:rsidP="004A3582">
            <w:pPr>
              <w:pStyle w:val="ConsPlusCell"/>
              <w:rPr>
                <w:rFonts w:ascii="Times New Roman" w:hAnsi="Times New Roman" w:cs="Times New Roman"/>
                <w:sz w:val="20"/>
                <w:szCs w:val="20"/>
                <w:lang w:eastAsia="ru-RU"/>
              </w:rPr>
            </w:pPr>
            <w:r w:rsidRPr="00E27BE8">
              <w:rPr>
                <w:rFonts w:ascii="Times New Roman" w:hAnsi="Times New Roman" w:cs="Times New Roman"/>
                <w:sz w:val="20"/>
                <w:szCs w:val="20"/>
                <w:lang w:eastAsia="ru-RU"/>
              </w:rPr>
              <w:t xml:space="preserve">2021 год – </w:t>
            </w:r>
            <w:r w:rsidR="008E5205" w:rsidRPr="001C11FC">
              <w:rPr>
                <w:rFonts w:ascii="Times New Roman" w:hAnsi="Times New Roman" w:cs="Times New Roman"/>
                <w:sz w:val="20"/>
                <w:szCs w:val="20"/>
                <w:lang w:eastAsia="ru-RU"/>
              </w:rPr>
              <w:t>20986082,73</w:t>
            </w:r>
            <w:r w:rsidR="00A03DFD" w:rsidRPr="00E27BE8">
              <w:rPr>
                <w:rFonts w:ascii="Times New Roman" w:hAnsi="Times New Roman" w:cs="Times New Roman"/>
                <w:sz w:val="20"/>
                <w:szCs w:val="20"/>
                <w:lang w:eastAsia="ru-RU"/>
              </w:rPr>
              <w:t xml:space="preserve"> </w:t>
            </w:r>
            <w:r w:rsidRPr="00E27BE8">
              <w:rPr>
                <w:rFonts w:ascii="Times New Roman" w:hAnsi="Times New Roman" w:cs="Times New Roman"/>
                <w:sz w:val="20"/>
                <w:szCs w:val="20"/>
                <w:lang w:eastAsia="ru-RU"/>
              </w:rPr>
              <w:t xml:space="preserve"> рублей</w:t>
            </w:r>
          </w:p>
          <w:p w:rsidR="00745492" w:rsidRPr="00E27BE8" w:rsidRDefault="00745492" w:rsidP="004A3582">
            <w:pPr>
              <w:ind w:firstLine="0"/>
              <w:rPr>
                <w:rFonts w:cs="Times New Roman"/>
                <w:sz w:val="20"/>
              </w:rPr>
            </w:pPr>
            <w:r w:rsidRPr="00E27BE8">
              <w:rPr>
                <w:rFonts w:cs="Times New Roman"/>
                <w:sz w:val="20"/>
              </w:rPr>
              <w:t xml:space="preserve">2022 год – </w:t>
            </w:r>
            <w:r w:rsidR="008E5205" w:rsidRPr="001C11FC">
              <w:rPr>
                <w:rFonts w:cs="Times New Roman"/>
                <w:sz w:val="20"/>
              </w:rPr>
              <w:t>32915543,03</w:t>
            </w:r>
            <w:r w:rsidR="001C11FC">
              <w:rPr>
                <w:rFonts w:cs="Times New Roman"/>
                <w:sz w:val="20"/>
              </w:rPr>
              <w:t xml:space="preserve"> </w:t>
            </w:r>
            <w:r w:rsidRPr="00E27BE8">
              <w:rPr>
                <w:rFonts w:cs="Times New Roman"/>
                <w:sz w:val="20"/>
              </w:rPr>
              <w:t>рубля</w:t>
            </w:r>
          </w:p>
          <w:p w:rsidR="00745492" w:rsidRPr="00E27BE8" w:rsidRDefault="00745492" w:rsidP="004A3582">
            <w:pPr>
              <w:ind w:firstLine="0"/>
              <w:rPr>
                <w:rFonts w:cs="Times New Roman"/>
                <w:sz w:val="20"/>
              </w:rPr>
            </w:pPr>
            <w:r w:rsidRPr="00E27BE8">
              <w:rPr>
                <w:rFonts w:cs="Times New Roman"/>
                <w:sz w:val="20"/>
              </w:rPr>
              <w:t xml:space="preserve">2023 год – </w:t>
            </w:r>
            <w:r w:rsidR="00312D7A">
              <w:rPr>
                <w:rFonts w:cs="Times New Roman"/>
                <w:sz w:val="20"/>
              </w:rPr>
              <w:t>14738748,33</w:t>
            </w:r>
            <w:r w:rsidRPr="00E27BE8">
              <w:rPr>
                <w:rFonts w:cs="Times New Roman"/>
                <w:sz w:val="20"/>
              </w:rPr>
              <w:t xml:space="preserve">   рубля</w:t>
            </w:r>
          </w:p>
          <w:p w:rsidR="00745492" w:rsidRPr="00E27BE8" w:rsidRDefault="00745492" w:rsidP="004A3582">
            <w:pPr>
              <w:ind w:firstLine="0"/>
              <w:rPr>
                <w:rFonts w:cs="Times New Roman"/>
                <w:sz w:val="20"/>
              </w:rPr>
            </w:pPr>
            <w:r w:rsidRPr="00E27BE8">
              <w:rPr>
                <w:rFonts w:cs="Times New Roman"/>
                <w:sz w:val="20"/>
              </w:rPr>
              <w:t xml:space="preserve">2024 год – </w:t>
            </w:r>
            <w:r w:rsidR="00312D7A">
              <w:rPr>
                <w:rFonts w:cs="Times New Roman"/>
                <w:sz w:val="20"/>
              </w:rPr>
              <w:t>15688748,33</w:t>
            </w:r>
            <w:r w:rsidRPr="00E27BE8">
              <w:rPr>
                <w:rFonts w:cs="Times New Roman"/>
                <w:sz w:val="20"/>
              </w:rPr>
              <w:t xml:space="preserve">    рубля</w:t>
            </w:r>
          </w:p>
          <w:p w:rsidR="00745492" w:rsidRPr="00E27BE8" w:rsidRDefault="00745492" w:rsidP="004A3582">
            <w:pPr>
              <w:ind w:firstLine="0"/>
              <w:rPr>
                <w:rFonts w:cs="Times New Roman"/>
                <w:sz w:val="20"/>
              </w:rPr>
            </w:pPr>
            <w:r w:rsidRPr="00E27BE8">
              <w:rPr>
                <w:rFonts w:cs="Times New Roman"/>
                <w:sz w:val="20"/>
              </w:rPr>
              <w:t>2025 год – 15201774,71    рубля</w:t>
            </w:r>
          </w:p>
          <w:p w:rsidR="00745492" w:rsidRPr="00CB36F0" w:rsidRDefault="00745492" w:rsidP="007A5C62">
            <w:pPr>
              <w:ind w:firstLine="0"/>
              <w:rPr>
                <w:rFonts w:cs="Times New Roman"/>
                <w:sz w:val="20"/>
              </w:rPr>
            </w:pPr>
            <w:r w:rsidRPr="00E27BE8">
              <w:rPr>
                <w:rFonts w:cs="Times New Roman"/>
                <w:sz w:val="20"/>
              </w:rPr>
              <w:t>2026 год – 15201774,71     рубля</w:t>
            </w:r>
            <w:r w:rsidRPr="004F62CC">
              <w:rPr>
                <w:rFonts w:cs="Times New Roman"/>
                <w:sz w:val="20"/>
              </w:rPr>
              <w:t xml:space="preserve">   </w:t>
            </w:r>
          </w:p>
        </w:tc>
      </w:tr>
      <w:tr w:rsidR="00745492" w:rsidRPr="00CB36F0">
        <w:trPr>
          <w:trHeight w:val="697"/>
        </w:trPr>
        <w:tc>
          <w:tcPr>
            <w:tcW w:w="4503" w:type="dxa"/>
          </w:tcPr>
          <w:p w:rsidR="00745492" w:rsidRPr="00CB36F0" w:rsidRDefault="00745492" w:rsidP="00E27643">
            <w:pPr>
              <w:ind w:firstLine="0"/>
              <w:rPr>
                <w:rFonts w:cs="Times New Roman"/>
                <w:sz w:val="20"/>
              </w:rPr>
            </w:pPr>
            <w:r w:rsidRPr="00CB36F0">
              <w:rPr>
                <w:rFonts w:cs="Times New Roman"/>
                <w:sz w:val="20"/>
              </w:rPr>
              <w:lastRenderedPageBreak/>
              <w:t xml:space="preserve">Ожидаемые результаты реализации подпрограммы (по годам и по итогам реализации) </w:t>
            </w:r>
          </w:p>
        </w:tc>
        <w:tc>
          <w:tcPr>
            <w:tcW w:w="5068" w:type="dxa"/>
          </w:tcPr>
          <w:p w:rsidR="00745492" w:rsidRPr="00A827E2" w:rsidRDefault="00745492" w:rsidP="00A827E2">
            <w:pPr>
              <w:widowControl/>
              <w:ind w:firstLine="0"/>
              <w:rPr>
                <w:rFonts w:cs="Times New Roman"/>
                <w:sz w:val="20"/>
              </w:rPr>
            </w:pPr>
            <w:r w:rsidRPr="0042303A">
              <w:rPr>
                <w:rFonts w:cs="Times New Roman"/>
                <w:sz w:val="20"/>
              </w:rPr>
              <w:t xml:space="preserve">1. </w:t>
            </w:r>
            <w:r w:rsidRPr="00A827E2">
              <w:rPr>
                <w:rFonts w:cs="Times New Roman"/>
                <w:sz w:val="20"/>
              </w:rPr>
              <w:t xml:space="preserve">Количество мероприятий культурно-досуговых учреждений. </w:t>
            </w:r>
          </w:p>
          <w:p w:rsidR="00745492" w:rsidRPr="00A827E2" w:rsidRDefault="00745492" w:rsidP="00A827E2">
            <w:pPr>
              <w:pStyle w:val="ConsPlusCell"/>
              <w:rPr>
                <w:rFonts w:ascii="Times New Roman" w:hAnsi="Times New Roman" w:cs="Times New Roman"/>
                <w:sz w:val="20"/>
                <w:szCs w:val="20"/>
                <w:lang w:eastAsia="ru-RU"/>
              </w:rPr>
            </w:pPr>
            <w:r w:rsidRPr="00A827E2">
              <w:rPr>
                <w:rFonts w:ascii="Times New Roman" w:hAnsi="Times New Roman" w:cs="Times New Roman"/>
                <w:sz w:val="20"/>
                <w:szCs w:val="20"/>
                <w:lang w:eastAsia="ru-RU"/>
              </w:rPr>
              <w:t xml:space="preserve">2021 год – </w:t>
            </w:r>
            <w:r w:rsidR="00C76DDA" w:rsidRPr="00C76DDA">
              <w:rPr>
                <w:rFonts w:ascii="Times New Roman" w:hAnsi="Times New Roman" w:cs="Times New Roman"/>
                <w:sz w:val="20"/>
                <w:szCs w:val="20"/>
                <w:lang w:eastAsia="ru-RU"/>
              </w:rPr>
              <w:t>1500</w:t>
            </w:r>
            <w:r w:rsidRPr="00A827E2">
              <w:rPr>
                <w:rFonts w:ascii="Times New Roman" w:hAnsi="Times New Roman" w:cs="Times New Roman"/>
                <w:sz w:val="20"/>
                <w:szCs w:val="20"/>
                <w:lang w:eastAsia="ru-RU"/>
              </w:rPr>
              <w:t xml:space="preserve"> единиц</w:t>
            </w:r>
          </w:p>
          <w:p w:rsidR="00745492" w:rsidRPr="00A827E2" w:rsidRDefault="00745492" w:rsidP="00A827E2">
            <w:pPr>
              <w:ind w:firstLine="0"/>
              <w:rPr>
                <w:rFonts w:cs="Times New Roman"/>
                <w:sz w:val="20"/>
              </w:rPr>
            </w:pPr>
            <w:r w:rsidRPr="00A827E2">
              <w:rPr>
                <w:rFonts w:cs="Times New Roman"/>
                <w:sz w:val="20"/>
              </w:rPr>
              <w:t xml:space="preserve">2022 год - </w:t>
            </w:r>
            <w:r w:rsidR="00C76DDA" w:rsidRPr="00C76DDA">
              <w:rPr>
                <w:rFonts w:cs="Times New Roman"/>
                <w:sz w:val="20"/>
              </w:rPr>
              <w:t>1500</w:t>
            </w:r>
            <w:r w:rsidRPr="00A827E2">
              <w:rPr>
                <w:rFonts w:cs="Times New Roman"/>
                <w:sz w:val="20"/>
              </w:rPr>
              <w:t xml:space="preserve"> единиц</w:t>
            </w:r>
          </w:p>
          <w:p w:rsidR="00745492" w:rsidRPr="00A827E2" w:rsidRDefault="00745492" w:rsidP="00A827E2">
            <w:pPr>
              <w:ind w:firstLine="0"/>
              <w:rPr>
                <w:rFonts w:cs="Times New Roman"/>
                <w:sz w:val="20"/>
              </w:rPr>
            </w:pPr>
            <w:r w:rsidRPr="00A827E2">
              <w:rPr>
                <w:rFonts w:cs="Times New Roman"/>
                <w:sz w:val="20"/>
              </w:rPr>
              <w:t xml:space="preserve">2023 год – </w:t>
            </w:r>
            <w:r w:rsidR="00C76DDA" w:rsidRPr="00C76DDA">
              <w:rPr>
                <w:rFonts w:cs="Times New Roman"/>
                <w:sz w:val="20"/>
              </w:rPr>
              <w:t>1500</w:t>
            </w:r>
            <w:r w:rsidRPr="00A827E2">
              <w:rPr>
                <w:rFonts w:cs="Times New Roman"/>
                <w:sz w:val="20"/>
              </w:rPr>
              <w:t xml:space="preserve"> единиц</w:t>
            </w:r>
          </w:p>
          <w:p w:rsidR="00745492" w:rsidRPr="00A827E2" w:rsidRDefault="00745492" w:rsidP="00A827E2">
            <w:pPr>
              <w:ind w:firstLine="0"/>
              <w:rPr>
                <w:rFonts w:cs="Times New Roman"/>
                <w:sz w:val="20"/>
              </w:rPr>
            </w:pPr>
            <w:r w:rsidRPr="00A827E2">
              <w:rPr>
                <w:rFonts w:cs="Times New Roman"/>
                <w:sz w:val="20"/>
              </w:rPr>
              <w:t xml:space="preserve">2024 год – </w:t>
            </w:r>
            <w:r w:rsidR="00C76DDA" w:rsidRPr="00C76DDA">
              <w:rPr>
                <w:rFonts w:cs="Times New Roman"/>
                <w:sz w:val="20"/>
              </w:rPr>
              <w:t>1500</w:t>
            </w:r>
            <w:r w:rsidRPr="00A827E2">
              <w:rPr>
                <w:rFonts w:cs="Times New Roman"/>
                <w:sz w:val="20"/>
              </w:rPr>
              <w:t xml:space="preserve"> единиц</w:t>
            </w:r>
          </w:p>
          <w:p w:rsidR="00745492" w:rsidRPr="00A827E2" w:rsidRDefault="00745492" w:rsidP="00A827E2">
            <w:pPr>
              <w:ind w:firstLine="0"/>
              <w:rPr>
                <w:rFonts w:cs="Times New Roman"/>
                <w:sz w:val="20"/>
              </w:rPr>
            </w:pPr>
            <w:r w:rsidRPr="00A827E2">
              <w:rPr>
                <w:rFonts w:cs="Times New Roman"/>
                <w:sz w:val="20"/>
              </w:rPr>
              <w:t xml:space="preserve">2025 год – </w:t>
            </w:r>
            <w:r w:rsidR="00C76DDA" w:rsidRPr="00C76DDA">
              <w:rPr>
                <w:rFonts w:cs="Times New Roman"/>
                <w:sz w:val="20"/>
              </w:rPr>
              <w:t>1500</w:t>
            </w:r>
            <w:r w:rsidRPr="00A827E2">
              <w:rPr>
                <w:rFonts w:cs="Times New Roman"/>
                <w:sz w:val="20"/>
              </w:rPr>
              <w:t xml:space="preserve"> единиц</w:t>
            </w:r>
          </w:p>
          <w:p w:rsidR="00745492" w:rsidRPr="00A827E2" w:rsidRDefault="00745492" w:rsidP="00A827E2">
            <w:pPr>
              <w:ind w:firstLine="0"/>
              <w:rPr>
                <w:rFonts w:cs="Times New Roman"/>
                <w:sz w:val="20"/>
              </w:rPr>
            </w:pPr>
            <w:r w:rsidRPr="00A827E2">
              <w:rPr>
                <w:rFonts w:cs="Times New Roman"/>
                <w:sz w:val="20"/>
              </w:rPr>
              <w:t xml:space="preserve">2026 год – </w:t>
            </w:r>
            <w:r w:rsidR="00C76DDA" w:rsidRPr="00C76DDA">
              <w:rPr>
                <w:rFonts w:cs="Times New Roman"/>
                <w:sz w:val="20"/>
              </w:rPr>
              <w:t>1500</w:t>
            </w:r>
            <w:r w:rsidRPr="00A827E2">
              <w:rPr>
                <w:rFonts w:cs="Times New Roman"/>
                <w:sz w:val="20"/>
              </w:rPr>
              <w:t xml:space="preserve"> единиц. </w:t>
            </w:r>
          </w:p>
          <w:p w:rsidR="00745492" w:rsidRDefault="00745492" w:rsidP="00C76DDA">
            <w:pPr>
              <w:ind w:firstLine="0"/>
              <w:rPr>
                <w:rFonts w:cs="Times New Roman"/>
                <w:sz w:val="20"/>
              </w:rPr>
            </w:pPr>
            <w:r>
              <w:rPr>
                <w:rFonts w:cs="Times New Roman"/>
                <w:sz w:val="20"/>
              </w:rPr>
              <w:t>Итого</w:t>
            </w:r>
            <w:r w:rsidRPr="00A827E2">
              <w:rPr>
                <w:rFonts w:cs="Times New Roman"/>
                <w:sz w:val="20"/>
              </w:rPr>
              <w:t xml:space="preserve"> </w:t>
            </w:r>
            <w:r w:rsidR="00C76DDA" w:rsidRPr="00C65F6D">
              <w:rPr>
                <w:rFonts w:cs="Times New Roman"/>
                <w:sz w:val="20"/>
              </w:rPr>
              <w:t>9</w:t>
            </w:r>
            <w:r w:rsidRPr="00A827E2">
              <w:rPr>
                <w:rFonts w:cs="Times New Roman"/>
                <w:sz w:val="20"/>
              </w:rPr>
              <w:t>000 единиц</w:t>
            </w:r>
          </w:p>
          <w:p w:rsidR="000D70FB" w:rsidRDefault="000D70FB" w:rsidP="00C76DDA">
            <w:pPr>
              <w:ind w:firstLine="0"/>
              <w:rPr>
                <w:rFonts w:cs="Times New Roman"/>
                <w:sz w:val="20"/>
              </w:rPr>
            </w:pPr>
          </w:p>
          <w:p w:rsidR="000D70FB" w:rsidRDefault="000D70FB" w:rsidP="00C76DDA">
            <w:pPr>
              <w:ind w:firstLine="0"/>
              <w:rPr>
                <w:rFonts w:cs="Times New Roman"/>
                <w:sz w:val="20"/>
              </w:rPr>
            </w:pPr>
            <w:r>
              <w:rPr>
                <w:rFonts w:cs="Times New Roman"/>
                <w:sz w:val="20"/>
              </w:rPr>
              <w:t>2. Количество сетевых единиц учреждений культуры клубного типа (работников учреждений), получивших поддержку в рамках федерального проекта «Творческие люди»</w:t>
            </w:r>
          </w:p>
          <w:p w:rsidR="007966DF" w:rsidRPr="00BD25A8" w:rsidRDefault="007966DF" w:rsidP="007966DF">
            <w:pPr>
              <w:ind w:firstLine="0"/>
              <w:rPr>
                <w:rFonts w:cs="Times New Roman"/>
                <w:sz w:val="20"/>
              </w:rPr>
            </w:pPr>
            <w:r w:rsidRPr="00BD25A8">
              <w:rPr>
                <w:rFonts w:cs="Times New Roman"/>
                <w:sz w:val="20"/>
              </w:rPr>
              <w:t xml:space="preserve">2021 год – </w:t>
            </w:r>
            <w:r>
              <w:rPr>
                <w:rFonts w:cs="Times New Roman"/>
                <w:sz w:val="20"/>
              </w:rPr>
              <w:t>0</w:t>
            </w:r>
            <w:r w:rsidRPr="00BD25A8">
              <w:rPr>
                <w:rFonts w:cs="Times New Roman"/>
                <w:sz w:val="20"/>
              </w:rPr>
              <w:t xml:space="preserve"> единиц/человек</w:t>
            </w:r>
          </w:p>
          <w:p w:rsidR="007966DF" w:rsidRPr="00BD25A8" w:rsidRDefault="007966DF" w:rsidP="007966DF">
            <w:pPr>
              <w:ind w:firstLine="0"/>
              <w:rPr>
                <w:rFonts w:cs="Times New Roman"/>
                <w:sz w:val="20"/>
              </w:rPr>
            </w:pPr>
            <w:r w:rsidRPr="00BD25A8">
              <w:rPr>
                <w:rFonts w:cs="Times New Roman"/>
                <w:sz w:val="20"/>
              </w:rPr>
              <w:t>2022 год - 1 единица/человек</w:t>
            </w:r>
          </w:p>
          <w:p w:rsidR="007966DF" w:rsidRPr="00BD25A8" w:rsidRDefault="007966DF" w:rsidP="007966DF">
            <w:pPr>
              <w:ind w:firstLine="0"/>
              <w:rPr>
                <w:rFonts w:cs="Times New Roman"/>
                <w:sz w:val="20"/>
              </w:rPr>
            </w:pPr>
            <w:r w:rsidRPr="00BD25A8">
              <w:rPr>
                <w:rFonts w:cs="Times New Roman"/>
                <w:sz w:val="20"/>
              </w:rPr>
              <w:t xml:space="preserve">2023 год – </w:t>
            </w:r>
            <w:r>
              <w:rPr>
                <w:rFonts w:cs="Times New Roman"/>
                <w:sz w:val="20"/>
              </w:rPr>
              <w:t>0 единиц</w:t>
            </w:r>
            <w:r w:rsidRPr="00BD25A8">
              <w:rPr>
                <w:rFonts w:cs="Times New Roman"/>
                <w:sz w:val="20"/>
              </w:rPr>
              <w:t xml:space="preserve">/человек </w:t>
            </w:r>
          </w:p>
          <w:p w:rsidR="007966DF" w:rsidRPr="00BD25A8" w:rsidRDefault="007966DF" w:rsidP="007966DF">
            <w:pPr>
              <w:ind w:firstLine="0"/>
              <w:rPr>
                <w:rFonts w:cs="Times New Roman"/>
                <w:sz w:val="20"/>
              </w:rPr>
            </w:pPr>
            <w:r w:rsidRPr="00BD25A8">
              <w:rPr>
                <w:rFonts w:cs="Times New Roman"/>
                <w:sz w:val="20"/>
              </w:rPr>
              <w:t xml:space="preserve">2024 год – 1 единица/человек </w:t>
            </w:r>
          </w:p>
          <w:p w:rsidR="007966DF" w:rsidRPr="00BD25A8" w:rsidRDefault="007966DF" w:rsidP="007966DF">
            <w:pPr>
              <w:ind w:firstLine="0"/>
              <w:rPr>
                <w:rFonts w:cs="Times New Roman"/>
                <w:sz w:val="20"/>
              </w:rPr>
            </w:pPr>
            <w:r w:rsidRPr="00BD25A8">
              <w:rPr>
                <w:rFonts w:cs="Times New Roman"/>
                <w:sz w:val="20"/>
              </w:rPr>
              <w:t xml:space="preserve">2025 год – </w:t>
            </w:r>
            <w:r>
              <w:rPr>
                <w:rFonts w:cs="Times New Roman"/>
                <w:sz w:val="20"/>
              </w:rPr>
              <w:t>0</w:t>
            </w:r>
            <w:r w:rsidRPr="00BD25A8">
              <w:rPr>
                <w:rFonts w:cs="Times New Roman"/>
                <w:sz w:val="20"/>
              </w:rPr>
              <w:t xml:space="preserve"> единиц/человек</w:t>
            </w:r>
          </w:p>
          <w:p w:rsidR="007966DF" w:rsidRPr="00BD25A8" w:rsidRDefault="007966DF" w:rsidP="007966DF">
            <w:pPr>
              <w:ind w:firstLine="0"/>
              <w:rPr>
                <w:rFonts w:cs="Times New Roman"/>
                <w:sz w:val="20"/>
              </w:rPr>
            </w:pPr>
            <w:r w:rsidRPr="00BD25A8">
              <w:rPr>
                <w:rFonts w:cs="Times New Roman"/>
                <w:sz w:val="20"/>
              </w:rPr>
              <w:t>2026 год – 1 единица/человек</w:t>
            </w:r>
          </w:p>
          <w:p w:rsidR="000D70FB" w:rsidRDefault="000D70FB" w:rsidP="000D70FB">
            <w:pPr>
              <w:ind w:firstLine="0"/>
              <w:rPr>
                <w:rFonts w:cs="Times New Roman"/>
                <w:sz w:val="20"/>
              </w:rPr>
            </w:pPr>
            <w:r>
              <w:rPr>
                <w:rFonts w:cs="Times New Roman"/>
                <w:sz w:val="20"/>
              </w:rPr>
              <w:t>Итого</w:t>
            </w:r>
            <w:r w:rsidRPr="00A827E2">
              <w:rPr>
                <w:rFonts w:cs="Times New Roman"/>
                <w:sz w:val="20"/>
              </w:rPr>
              <w:t xml:space="preserve"> </w:t>
            </w:r>
            <w:r>
              <w:rPr>
                <w:rFonts w:cs="Times New Roman"/>
                <w:sz w:val="20"/>
              </w:rPr>
              <w:t>3</w:t>
            </w:r>
            <w:r w:rsidRPr="00A827E2">
              <w:rPr>
                <w:rFonts w:cs="Times New Roman"/>
                <w:sz w:val="20"/>
              </w:rPr>
              <w:t xml:space="preserve"> единиц</w:t>
            </w:r>
            <w:r>
              <w:rPr>
                <w:rFonts w:cs="Times New Roman"/>
                <w:sz w:val="20"/>
              </w:rPr>
              <w:t>ы</w:t>
            </w:r>
            <w:r w:rsidR="00DD3A20" w:rsidRPr="00BD25A8">
              <w:rPr>
                <w:rFonts w:cs="Times New Roman"/>
                <w:sz w:val="20"/>
              </w:rPr>
              <w:t>/человек</w:t>
            </w:r>
            <w:r w:rsidR="00DD3A20">
              <w:rPr>
                <w:rFonts w:cs="Times New Roman"/>
                <w:sz w:val="20"/>
              </w:rPr>
              <w:t>а</w:t>
            </w:r>
          </w:p>
          <w:p w:rsidR="008423B2" w:rsidRDefault="008423B2" w:rsidP="000D70FB">
            <w:pPr>
              <w:ind w:firstLine="0"/>
              <w:rPr>
                <w:rFonts w:cs="Times New Roman"/>
                <w:sz w:val="20"/>
              </w:rPr>
            </w:pPr>
          </w:p>
          <w:p w:rsidR="008423B2" w:rsidRPr="008423B2" w:rsidRDefault="008423B2" w:rsidP="008423B2">
            <w:pPr>
              <w:ind w:firstLine="0"/>
              <w:rPr>
                <w:rFonts w:cs="Times New Roman"/>
                <w:sz w:val="20"/>
              </w:rPr>
            </w:pPr>
            <w:r w:rsidRPr="008423B2">
              <w:rPr>
                <w:rFonts w:cs="Times New Roman"/>
                <w:sz w:val="20"/>
              </w:rPr>
              <w:t>3.Количество КДУ, в которых проведен капитальный ремонт в рамках реализации федерального проекта «Культурная среда»</w:t>
            </w:r>
          </w:p>
          <w:p w:rsidR="008423B2" w:rsidRPr="008423B2" w:rsidRDefault="008423B2" w:rsidP="008423B2">
            <w:pPr>
              <w:ind w:firstLine="0"/>
              <w:jc w:val="left"/>
              <w:rPr>
                <w:rFonts w:cs="Times New Roman"/>
                <w:sz w:val="20"/>
              </w:rPr>
            </w:pPr>
          </w:p>
          <w:p w:rsidR="008423B2" w:rsidRPr="008423B2" w:rsidRDefault="008423B2" w:rsidP="008423B2">
            <w:pPr>
              <w:ind w:firstLine="0"/>
              <w:jc w:val="left"/>
              <w:rPr>
                <w:rFonts w:cs="Times New Roman"/>
                <w:sz w:val="20"/>
              </w:rPr>
            </w:pPr>
            <w:r w:rsidRPr="008423B2">
              <w:rPr>
                <w:rFonts w:cs="Times New Roman"/>
                <w:sz w:val="20"/>
              </w:rPr>
              <w:t>2021 год – 0 единиц</w:t>
            </w:r>
          </w:p>
          <w:p w:rsidR="008423B2" w:rsidRPr="008423B2" w:rsidRDefault="008423B2" w:rsidP="008423B2">
            <w:pPr>
              <w:ind w:firstLine="0"/>
              <w:jc w:val="left"/>
              <w:rPr>
                <w:rFonts w:cs="Times New Roman"/>
                <w:sz w:val="20"/>
              </w:rPr>
            </w:pPr>
            <w:r w:rsidRPr="008423B2">
              <w:rPr>
                <w:rFonts w:cs="Times New Roman"/>
                <w:sz w:val="20"/>
              </w:rPr>
              <w:t>2022 год - 1 единица</w:t>
            </w:r>
          </w:p>
          <w:p w:rsidR="008423B2" w:rsidRPr="008423B2" w:rsidRDefault="008423B2" w:rsidP="008423B2">
            <w:pPr>
              <w:ind w:firstLine="0"/>
              <w:jc w:val="left"/>
              <w:rPr>
                <w:rFonts w:cs="Times New Roman"/>
                <w:sz w:val="20"/>
              </w:rPr>
            </w:pPr>
            <w:r w:rsidRPr="008423B2">
              <w:rPr>
                <w:rFonts w:cs="Times New Roman"/>
                <w:sz w:val="20"/>
              </w:rPr>
              <w:t xml:space="preserve">2023 год – 1единица </w:t>
            </w:r>
          </w:p>
          <w:p w:rsidR="008423B2" w:rsidRPr="008423B2" w:rsidRDefault="008423B2" w:rsidP="008423B2">
            <w:pPr>
              <w:ind w:firstLine="0"/>
              <w:jc w:val="left"/>
              <w:rPr>
                <w:rFonts w:cs="Times New Roman"/>
                <w:sz w:val="20"/>
              </w:rPr>
            </w:pPr>
            <w:r w:rsidRPr="008423B2">
              <w:rPr>
                <w:rFonts w:cs="Times New Roman"/>
                <w:sz w:val="20"/>
              </w:rPr>
              <w:t xml:space="preserve">2024 год – 1 единица </w:t>
            </w:r>
          </w:p>
          <w:p w:rsidR="008423B2" w:rsidRPr="008423B2" w:rsidRDefault="008423B2" w:rsidP="008423B2">
            <w:pPr>
              <w:ind w:firstLine="0"/>
              <w:jc w:val="left"/>
              <w:rPr>
                <w:rFonts w:cs="Times New Roman"/>
                <w:sz w:val="20"/>
              </w:rPr>
            </w:pPr>
            <w:r w:rsidRPr="008423B2">
              <w:rPr>
                <w:rFonts w:cs="Times New Roman"/>
                <w:sz w:val="20"/>
              </w:rPr>
              <w:t>2025 год – 1 единица</w:t>
            </w:r>
          </w:p>
          <w:p w:rsidR="008423B2" w:rsidRPr="008423B2" w:rsidRDefault="008423B2" w:rsidP="008423B2">
            <w:pPr>
              <w:ind w:firstLine="0"/>
              <w:jc w:val="left"/>
              <w:rPr>
                <w:rFonts w:cs="Times New Roman"/>
                <w:sz w:val="20"/>
              </w:rPr>
            </w:pPr>
            <w:r w:rsidRPr="008423B2">
              <w:rPr>
                <w:rFonts w:cs="Times New Roman"/>
                <w:sz w:val="20"/>
              </w:rPr>
              <w:t>2026 год – 1 единица</w:t>
            </w:r>
          </w:p>
          <w:p w:rsidR="008423B2" w:rsidRPr="008423B2" w:rsidRDefault="008423B2" w:rsidP="008423B2">
            <w:pPr>
              <w:ind w:firstLine="0"/>
              <w:jc w:val="left"/>
              <w:rPr>
                <w:rFonts w:cs="Times New Roman"/>
                <w:sz w:val="20"/>
              </w:rPr>
            </w:pPr>
            <w:r w:rsidRPr="008423B2">
              <w:rPr>
                <w:rFonts w:cs="Times New Roman"/>
                <w:sz w:val="20"/>
              </w:rPr>
              <w:t>Итого 5 единиц</w:t>
            </w:r>
          </w:p>
          <w:p w:rsidR="008423B2" w:rsidRDefault="008423B2" w:rsidP="000D70FB">
            <w:pPr>
              <w:ind w:firstLine="0"/>
              <w:rPr>
                <w:rFonts w:cs="Times New Roman"/>
                <w:sz w:val="20"/>
              </w:rPr>
            </w:pPr>
          </w:p>
          <w:p w:rsidR="000D70FB" w:rsidRPr="003E7B51" w:rsidRDefault="000D70FB" w:rsidP="00C76DDA">
            <w:pPr>
              <w:ind w:firstLine="0"/>
              <w:rPr>
                <w:sz w:val="22"/>
                <w:szCs w:val="22"/>
              </w:rPr>
            </w:pPr>
          </w:p>
        </w:tc>
      </w:tr>
    </w:tbl>
    <w:p w:rsidR="00745492" w:rsidRDefault="00745492" w:rsidP="00261326">
      <w:pPr>
        <w:widowControl/>
        <w:autoSpaceDE/>
        <w:autoSpaceDN/>
        <w:adjustRightInd/>
        <w:ind w:left="360" w:firstLine="0"/>
        <w:jc w:val="center"/>
        <w:rPr>
          <w:b/>
          <w:sz w:val="28"/>
          <w:szCs w:val="28"/>
        </w:rPr>
      </w:pPr>
    </w:p>
    <w:p w:rsidR="00745492" w:rsidRDefault="00745492" w:rsidP="007D7629">
      <w:pPr>
        <w:ind w:left="360"/>
        <w:jc w:val="center"/>
        <w:rPr>
          <w:b/>
          <w:sz w:val="28"/>
          <w:szCs w:val="28"/>
        </w:rPr>
      </w:pPr>
      <w:r>
        <w:rPr>
          <w:b/>
          <w:sz w:val="28"/>
          <w:szCs w:val="28"/>
        </w:rPr>
        <w:t xml:space="preserve">Раздел </w:t>
      </w:r>
      <w:r>
        <w:rPr>
          <w:b/>
          <w:sz w:val="28"/>
          <w:szCs w:val="28"/>
          <w:lang w:val="en-US"/>
        </w:rPr>
        <w:t>II</w:t>
      </w:r>
      <w:r>
        <w:rPr>
          <w:b/>
          <w:sz w:val="28"/>
          <w:szCs w:val="28"/>
        </w:rPr>
        <w:t xml:space="preserve">. </w:t>
      </w:r>
      <w:r w:rsidRPr="001B083B">
        <w:rPr>
          <w:b/>
          <w:sz w:val="28"/>
          <w:szCs w:val="28"/>
        </w:rPr>
        <w:t>Сфера социально-экономического развития Москаленского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745492" w:rsidRPr="00E76739" w:rsidRDefault="00745492" w:rsidP="00E27643">
      <w:pPr>
        <w:ind w:firstLine="720"/>
        <w:rPr>
          <w:sz w:val="28"/>
          <w:szCs w:val="28"/>
        </w:rPr>
      </w:pPr>
      <w:r w:rsidRPr="00E76739">
        <w:rPr>
          <w:sz w:val="28"/>
          <w:szCs w:val="28"/>
        </w:rPr>
        <w:t>Подпрограмма «</w:t>
      </w:r>
      <w:r w:rsidRPr="00637883">
        <w:rPr>
          <w:sz w:val="28"/>
          <w:szCs w:val="28"/>
        </w:rPr>
        <w:t>Развитие культурно</w:t>
      </w:r>
      <w:r>
        <w:rPr>
          <w:sz w:val="28"/>
          <w:szCs w:val="28"/>
        </w:rPr>
        <w:t>-</w:t>
      </w:r>
      <w:r w:rsidRPr="00637883">
        <w:rPr>
          <w:sz w:val="28"/>
          <w:szCs w:val="28"/>
        </w:rPr>
        <w:t>досуговой деятельности</w:t>
      </w:r>
      <w:r w:rsidRPr="00E76739">
        <w:rPr>
          <w:sz w:val="28"/>
          <w:szCs w:val="28"/>
        </w:rPr>
        <w:t>» (далее</w:t>
      </w:r>
      <w:r>
        <w:rPr>
          <w:sz w:val="28"/>
          <w:szCs w:val="28"/>
        </w:rPr>
        <w:t xml:space="preserve"> - п</w:t>
      </w:r>
      <w:r w:rsidRPr="00E76739">
        <w:rPr>
          <w:sz w:val="28"/>
          <w:szCs w:val="28"/>
        </w:rPr>
        <w:t>одпрограмма) направлена на сохранение, поддержку и развитие народного художественного творчества р</w:t>
      </w:r>
      <w:r>
        <w:rPr>
          <w:sz w:val="28"/>
          <w:szCs w:val="28"/>
        </w:rPr>
        <w:t>айона</w:t>
      </w:r>
      <w:r w:rsidRPr="00E76739">
        <w:rPr>
          <w:sz w:val="28"/>
          <w:szCs w:val="28"/>
        </w:rPr>
        <w:t>, совершенствование культурно-досуговой  деятельности, обеспечение преемственности развития народно-художественного творчества, традиционной народной культуры и культурно-досуговой деятельности, формирование высоких духовно-нравственных качеств личности и общества путём приобщения населения, в том числе и детей и молодёжи</w:t>
      </w:r>
      <w:r>
        <w:rPr>
          <w:sz w:val="28"/>
          <w:szCs w:val="28"/>
        </w:rPr>
        <w:t>,</w:t>
      </w:r>
      <w:r w:rsidRPr="00E76739">
        <w:rPr>
          <w:sz w:val="28"/>
          <w:szCs w:val="28"/>
        </w:rPr>
        <w:t xml:space="preserve"> к культурным ценностям.</w:t>
      </w:r>
    </w:p>
    <w:p w:rsidR="00745492" w:rsidRDefault="00745492" w:rsidP="00E27643">
      <w:pPr>
        <w:ind w:firstLine="720"/>
        <w:rPr>
          <w:sz w:val="28"/>
          <w:szCs w:val="28"/>
        </w:rPr>
      </w:pPr>
      <w:r w:rsidRPr="00E76739">
        <w:rPr>
          <w:sz w:val="28"/>
          <w:szCs w:val="28"/>
        </w:rPr>
        <w:t xml:space="preserve">Несмотря на сложные преобразовательные процессы, связанные с приведением сети культурно-досуговых учреждений в соответствие с современными требованиями и стандартами, в </w:t>
      </w:r>
      <w:r>
        <w:rPr>
          <w:sz w:val="28"/>
          <w:szCs w:val="28"/>
        </w:rPr>
        <w:t>районе</w:t>
      </w:r>
      <w:r w:rsidRPr="00E76739">
        <w:rPr>
          <w:sz w:val="28"/>
          <w:szCs w:val="28"/>
        </w:rPr>
        <w:t xml:space="preserve"> действует и развивается полноценная сеть учреждений культуры клубного типа.</w:t>
      </w:r>
    </w:p>
    <w:p w:rsidR="00745492" w:rsidRDefault="00745492" w:rsidP="00E27643">
      <w:pPr>
        <w:ind w:firstLine="720"/>
        <w:rPr>
          <w:sz w:val="28"/>
          <w:szCs w:val="28"/>
        </w:rPr>
      </w:pPr>
      <w:r>
        <w:rPr>
          <w:sz w:val="28"/>
          <w:szCs w:val="28"/>
        </w:rPr>
        <w:t>В ведении управления культуры администрации Москаленского муниципального района Омской области находятся одно учреждение культурно-досугового типа со статусом юридического лица</w:t>
      </w:r>
    </w:p>
    <w:p w:rsidR="00745492" w:rsidRDefault="00745492" w:rsidP="00E27643">
      <w:pPr>
        <w:ind w:firstLine="720"/>
        <w:rPr>
          <w:sz w:val="28"/>
          <w:szCs w:val="28"/>
        </w:rPr>
      </w:pPr>
      <w:r>
        <w:rPr>
          <w:sz w:val="28"/>
          <w:szCs w:val="28"/>
        </w:rPr>
        <w:t xml:space="preserve">- МКУК «Москаленский РКДЦ» (в составе 26 сетевых единиц, а </w:t>
      </w:r>
      <w:r>
        <w:rPr>
          <w:sz w:val="28"/>
          <w:szCs w:val="28"/>
        </w:rPr>
        <w:lastRenderedPageBreak/>
        <w:t xml:space="preserve">именно: 14 сельских Домов культуры и 8 сельских клубов, Москаленский Дом культуры, культурно-досуговый центр «Современник», </w:t>
      </w:r>
      <w:r w:rsidRPr="00C12424">
        <w:rPr>
          <w:sz w:val="28"/>
          <w:szCs w:val="28"/>
        </w:rPr>
        <w:t>Москаленский центр русской традиционной культуры</w:t>
      </w:r>
      <w:r>
        <w:rPr>
          <w:sz w:val="28"/>
          <w:szCs w:val="28"/>
        </w:rPr>
        <w:t>, автоклуб).</w:t>
      </w:r>
    </w:p>
    <w:p w:rsidR="00B22A55" w:rsidRDefault="00B22A55" w:rsidP="00B22A55">
      <w:pPr>
        <w:pStyle w:val="a6"/>
        <w:ind w:firstLine="709"/>
        <w:jc w:val="both"/>
        <w:rPr>
          <w:rFonts w:ascii="Times New Roman" w:hAnsi="Times New Roman" w:cs="Arial"/>
          <w:szCs w:val="28"/>
        </w:rPr>
      </w:pPr>
      <w:r w:rsidRPr="00EE05C2">
        <w:rPr>
          <w:rFonts w:ascii="Times New Roman" w:hAnsi="Times New Roman" w:cs="Arial"/>
          <w:szCs w:val="28"/>
        </w:rPr>
        <w:t>Анализ основных показателей деятельности учреждений культурно-досугового типа района показывает, что в целом учреждения работали стабильно по всем направлениям культурно-досуговой деятельности, работа осуществлялась дифференцированно, с учётом возраста, интересов</w:t>
      </w:r>
      <w:r>
        <w:rPr>
          <w:rFonts w:ascii="Times New Roman" w:hAnsi="Times New Roman" w:cs="Arial"/>
          <w:szCs w:val="28"/>
        </w:rPr>
        <w:t xml:space="preserve"> граждан</w:t>
      </w:r>
      <w:r w:rsidRPr="00EE05C2">
        <w:rPr>
          <w:rFonts w:ascii="Times New Roman" w:hAnsi="Times New Roman" w:cs="Arial"/>
          <w:szCs w:val="28"/>
        </w:rPr>
        <w:t>.</w:t>
      </w:r>
    </w:p>
    <w:p w:rsidR="00B22A55" w:rsidRPr="00283FD1" w:rsidRDefault="00B22A55" w:rsidP="00B22A55">
      <w:pPr>
        <w:ind w:firstLine="709"/>
        <w:rPr>
          <w:sz w:val="28"/>
          <w:szCs w:val="28"/>
        </w:rPr>
      </w:pPr>
      <w:r w:rsidRPr="0054420A">
        <w:rPr>
          <w:sz w:val="28"/>
          <w:szCs w:val="28"/>
        </w:rPr>
        <w:t xml:space="preserve">В культурно-досуговых учреждениях </w:t>
      </w:r>
      <w:r w:rsidRPr="00283FD1">
        <w:rPr>
          <w:sz w:val="28"/>
          <w:szCs w:val="28"/>
        </w:rPr>
        <w:t xml:space="preserve">ежегодно проводится </w:t>
      </w:r>
      <w:r>
        <w:rPr>
          <w:sz w:val="28"/>
          <w:szCs w:val="28"/>
        </w:rPr>
        <w:t>1413</w:t>
      </w:r>
      <w:r w:rsidRPr="00283FD1">
        <w:rPr>
          <w:sz w:val="28"/>
          <w:szCs w:val="28"/>
        </w:rPr>
        <w:t xml:space="preserve"> мероприятий с числом посетителей </w:t>
      </w:r>
      <w:r>
        <w:rPr>
          <w:sz w:val="28"/>
          <w:szCs w:val="28"/>
        </w:rPr>
        <w:t>77620</w:t>
      </w:r>
      <w:r w:rsidRPr="00283FD1">
        <w:rPr>
          <w:sz w:val="28"/>
          <w:szCs w:val="28"/>
        </w:rPr>
        <w:t xml:space="preserve"> человек,  из них для детей </w:t>
      </w:r>
      <w:r>
        <w:rPr>
          <w:sz w:val="28"/>
          <w:szCs w:val="28"/>
        </w:rPr>
        <w:t>549</w:t>
      </w:r>
      <w:r w:rsidRPr="00283FD1">
        <w:rPr>
          <w:sz w:val="28"/>
          <w:szCs w:val="28"/>
        </w:rPr>
        <w:t xml:space="preserve">  с числом посетителей </w:t>
      </w:r>
      <w:r>
        <w:rPr>
          <w:sz w:val="28"/>
          <w:szCs w:val="28"/>
        </w:rPr>
        <w:t>21653</w:t>
      </w:r>
      <w:r w:rsidRPr="00283FD1">
        <w:rPr>
          <w:sz w:val="28"/>
          <w:szCs w:val="28"/>
        </w:rPr>
        <w:t xml:space="preserve">. </w:t>
      </w:r>
    </w:p>
    <w:p w:rsidR="00B22A55" w:rsidRPr="0054420A" w:rsidRDefault="00B22A55" w:rsidP="00B22A55">
      <w:pPr>
        <w:ind w:firstLine="709"/>
        <w:rPr>
          <w:sz w:val="28"/>
          <w:szCs w:val="28"/>
        </w:rPr>
      </w:pPr>
      <w:r w:rsidRPr="00283FD1">
        <w:rPr>
          <w:sz w:val="28"/>
          <w:szCs w:val="28"/>
        </w:rPr>
        <w:t xml:space="preserve">Всего  на платной основе проводится  </w:t>
      </w:r>
      <w:r>
        <w:rPr>
          <w:sz w:val="28"/>
          <w:szCs w:val="28"/>
        </w:rPr>
        <w:t>456</w:t>
      </w:r>
      <w:r w:rsidRPr="00283FD1">
        <w:rPr>
          <w:sz w:val="28"/>
          <w:szCs w:val="28"/>
        </w:rPr>
        <w:t xml:space="preserve"> мероприятий с числом посетителей </w:t>
      </w:r>
      <w:r>
        <w:rPr>
          <w:sz w:val="28"/>
          <w:szCs w:val="28"/>
        </w:rPr>
        <w:t>16546</w:t>
      </w:r>
      <w:r w:rsidRPr="00283FD1">
        <w:rPr>
          <w:sz w:val="28"/>
          <w:szCs w:val="28"/>
        </w:rPr>
        <w:t xml:space="preserve"> человек. Показатели по КММ, в том числе на платной основе, рассчитаны без учета киносеансов.</w:t>
      </w:r>
      <w:r w:rsidRPr="0054420A">
        <w:rPr>
          <w:sz w:val="28"/>
          <w:szCs w:val="28"/>
        </w:rPr>
        <w:t xml:space="preserve"> </w:t>
      </w:r>
    </w:p>
    <w:p w:rsidR="00B22A55" w:rsidRPr="0054420A" w:rsidRDefault="00B22A55" w:rsidP="00B22A55">
      <w:pPr>
        <w:ind w:firstLine="709"/>
        <w:rPr>
          <w:sz w:val="28"/>
          <w:szCs w:val="28"/>
        </w:rPr>
      </w:pPr>
      <w:r w:rsidRPr="0054420A">
        <w:rPr>
          <w:sz w:val="28"/>
          <w:szCs w:val="28"/>
        </w:rPr>
        <w:t>195 (+</w:t>
      </w:r>
      <w:r>
        <w:rPr>
          <w:sz w:val="28"/>
          <w:szCs w:val="28"/>
        </w:rPr>
        <w:t>\-0</w:t>
      </w:r>
      <w:r w:rsidRPr="0054420A">
        <w:rPr>
          <w:sz w:val="28"/>
          <w:szCs w:val="28"/>
        </w:rPr>
        <w:t>) клубных формирований объедин</w:t>
      </w:r>
      <w:r>
        <w:rPr>
          <w:sz w:val="28"/>
          <w:szCs w:val="28"/>
        </w:rPr>
        <w:t>яют</w:t>
      </w:r>
      <w:r w:rsidRPr="0054420A">
        <w:rPr>
          <w:sz w:val="28"/>
          <w:szCs w:val="28"/>
        </w:rPr>
        <w:t xml:space="preserve"> 5</w:t>
      </w:r>
      <w:r>
        <w:rPr>
          <w:sz w:val="28"/>
          <w:szCs w:val="28"/>
        </w:rPr>
        <w:t>197</w:t>
      </w:r>
      <w:r w:rsidRPr="0054420A">
        <w:rPr>
          <w:sz w:val="28"/>
          <w:szCs w:val="28"/>
        </w:rPr>
        <w:t xml:space="preserve"> участников, из них детских 93 (+/-0), с охватом 1359 (+</w:t>
      </w:r>
      <w:r>
        <w:rPr>
          <w:sz w:val="28"/>
          <w:szCs w:val="28"/>
        </w:rPr>
        <w:t>\-0</w:t>
      </w:r>
      <w:r w:rsidRPr="0054420A">
        <w:rPr>
          <w:sz w:val="28"/>
          <w:szCs w:val="28"/>
        </w:rPr>
        <w:t xml:space="preserve">) детей.  </w:t>
      </w:r>
    </w:p>
    <w:p w:rsidR="00B22A55" w:rsidRPr="00C36F19" w:rsidRDefault="00B22A55" w:rsidP="00B22A55">
      <w:pPr>
        <w:ind w:firstLine="709"/>
        <w:rPr>
          <w:sz w:val="28"/>
          <w:szCs w:val="28"/>
        </w:rPr>
      </w:pPr>
      <w:r w:rsidRPr="00C36F19">
        <w:rPr>
          <w:sz w:val="28"/>
          <w:szCs w:val="28"/>
        </w:rPr>
        <w:t xml:space="preserve">Работают 127 коллективов самодеятельного народного творчества с общим числом участников 1544 человек. Из них по направлениям: хоровые – 52; хореографические – 18; театральные – 21; фольклорные – 2; декоративно-прикладное творчество – 23; народный – 6; образцовый – 2; кино-фотолюбителей – 1, прочие - 7. </w:t>
      </w:r>
    </w:p>
    <w:p w:rsidR="00B22A55" w:rsidRPr="008336D0" w:rsidRDefault="00B22A55" w:rsidP="00B22A55">
      <w:pPr>
        <w:ind w:firstLine="709"/>
        <w:rPr>
          <w:sz w:val="28"/>
          <w:szCs w:val="28"/>
        </w:rPr>
      </w:pPr>
      <w:r w:rsidRPr="008336D0">
        <w:rPr>
          <w:sz w:val="28"/>
          <w:szCs w:val="28"/>
        </w:rPr>
        <w:t xml:space="preserve">В районе работают 6 коллективов, имеющих звание «народный»: народный ансамбль «Русская душа» Краснознаменского сельского Дома культуры МКУК «Москаленский РКДЦ», народный хор русской песни «Сударушка» Элитовского сельского Дома культуры, народный ансамбль русской песни «Слобода» Звездинского сельского Дома культуры, народный фольклорный ансамбль украинской песни «Червона калына» Шевченковского сельского Дома культуры,  народный хор ветеранов Москаленского Дома  культуры МКУК «Москаленский РКДЦ», народный фольклорный ансамбль русской песни «Макошь» МКУ ДО «Элитовская детская музыкальная школа», образцовый оркестр народных инструментов МКУ ДО «Москаленская ДШИ имени Зонова И.Н.», а также театральный коллектив «Блик» МКУК «Москаленский РКДЦ», имеющий звание «образцовый». </w:t>
      </w:r>
    </w:p>
    <w:p w:rsidR="00745492" w:rsidRDefault="00745492" w:rsidP="008F5DF9">
      <w:pPr>
        <w:ind w:firstLine="709"/>
        <w:rPr>
          <w:sz w:val="28"/>
          <w:szCs w:val="28"/>
        </w:rPr>
      </w:pPr>
      <w:r w:rsidRPr="00597634">
        <w:rPr>
          <w:sz w:val="28"/>
          <w:szCs w:val="28"/>
        </w:rPr>
        <w:t>Ведется планомерная работа по сохранению, возрождению и развитию народных художественных промыслов</w:t>
      </w:r>
      <w:r>
        <w:rPr>
          <w:sz w:val="28"/>
          <w:szCs w:val="28"/>
        </w:rPr>
        <w:t xml:space="preserve">. Мастерам предоставляются площадки для представления изделий ручной работы в рамках проведения культурно-массовых праздников, в частности Дня семьи, любви и верности, в день Масленицы, Троицы, при праздновании юбилеев сел и деревень. </w:t>
      </w:r>
    </w:p>
    <w:p w:rsidR="00745492" w:rsidRPr="0054420A" w:rsidRDefault="00745492" w:rsidP="008F5DF9">
      <w:pPr>
        <w:ind w:firstLine="709"/>
        <w:rPr>
          <w:sz w:val="28"/>
          <w:szCs w:val="28"/>
        </w:rPr>
      </w:pPr>
      <w:r>
        <w:rPr>
          <w:sz w:val="28"/>
          <w:szCs w:val="28"/>
        </w:rPr>
        <w:t>Б</w:t>
      </w:r>
      <w:r w:rsidRPr="0054420A">
        <w:rPr>
          <w:sz w:val="28"/>
          <w:szCs w:val="28"/>
        </w:rPr>
        <w:t xml:space="preserve">лагодаря </w:t>
      </w:r>
      <w:r>
        <w:rPr>
          <w:sz w:val="28"/>
          <w:szCs w:val="28"/>
        </w:rPr>
        <w:t>с</w:t>
      </w:r>
      <w:r w:rsidRPr="0054420A">
        <w:rPr>
          <w:sz w:val="28"/>
          <w:szCs w:val="28"/>
        </w:rPr>
        <w:t xml:space="preserve">лаженной работе с главами городского и сельских поселений </w:t>
      </w:r>
      <w:r>
        <w:rPr>
          <w:sz w:val="28"/>
          <w:szCs w:val="28"/>
        </w:rPr>
        <w:t>ежегодно</w:t>
      </w:r>
      <w:r w:rsidRPr="0054420A">
        <w:rPr>
          <w:sz w:val="28"/>
          <w:szCs w:val="28"/>
        </w:rPr>
        <w:t xml:space="preserve"> реализ</w:t>
      </w:r>
      <w:r>
        <w:rPr>
          <w:sz w:val="28"/>
          <w:szCs w:val="28"/>
        </w:rPr>
        <w:t xml:space="preserve">уются </w:t>
      </w:r>
      <w:r w:rsidRPr="0054420A">
        <w:rPr>
          <w:sz w:val="28"/>
          <w:szCs w:val="28"/>
        </w:rPr>
        <w:t xml:space="preserve">многие культурно-массовые мероприятия. Наиболее крупными из них стали </w:t>
      </w:r>
      <w:r>
        <w:rPr>
          <w:sz w:val="28"/>
          <w:szCs w:val="28"/>
        </w:rPr>
        <w:t>Масленица</w:t>
      </w:r>
      <w:r w:rsidRPr="0054420A">
        <w:rPr>
          <w:sz w:val="28"/>
          <w:szCs w:val="28"/>
        </w:rPr>
        <w:t xml:space="preserve">, цикл мероприятий ко Дню Победы в ВОв. </w:t>
      </w:r>
    </w:p>
    <w:p w:rsidR="00745492" w:rsidRDefault="00745492" w:rsidP="002A6775">
      <w:pPr>
        <w:ind w:firstLine="0"/>
        <w:jc w:val="center"/>
        <w:rPr>
          <w:b/>
          <w:sz w:val="28"/>
          <w:szCs w:val="28"/>
        </w:rPr>
      </w:pPr>
    </w:p>
    <w:p w:rsidR="00745492" w:rsidRPr="00E06A04" w:rsidRDefault="00745492" w:rsidP="007D7629">
      <w:pPr>
        <w:widowControl/>
        <w:autoSpaceDE/>
        <w:autoSpaceDN/>
        <w:adjustRightInd/>
        <w:ind w:firstLine="0"/>
        <w:jc w:val="center"/>
        <w:rPr>
          <w:b/>
          <w:sz w:val="28"/>
          <w:szCs w:val="28"/>
        </w:rPr>
      </w:pPr>
      <w:r w:rsidRPr="00E06A04">
        <w:rPr>
          <w:b/>
          <w:sz w:val="28"/>
          <w:szCs w:val="28"/>
        </w:rPr>
        <w:t>Раздел III. Цель и задачи Подпрограммы</w:t>
      </w:r>
    </w:p>
    <w:p w:rsidR="00745492" w:rsidRPr="008C765A" w:rsidRDefault="00745492" w:rsidP="00E27643">
      <w:pPr>
        <w:ind w:firstLine="709"/>
        <w:rPr>
          <w:sz w:val="28"/>
          <w:szCs w:val="28"/>
        </w:rPr>
      </w:pPr>
      <w:r w:rsidRPr="00DE5DAF">
        <w:rPr>
          <w:sz w:val="28"/>
          <w:szCs w:val="28"/>
        </w:rPr>
        <w:t xml:space="preserve">Цель: </w:t>
      </w:r>
      <w:r w:rsidRPr="00E06A04">
        <w:rPr>
          <w:sz w:val="28"/>
          <w:szCs w:val="28"/>
        </w:rPr>
        <w:t>Предоставление населению возможности для занятия творческой деятельностью на непрофессиональной основе на территории Москаленского муниципального района Омской области</w:t>
      </w:r>
    </w:p>
    <w:p w:rsidR="00D541CA" w:rsidRDefault="00745492" w:rsidP="00D541CA">
      <w:pPr>
        <w:ind w:firstLine="709"/>
        <w:rPr>
          <w:rFonts w:cs="Times New Roman"/>
        </w:rPr>
      </w:pPr>
      <w:r>
        <w:rPr>
          <w:sz w:val="28"/>
          <w:szCs w:val="28"/>
        </w:rPr>
        <w:lastRenderedPageBreak/>
        <w:t xml:space="preserve">Задача: </w:t>
      </w:r>
      <w:r w:rsidR="00D541CA">
        <w:rPr>
          <w:sz w:val="28"/>
          <w:szCs w:val="28"/>
        </w:rPr>
        <w:t xml:space="preserve">1. </w:t>
      </w:r>
      <w:r w:rsidRPr="00850609">
        <w:rPr>
          <w:rFonts w:cs="Times New Roman"/>
        </w:rPr>
        <w:t>Создание условий для сохранения и развития народного творчества в учреждениях культуры</w:t>
      </w:r>
      <w:r w:rsidRPr="006E223F">
        <w:rPr>
          <w:rFonts w:cs="Times New Roman"/>
        </w:rPr>
        <w:t>.</w:t>
      </w:r>
    </w:p>
    <w:p w:rsidR="00D541CA" w:rsidRDefault="00D541CA" w:rsidP="00D541CA">
      <w:pPr>
        <w:ind w:firstLine="709"/>
        <w:rPr>
          <w:sz w:val="28"/>
          <w:szCs w:val="28"/>
        </w:rPr>
      </w:pPr>
      <w:r>
        <w:rPr>
          <w:rFonts w:cs="Times New Roman"/>
        </w:rPr>
        <w:t xml:space="preserve">2. </w:t>
      </w:r>
      <w:r w:rsidRPr="00C57113">
        <w:rPr>
          <w:sz w:val="28"/>
          <w:szCs w:val="28"/>
        </w:rPr>
        <w:t>Осуществление деятельности в рамках федерального проекта «Творческие люди».</w:t>
      </w:r>
    </w:p>
    <w:p w:rsidR="00D43F33" w:rsidRPr="00C57113" w:rsidRDefault="00D43F33" w:rsidP="00D541CA">
      <w:pPr>
        <w:ind w:firstLine="709"/>
        <w:rPr>
          <w:sz w:val="28"/>
          <w:szCs w:val="28"/>
        </w:rPr>
      </w:pPr>
      <w:r>
        <w:rPr>
          <w:sz w:val="28"/>
          <w:szCs w:val="28"/>
        </w:rPr>
        <w:t xml:space="preserve">3. </w:t>
      </w:r>
      <w:r w:rsidRPr="00D43F33">
        <w:rPr>
          <w:sz w:val="28"/>
          <w:szCs w:val="28"/>
        </w:rPr>
        <w:t>Осуществление деятельности в рамках федерального проекта «Культурная среда»</w:t>
      </w:r>
      <w:r>
        <w:rPr>
          <w:sz w:val="28"/>
          <w:szCs w:val="28"/>
        </w:rPr>
        <w:t>.</w:t>
      </w:r>
    </w:p>
    <w:p w:rsidR="00D541CA" w:rsidRDefault="00D541CA" w:rsidP="0080033C">
      <w:pPr>
        <w:ind w:firstLine="709"/>
        <w:rPr>
          <w:sz w:val="28"/>
          <w:szCs w:val="28"/>
        </w:rPr>
      </w:pPr>
    </w:p>
    <w:p w:rsidR="00745492" w:rsidRPr="00B66ADB" w:rsidRDefault="00745492" w:rsidP="0080033C">
      <w:pPr>
        <w:ind w:firstLine="709"/>
        <w:rPr>
          <w:sz w:val="28"/>
          <w:szCs w:val="28"/>
        </w:rPr>
      </w:pPr>
    </w:p>
    <w:p w:rsidR="00745492" w:rsidRPr="00E27643" w:rsidRDefault="00745492" w:rsidP="00B66ADB">
      <w:pPr>
        <w:ind w:firstLine="0"/>
        <w:jc w:val="center"/>
        <w:rPr>
          <w:sz w:val="28"/>
          <w:szCs w:val="28"/>
        </w:rPr>
      </w:pPr>
      <w:r>
        <w:rPr>
          <w:b/>
          <w:sz w:val="28"/>
          <w:szCs w:val="28"/>
        </w:rPr>
        <w:t xml:space="preserve">Раздел </w:t>
      </w:r>
      <w:r>
        <w:rPr>
          <w:b/>
          <w:sz w:val="28"/>
          <w:szCs w:val="28"/>
          <w:lang w:val="en-US"/>
        </w:rPr>
        <w:t>IV</w:t>
      </w:r>
      <w:r>
        <w:rPr>
          <w:b/>
          <w:sz w:val="28"/>
          <w:szCs w:val="28"/>
        </w:rPr>
        <w:t xml:space="preserve">. </w:t>
      </w:r>
      <w:r w:rsidRPr="00DE5DAF">
        <w:rPr>
          <w:b/>
          <w:sz w:val="28"/>
          <w:szCs w:val="28"/>
        </w:rPr>
        <w:t>Срок реализации Подпрограммы</w:t>
      </w:r>
    </w:p>
    <w:p w:rsidR="00745492" w:rsidRDefault="00745492" w:rsidP="00E27643">
      <w:pPr>
        <w:ind w:firstLine="709"/>
        <w:rPr>
          <w:sz w:val="28"/>
          <w:szCs w:val="28"/>
        </w:rPr>
      </w:pPr>
      <w:r w:rsidRPr="00E729FD">
        <w:rPr>
          <w:sz w:val="28"/>
          <w:szCs w:val="28"/>
        </w:rPr>
        <w:t>Срок реализации П</w:t>
      </w:r>
      <w:r>
        <w:rPr>
          <w:sz w:val="28"/>
          <w:szCs w:val="28"/>
        </w:rPr>
        <w:t>одп</w:t>
      </w:r>
      <w:r w:rsidRPr="00E729FD">
        <w:rPr>
          <w:sz w:val="28"/>
          <w:szCs w:val="28"/>
        </w:rPr>
        <w:t xml:space="preserve">рограммы </w:t>
      </w:r>
      <w:r>
        <w:rPr>
          <w:sz w:val="28"/>
          <w:szCs w:val="28"/>
        </w:rPr>
        <w:t>2021-2026 годы.</w:t>
      </w:r>
    </w:p>
    <w:p w:rsidR="00745492" w:rsidRDefault="00745492" w:rsidP="00A33B26">
      <w:pPr>
        <w:ind w:firstLine="0"/>
        <w:jc w:val="center"/>
        <w:rPr>
          <w:b/>
          <w:sz w:val="28"/>
          <w:szCs w:val="28"/>
        </w:rPr>
      </w:pPr>
    </w:p>
    <w:p w:rsidR="00745492" w:rsidRDefault="00745492" w:rsidP="006421CC">
      <w:pPr>
        <w:ind w:left="360"/>
        <w:jc w:val="center"/>
        <w:rPr>
          <w:b/>
          <w:sz w:val="28"/>
          <w:szCs w:val="28"/>
        </w:rPr>
      </w:pPr>
      <w:r>
        <w:rPr>
          <w:b/>
          <w:sz w:val="28"/>
          <w:szCs w:val="28"/>
        </w:rPr>
        <w:t xml:space="preserve">Раздел </w:t>
      </w:r>
      <w:r w:rsidRPr="00042331">
        <w:rPr>
          <w:b/>
          <w:sz w:val="28"/>
          <w:szCs w:val="28"/>
        </w:rPr>
        <w:t xml:space="preserve">V. </w:t>
      </w:r>
      <w:r w:rsidRPr="00914F21">
        <w:rPr>
          <w:b/>
          <w:sz w:val="28"/>
          <w:szCs w:val="28"/>
        </w:rPr>
        <w:t>Описание входящих в состав подпрограмм основных мероприятий и (или) ведомственных целевых программ</w:t>
      </w:r>
    </w:p>
    <w:p w:rsidR="00745492" w:rsidRPr="00E27643" w:rsidRDefault="00745492" w:rsidP="00A33B26">
      <w:pPr>
        <w:ind w:firstLine="0"/>
        <w:jc w:val="center"/>
        <w:rPr>
          <w:sz w:val="28"/>
          <w:szCs w:val="28"/>
        </w:rPr>
      </w:pPr>
    </w:p>
    <w:p w:rsidR="006B2A58" w:rsidRPr="006B2A58" w:rsidRDefault="00745492" w:rsidP="006B2A58">
      <w:pPr>
        <w:numPr>
          <w:ilvl w:val="0"/>
          <w:numId w:val="46"/>
        </w:numPr>
        <w:ind w:left="0" w:firstLine="709"/>
      </w:pPr>
      <w:r w:rsidRPr="00CD6654">
        <w:rPr>
          <w:sz w:val="28"/>
          <w:szCs w:val="28"/>
        </w:rPr>
        <w:t xml:space="preserve">В рамках реализации подпрограммы «Развитие культурно - досуговой деятельности» реализуется основное мероприятие - </w:t>
      </w:r>
      <w:r w:rsidRPr="003A190C">
        <w:rPr>
          <w:sz w:val="28"/>
          <w:szCs w:val="28"/>
        </w:rPr>
        <w:t>Ведомственная целевая программа  «</w:t>
      </w:r>
      <w:r w:rsidRPr="006421CC">
        <w:rPr>
          <w:sz w:val="28"/>
          <w:szCs w:val="28"/>
        </w:rPr>
        <w:t>Обеспечение доступности и качества культурных благ и услуг на территории Москаленского муниципального района Омской области</w:t>
      </w:r>
      <w:r w:rsidRPr="003A190C">
        <w:rPr>
          <w:sz w:val="28"/>
          <w:szCs w:val="28"/>
        </w:rPr>
        <w:t xml:space="preserve">». </w:t>
      </w:r>
    </w:p>
    <w:p w:rsidR="006B2A58" w:rsidRDefault="006B2A58" w:rsidP="006B2A58">
      <w:pPr>
        <w:numPr>
          <w:ilvl w:val="0"/>
          <w:numId w:val="46"/>
        </w:numPr>
        <w:ind w:left="0" w:firstLine="709"/>
      </w:pPr>
      <w:r w:rsidRPr="00B062EA">
        <w:t xml:space="preserve">Реализация </w:t>
      </w:r>
      <w:r w:rsidR="00D92A90">
        <w:t xml:space="preserve">1 </w:t>
      </w:r>
      <w:r w:rsidRPr="00B062EA">
        <w:t>мероприятия, направленного на достижение целей федерального проекта «Творческие люди»</w:t>
      </w:r>
      <w:r w:rsidR="00917FAD">
        <w:t xml:space="preserve">. </w:t>
      </w:r>
    </w:p>
    <w:p w:rsidR="00745492" w:rsidRPr="00D43F33" w:rsidRDefault="00D43F33" w:rsidP="00D43F33">
      <w:pPr>
        <w:numPr>
          <w:ilvl w:val="0"/>
          <w:numId w:val="46"/>
        </w:numPr>
        <w:ind w:left="0" w:firstLine="709"/>
      </w:pPr>
      <w:r w:rsidRPr="00D43F33">
        <w:t>Реализация мероприятий, направленных на достижение целей федерального проекта «Культурная среда»</w:t>
      </w:r>
      <w:r>
        <w:t>.</w:t>
      </w:r>
    </w:p>
    <w:p w:rsidR="00745492" w:rsidRDefault="00745492" w:rsidP="00533FB0">
      <w:pPr>
        <w:widowControl/>
        <w:autoSpaceDE/>
        <w:autoSpaceDN/>
        <w:adjustRightInd/>
        <w:ind w:firstLine="0"/>
        <w:jc w:val="center"/>
        <w:rPr>
          <w:b/>
          <w:sz w:val="28"/>
          <w:szCs w:val="28"/>
        </w:rPr>
      </w:pPr>
    </w:p>
    <w:p w:rsidR="00745492" w:rsidRDefault="00745492" w:rsidP="00533FB0">
      <w:pPr>
        <w:widowControl/>
        <w:autoSpaceDE/>
        <w:autoSpaceDN/>
        <w:adjustRightInd/>
        <w:ind w:firstLine="0"/>
        <w:jc w:val="center"/>
        <w:rPr>
          <w:b/>
          <w:sz w:val="28"/>
          <w:szCs w:val="28"/>
        </w:rPr>
      </w:pPr>
      <w:r>
        <w:rPr>
          <w:b/>
          <w:sz w:val="28"/>
          <w:szCs w:val="28"/>
        </w:rPr>
        <w:t>Раздел</w:t>
      </w:r>
      <w:r w:rsidRPr="004B48EC">
        <w:rPr>
          <w:b/>
          <w:sz w:val="28"/>
          <w:szCs w:val="28"/>
        </w:rPr>
        <w:t xml:space="preserve"> </w:t>
      </w:r>
      <w:r w:rsidRPr="00DF017A">
        <w:rPr>
          <w:b/>
          <w:sz w:val="28"/>
          <w:szCs w:val="28"/>
        </w:rPr>
        <w:t>VI</w:t>
      </w:r>
      <w:r>
        <w:rPr>
          <w:b/>
          <w:sz w:val="28"/>
          <w:szCs w:val="28"/>
        </w:rPr>
        <w:t>. О</w:t>
      </w:r>
      <w:r w:rsidRPr="00583303">
        <w:rPr>
          <w:b/>
          <w:sz w:val="28"/>
          <w:szCs w:val="28"/>
        </w:rPr>
        <w:t>писание мероприятий и целевых индикаторов их выполнения</w:t>
      </w:r>
    </w:p>
    <w:p w:rsidR="00745492" w:rsidRDefault="00745492" w:rsidP="003866A4">
      <w:pPr>
        <w:pStyle w:val="ConsPlusNormal"/>
        <w:widowControl/>
        <w:numPr>
          <w:ilvl w:val="0"/>
          <w:numId w:val="47"/>
        </w:numPr>
        <w:jc w:val="both"/>
        <w:rPr>
          <w:rFonts w:ascii="Times New Roman" w:hAnsi="Times New Roman"/>
          <w:sz w:val="28"/>
          <w:szCs w:val="28"/>
        </w:rPr>
      </w:pPr>
      <w:r w:rsidRPr="000C34F2">
        <w:rPr>
          <w:rFonts w:ascii="Times New Roman" w:hAnsi="Times New Roman"/>
          <w:sz w:val="28"/>
          <w:szCs w:val="28"/>
        </w:rPr>
        <w:t>Мероприятия и целевые индикаторы перечислены и описаны в ведомственной целевой программе</w:t>
      </w:r>
      <w:r>
        <w:rPr>
          <w:rFonts w:ascii="Times New Roman" w:hAnsi="Times New Roman"/>
          <w:sz w:val="28"/>
          <w:szCs w:val="28"/>
        </w:rPr>
        <w:t xml:space="preserve"> </w:t>
      </w:r>
      <w:r w:rsidRPr="003A190C">
        <w:rPr>
          <w:rFonts w:ascii="Times New Roman" w:hAnsi="Times New Roman"/>
          <w:sz w:val="28"/>
          <w:szCs w:val="28"/>
        </w:rPr>
        <w:t>«</w:t>
      </w:r>
      <w:r w:rsidRPr="006421CC">
        <w:rPr>
          <w:rFonts w:ascii="Times New Roman" w:hAnsi="Times New Roman"/>
          <w:sz w:val="28"/>
          <w:szCs w:val="28"/>
        </w:rPr>
        <w:t>Обеспечение доступности и качества культурных благ и услуг на территории Москаленского муниципального района Омской области</w:t>
      </w:r>
      <w:r w:rsidRPr="003A190C">
        <w:rPr>
          <w:rFonts w:ascii="Times New Roman" w:hAnsi="Times New Roman"/>
          <w:sz w:val="28"/>
          <w:szCs w:val="28"/>
        </w:rPr>
        <w:t xml:space="preserve">». </w:t>
      </w:r>
    </w:p>
    <w:p w:rsidR="003866A4" w:rsidRDefault="003866A4" w:rsidP="003866A4">
      <w:pPr>
        <w:numPr>
          <w:ilvl w:val="0"/>
          <w:numId w:val="47"/>
        </w:numPr>
        <w:rPr>
          <w:sz w:val="28"/>
          <w:szCs w:val="28"/>
        </w:rPr>
      </w:pPr>
      <w:r w:rsidRPr="000C34F2">
        <w:rPr>
          <w:sz w:val="28"/>
          <w:szCs w:val="28"/>
        </w:rPr>
        <w:t xml:space="preserve">Мероприятия и целевые индикаторы </w:t>
      </w:r>
      <w:r>
        <w:rPr>
          <w:sz w:val="28"/>
          <w:szCs w:val="28"/>
        </w:rPr>
        <w:t>основного мероприятия 2 - в</w:t>
      </w:r>
      <w:r w:rsidRPr="00663395">
        <w:rPr>
          <w:sz w:val="28"/>
          <w:szCs w:val="28"/>
        </w:rPr>
        <w:t xml:space="preserve">ыплата денежного поощрения лучшим муниципальным учреждениям культуры, находящимся на территории сельских поселений Омской области, и их работникам. </w:t>
      </w:r>
    </w:p>
    <w:p w:rsidR="003866A4" w:rsidRDefault="003866A4" w:rsidP="003866A4">
      <w:pPr>
        <w:ind w:left="1069" w:firstLine="0"/>
        <w:rPr>
          <w:sz w:val="28"/>
          <w:szCs w:val="28"/>
        </w:rPr>
      </w:pPr>
      <w:r w:rsidRPr="00663395">
        <w:rPr>
          <w:sz w:val="28"/>
          <w:szCs w:val="28"/>
        </w:rPr>
        <w:t xml:space="preserve">Целевой индикатор </w:t>
      </w:r>
      <w:r>
        <w:rPr>
          <w:sz w:val="28"/>
          <w:szCs w:val="28"/>
        </w:rPr>
        <w:t xml:space="preserve">  - доля сетевых единиц учреждений культуры клубного типа (или их работников*), получивших государственную поддержку, в количестве не менее 3% (1*100/3</w:t>
      </w:r>
      <w:r w:rsidR="00B14742">
        <w:rPr>
          <w:sz w:val="28"/>
          <w:szCs w:val="28"/>
        </w:rPr>
        <w:t>1</w:t>
      </w:r>
      <w:r>
        <w:rPr>
          <w:sz w:val="28"/>
          <w:szCs w:val="28"/>
        </w:rPr>
        <w:t xml:space="preserve">= 3%) от общего количества </w:t>
      </w:r>
      <w:r w:rsidR="00B14742">
        <w:rPr>
          <w:sz w:val="28"/>
          <w:szCs w:val="28"/>
        </w:rPr>
        <w:t>сетевых единиц учреждений культуры клубного типа</w:t>
      </w:r>
      <w:r>
        <w:rPr>
          <w:sz w:val="28"/>
          <w:szCs w:val="28"/>
        </w:rPr>
        <w:t xml:space="preserve"> района, или в количестве не менее 0,7% (1*100/135=0,74%) от общего количества работников учреждений культуры района.</w:t>
      </w:r>
    </w:p>
    <w:p w:rsidR="008E5205" w:rsidRDefault="00917FAD" w:rsidP="00917FAD">
      <w:pPr>
        <w:numPr>
          <w:ilvl w:val="0"/>
          <w:numId w:val="47"/>
        </w:numPr>
        <w:rPr>
          <w:sz w:val="28"/>
          <w:szCs w:val="28"/>
        </w:rPr>
      </w:pPr>
      <w:r w:rsidRPr="000C34F2">
        <w:rPr>
          <w:sz w:val="28"/>
          <w:szCs w:val="28"/>
        </w:rPr>
        <w:t xml:space="preserve">Мероприятия и целевые индикаторы </w:t>
      </w:r>
      <w:r>
        <w:rPr>
          <w:sz w:val="28"/>
          <w:szCs w:val="28"/>
        </w:rPr>
        <w:t xml:space="preserve">основного мероприятия </w:t>
      </w:r>
      <w:r w:rsidR="008E5205">
        <w:rPr>
          <w:sz w:val="28"/>
          <w:szCs w:val="28"/>
        </w:rPr>
        <w:t>3</w:t>
      </w:r>
      <w:r>
        <w:rPr>
          <w:sz w:val="28"/>
          <w:szCs w:val="28"/>
        </w:rPr>
        <w:t xml:space="preserve"> </w:t>
      </w:r>
      <w:r w:rsidR="008E5205">
        <w:rPr>
          <w:sz w:val="28"/>
          <w:szCs w:val="28"/>
        </w:rPr>
        <w:t>–</w:t>
      </w:r>
    </w:p>
    <w:p w:rsidR="00917FAD" w:rsidRDefault="00401078" w:rsidP="008E5205">
      <w:pPr>
        <w:ind w:left="1080" w:firstLine="0"/>
        <w:rPr>
          <w:sz w:val="28"/>
          <w:szCs w:val="28"/>
        </w:rPr>
      </w:pPr>
      <w:r>
        <w:rPr>
          <w:sz w:val="28"/>
          <w:szCs w:val="28"/>
        </w:rPr>
        <w:t>р</w:t>
      </w:r>
      <w:r w:rsidRPr="00401078">
        <w:rPr>
          <w:sz w:val="28"/>
          <w:szCs w:val="28"/>
        </w:rPr>
        <w:t>азвитие сети учреждений культурно-досугового типа</w:t>
      </w:r>
      <w:r w:rsidR="00917FAD" w:rsidRPr="00663395">
        <w:rPr>
          <w:sz w:val="28"/>
          <w:szCs w:val="28"/>
        </w:rPr>
        <w:t xml:space="preserve">. </w:t>
      </w:r>
    </w:p>
    <w:p w:rsidR="00917FAD" w:rsidRPr="00663395" w:rsidRDefault="00917FAD" w:rsidP="00917FAD">
      <w:pPr>
        <w:ind w:left="1069" w:firstLine="0"/>
        <w:rPr>
          <w:sz w:val="28"/>
          <w:szCs w:val="28"/>
        </w:rPr>
      </w:pPr>
      <w:r w:rsidRPr="00663395">
        <w:rPr>
          <w:sz w:val="28"/>
          <w:szCs w:val="28"/>
        </w:rPr>
        <w:t xml:space="preserve">Целевой индикатор </w:t>
      </w:r>
      <w:r>
        <w:rPr>
          <w:sz w:val="28"/>
          <w:szCs w:val="28"/>
        </w:rPr>
        <w:t xml:space="preserve">  - доля </w:t>
      </w:r>
      <w:r w:rsidR="00401078" w:rsidRPr="00401078">
        <w:rPr>
          <w:sz w:val="28"/>
          <w:szCs w:val="28"/>
        </w:rPr>
        <w:t>капитально отремонтированных КДУ от общего количества КДУ</w:t>
      </w:r>
      <w:r w:rsidR="004237CC">
        <w:rPr>
          <w:sz w:val="28"/>
          <w:szCs w:val="28"/>
        </w:rPr>
        <w:t xml:space="preserve"> (</w:t>
      </w:r>
      <w:r>
        <w:rPr>
          <w:sz w:val="28"/>
          <w:szCs w:val="28"/>
        </w:rPr>
        <w:t>сетевых единиц учреждений культуры клубного типа</w:t>
      </w:r>
      <w:r w:rsidR="004237CC">
        <w:rPr>
          <w:sz w:val="28"/>
          <w:szCs w:val="28"/>
        </w:rPr>
        <w:t xml:space="preserve">), </w:t>
      </w:r>
      <w:r>
        <w:rPr>
          <w:sz w:val="28"/>
          <w:szCs w:val="28"/>
        </w:rPr>
        <w:t xml:space="preserve">в количестве не менее </w:t>
      </w:r>
      <w:r w:rsidR="004237CC">
        <w:rPr>
          <w:sz w:val="28"/>
          <w:szCs w:val="28"/>
        </w:rPr>
        <w:t>2,5</w:t>
      </w:r>
      <w:r>
        <w:rPr>
          <w:sz w:val="28"/>
          <w:szCs w:val="28"/>
        </w:rPr>
        <w:t>% (</w:t>
      </w:r>
      <w:r w:rsidR="004237CC">
        <w:rPr>
          <w:sz w:val="28"/>
          <w:szCs w:val="28"/>
        </w:rPr>
        <w:t>1</w:t>
      </w:r>
      <w:r>
        <w:rPr>
          <w:sz w:val="28"/>
          <w:szCs w:val="28"/>
        </w:rPr>
        <w:t>*100/3</w:t>
      </w:r>
      <w:r w:rsidR="004237CC">
        <w:rPr>
          <w:sz w:val="28"/>
          <w:szCs w:val="28"/>
        </w:rPr>
        <w:t>5</w:t>
      </w:r>
      <w:r>
        <w:rPr>
          <w:sz w:val="28"/>
          <w:szCs w:val="28"/>
        </w:rPr>
        <w:t xml:space="preserve">= </w:t>
      </w:r>
      <w:r w:rsidR="004237CC">
        <w:rPr>
          <w:sz w:val="28"/>
          <w:szCs w:val="28"/>
        </w:rPr>
        <w:t>2,5</w:t>
      </w:r>
      <w:r>
        <w:rPr>
          <w:sz w:val="28"/>
          <w:szCs w:val="28"/>
        </w:rPr>
        <w:t>%).</w:t>
      </w:r>
    </w:p>
    <w:p w:rsidR="00917FAD" w:rsidRPr="00663395" w:rsidRDefault="00917FAD" w:rsidP="003866A4">
      <w:pPr>
        <w:ind w:left="1069" w:firstLine="0"/>
        <w:rPr>
          <w:sz w:val="28"/>
          <w:szCs w:val="28"/>
        </w:rPr>
      </w:pPr>
    </w:p>
    <w:p w:rsidR="00745492" w:rsidRDefault="00745492" w:rsidP="00533FB0">
      <w:pPr>
        <w:widowControl/>
        <w:autoSpaceDE/>
        <w:autoSpaceDN/>
        <w:adjustRightInd/>
        <w:ind w:firstLine="0"/>
        <w:jc w:val="center"/>
        <w:rPr>
          <w:b/>
          <w:sz w:val="28"/>
          <w:szCs w:val="28"/>
        </w:rPr>
      </w:pPr>
      <w:r>
        <w:rPr>
          <w:b/>
          <w:sz w:val="28"/>
          <w:szCs w:val="28"/>
        </w:rPr>
        <w:lastRenderedPageBreak/>
        <w:t>Раздел</w:t>
      </w:r>
      <w:r w:rsidRPr="004B48EC">
        <w:rPr>
          <w:b/>
          <w:sz w:val="28"/>
          <w:szCs w:val="28"/>
        </w:rPr>
        <w:t xml:space="preserve"> </w:t>
      </w:r>
      <w:r w:rsidRPr="00DF017A">
        <w:rPr>
          <w:b/>
          <w:sz w:val="28"/>
          <w:szCs w:val="28"/>
        </w:rPr>
        <w:t>VI</w:t>
      </w:r>
      <w:r>
        <w:rPr>
          <w:b/>
          <w:sz w:val="28"/>
          <w:szCs w:val="28"/>
          <w:lang w:val="en-US"/>
        </w:rPr>
        <w:t>I</w:t>
      </w:r>
      <w:r>
        <w:rPr>
          <w:b/>
          <w:sz w:val="28"/>
          <w:szCs w:val="28"/>
        </w:rPr>
        <w:t>. О</w:t>
      </w:r>
      <w:r w:rsidRPr="00914F21">
        <w:rPr>
          <w:b/>
          <w:sz w:val="28"/>
          <w:szCs w:val="28"/>
        </w:rPr>
        <w:t>бъем финансовых ресурсов, необходимых для реализации подпрограммы в целом и по источникам финансирования</w:t>
      </w:r>
    </w:p>
    <w:p w:rsidR="00E27BE8" w:rsidRDefault="00745492" w:rsidP="00E27BE8">
      <w:pPr>
        <w:pStyle w:val="ConsPlusNormal"/>
        <w:widowControl/>
        <w:ind w:firstLine="0"/>
        <w:jc w:val="both"/>
        <w:rPr>
          <w:rFonts w:ascii="Times New Roman" w:hAnsi="Times New Roman"/>
          <w:sz w:val="28"/>
          <w:szCs w:val="28"/>
        </w:rPr>
      </w:pPr>
      <w:r w:rsidRPr="009123D4">
        <w:rPr>
          <w:rFonts w:ascii="Times New Roman" w:hAnsi="Times New Roman"/>
          <w:sz w:val="28"/>
          <w:szCs w:val="28"/>
        </w:rPr>
        <w:t xml:space="preserve">Подпрограмма финансируется из районного бюджета. Общий объем расходов на реализацию Подпрограммы составляет </w:t>
      </w:r>
    </w:p>
    <w:p w:rsidR="000E6B04" w:rsidRPr="000E6B04" w:rsidRDefault="000E6B04" w:rsidP="000E6B04">
      <w:pPr>
        <w:pStyle w:val="ConsPlusNormal"/>
        <w:widowControl/>
        <w:ind w:firstLine="0"/>
        <w:jc w:val="both"/>
        <w:rPr>
          <w:rFonts w:ascii="Times New Roman" w:hAnsi="Times New Roman"/>
          <w:sz w:val="28"/>
          <w:szCs w:val="28"/>
        </w:rPr>
      </w:pPr>
      <w:r w:rsidRPr="000E6B04">
        <w:rPr>
          <w:rFonts w:ascii="Times New Roman" w:hAnsi="Times New Roman"/>
          <w:sz w:val="28"/>
          <w:szCs w:val="28"/>
        </w:rPr>
        <w:t>114732671,84 рублей, в том числе:</w:t>
      </w:r>
    </w:p>
    <w:p w:rsidR="000E6B04" w:rsidRPr="000E6B04" w:rsidRDefault="000E6B04" w:rsidP="000E6B04">
      <w:pPr>
        <w:pStyle w:val="ConsPlusCell"/>
        <w:rPr>
          <w:rFonts w:ascii="Times New Roman" w:hAnsi="Times New Roman" w:cs="Arial"/>
          <w:sz w:val="28"/>
          <w:szCs w:val="28"/>
          <w:lang w:eastAsia="ru-RU"/>
        </w:rPr>
      </w:pPr>
      <w:r w:rsidRPr="000E6B04">
        <w:rPr>
          <w:rFonts w:ascii="Times New Roman" w:hAnsi="Times New Roman" w:cs="Arial"/>
          <w:sz w:val="28"/>
          <w:szCs w:val="28"/>
          <w:lang w:eastAsia="ru-RU"/>
        </w:rPr>
        <w:t>2021 год – 20986082,73  рублей</w:t>
      </w:r>
    </w:p>
    <w:p w:rsidR="000E6B04" w:rsidRPr="000E6B04" w:rsidRDefault="000E6B04" w:rsidP="000E6B04">
      <w:pPr>
        <w:ind w:firstLine="0"/>
        <w:rPr>
          <w:sz w:val="28"/>
          <w:szCs w:val="28"/>
        </w:rPr>
      </w:pPr>
      <w:r w:rsidRPr="000E6B04">
        <w:rPr>
          <w:sz w:val="28"/>
          <w:szCs w:val="28"/>
        </w:rPr>
        <w:t>2022 год – 32915543,03 рубля</w:t>
      </w:r>
    </w:p>
    <w:p w:rsidR="000E6B04" w:rsidRPr="000E6B04" w:rsidRDefault="000E6B04" w:rsidP="000E6B04">
      <w:pPr>
        <w:ind w:firstLine="0"/>
        <w:rPr>
          <w:sz w:val="28"/>
          <w:szCs w:val="28"/>
        </w:rPr>
      </w:pPr>
      <w:r w:rsidRPr="000E6B04">
        <w:rPr>
          <w:sz w:val="28"/>
          <w:szCs w:val="28"/>
        </w:rPr>
        <w:t>2023 год – 14738748,33   рубля</w:t>
      </w:r>
    </w:p>
    <w:p w:rsidR="000E6B04" w:rsidRPr="000E6B04" w:rsidRDefault="000E6B04" w:rsidP="000E6B04">
      <w:pPr>
        <w:ind w:firstLine="0"/>
        <w:rPr>
          <w:sz w:val="28"/>
          <w:szCs w:val="28"/>
        </w:rPr>
      </w:pPr>
      <w:r w:rsidRPr="000E6B04">
        <w:rPr>
          <w:sz w:val="28"/>
          <w:szCs w:val="28"/>
        </w:rPr>
        <w:t>2024 год – 15688748,33    рубля</w:t>
      </w:r>
    </w:p>
    <w:p w:rsidR="000E6B04" w:rsidRPr="000E6B04" w:rsidRDefault="000E6B04" w:rsidP="000E6B04">
      <w:pPr>
        <w:ind w:firstLine="0"/>
        <w:rPr>
          <w:sz w:val="28"/>
          <w:szCs w:val="28"/>
        </w:rPr>
      </w:pPr>
      <w:r w:rsidRPr="000E6B04">
        <w:rPr>
          <w:sz w:val="28"/>
          <w:szCs w:val="28"/>
        </w:rPr>
        <w:t>2025 год – 15201774,71    рубля</w:t>
      </w:r>
    </w:p>
    <w:p w:rsidR="00745492" w:rsidRPr="00065EA8" w:rsidRDefault="000E6B04" w:rsidP="000E6B04">
      <w:pPr>
        <w:pStyle w:val="ConsPlusNormal"/>
        <w:widowControl/>
        <w:ind w:firstLine="0"/>
        <w:jc w:val="both"/>
        <w:rPr>
          <w:rFonts w:ascii="Times New Roman" w:hAnsi="Times New Roman"/>
          <w:sz w:val="28"/>
          <w:szCs w:val="28"/>
        </w:rPr>
      </w:pPr>
      <w:r w:rsidRPr="000E6B04">
        <w:rPr>
          <w:rFonts w:ascii="Times New Roman" w:hAnsi="Times New Roman"/>
          <w:sz w:val="28"/>
          <w:szCs w:val="28"/>
        </w:rPr>
        <w:t xml:space="preserve">2026 год – 15201774,71     рубля   </w:t>
      </w:r>
      <w:r w:rsidR="00AF4164" w:rsidRPr="00AF4164">
        <w:rPr>
          <w:rFonts w:ascii="Times New Roman" w:hAnsi="Times New Roman"/>
          <w:sz w:val="28"/>
          <w:szCs w:val="28"/>
        </w:rPr>
        <w:t xml:space="preserve">  </w:t>
      </w:r>
      <w:r w:rsidR="00E27BE8" w:rsidRPr="00E27BE8">
        <w:rPr>
          <w:rFonts w:ascii="Times New Roman" w:hAnsi="Times New Roman"/>
          <w:sz w:val="28"/>
          <w:szCs w:val="28"/>
        </w:rPr>
        <w:t xml:space="preserve">   </w:t>
      </w:r>
    </w:p>
    <w:p w:rsidR="00745492" w:rsidRPr="00AF3797" w:rsidRDefault="00745492" w:rsidP="000C34F2">
      <w:pPr>
        <w:pStyle w:val="ConsPlusNormal"/>
        <w:widowControl/>
        <w:ind w:firstLine="0"/>
        <w:jc w:val="both"/>
        <w:rPr>
          <w:rFonts w:ascii="Times New Roman" w:hAnsi="Times New Roman"/>
          <w:b/>
          <w:sz w:val="28"/>
          <w:szCs w:val="28"/>
        </w:rPr>
      </w:pPr>
      <w:r w:rsidRPr="00AF3797">
        <w:rPr>
          <w:rFonts w:ascii="Times New Roman" w:hAnsi="Times New Roman"/>
          <w:b/>
          <w:sz w:val="28"/>
          <w:szCs w:val="28"/>
        </w:rPr>
        <w:t>Раздел VIII</w:t>
      </w:r>
      <w:r>
        <w:rPr>
          <w:rFonts w:ascii="Times New Roman" w:hAnsi="Times New Roman"/>
          <w:b/>
          <w:sz w:val="28"/>
          <w:szCs w:val="28"/>
        </w:rPr>
        <w:t>.</w:t>
      </w:r>
      <w:r w:rsidRPr="00AF3797">
        <w:rPr>
          <w:rFonts w:ascii="Times New Roman" w:hAnsi="Times New Roman"/>
          <w:b/>
          <w:sz w:val="28"/>
          <w:szCs w:val="28"/>
        </w:rPr>
        <w:t xml:space="preserve"> Ожидаемые результаты реализации программы</w:t>
      </w:r>
    </w:p>
    <w:p w:rsidR="00745492" w:rsidRDefault="007F55E0" w:rsidP="007F55E0">
      <w:pPr>
        <w:widowControl/>
        <w:ind w:firstLine="0"/>
        <w:rPr>
          <w:sz w:val="28"/>
          <w:szCs w:val="28"/>
        </w:rPr>
      </w:pPr>
      <w:r>
        <w:rPr>
          <w:sz w:val="28"/>
          <w:szCs w:val="28"/>
        </w:rPr>
        <w:t>1.</w:t>
      </w:r>
      <w:r w:rsidR="00745492" w:rsidRPr="00823F66">
        <w:rPr>
          <w:sz w:val="28"/>
          <w:szCs w:val="28"/>
        </w:rPr>
        <w:t xml:space="preserve">Количество мероприятий культурно-досуговых </w:t>
      </w:r>
      <w:r w:rsidR="00745492">
        <w:rPr>
          <w:sz w:val="28"/>
          <w:szCs w:val="28"/>
        </w:rPr>
        <w:t>учреждений</w:t>
      </w:r>
      <w:r w:rsidR="00745492" w:rsidRPr="00823F66">
        <w:rPr>
          <w:sz w:val="28"/>
          <w:szCs w:val="28"/>
        </w:rPr>
        <w:t xml:space="preserve">. </w:t>
      </w:r>
    </w:p>
    <w:p w:rsidR="00745492" w:rsidRPr="00C64D19" w:rsidRDefault="00745492" w:rsidP="000C34F2">
      <w:pPr>
        <w:pStyle w:val="ConsPlusCell"/>
        <w:rPr>
          <w:rFonts w:ascii="Times New Roman" w:hAnsi="Times New Roman" w:cs="Arial"/>
          <w:sz w:val="28"/>
          <w:szCs w:val="28"/>
          <w:lang w:eastAsia="ru-RU"/>
        </w:rPr>
      </w:pPr>
      <w:r w:rsidRPr="00C64D19">
        <w:rPr>
          <w:rFonts w:ascii="Times New Roman" w:hAnsi="Times New Roman" w:cs="Arial"/>
          <w:sz w:val="28"/>
          <w:szCs w:val="28"/>
          <w:lang w:eastAsia="ru-RU"/>
        </w:rPr>
        <w:t xml:space="preserve">2021 год – </w:t>
      </w:r>
      <w:r w:rsidR="00B22A55" w:rsidRPr="00B22A55">
        <w:rPr>
          <w:rFonts w:ascii="Times New Roman" w:hAnsi="Times New Roman" w:cs="Arial"/>
          <w:sz w:val="28"/>
          <w:szCs w:val="28"/>
          <w:lang w:eastAsia="ru-RU"/>
        </w:rPr>
        <w:t>15</w:t>
      </w:r>
      <w:r>
        <w:rPr>
          <w:rFonts w:ascii="Times New Roman" w:hAnsi="Times New Roman" w:cs="Arial"/>
          <w:sz w:val="28"/>
          <w:szCs w:val="28"/>
          <w:lang w:eastAsia="ru-RU"/>
        </w:rPr>
        <w:t>00 единиц</w:t>
      </w:r>
    </w:p>
    <w:p w:rsidR="00745492" w:rsidRPr="00C64D19" w:rsidRDefault="00745492" w:rsidP="000C34F2">
      <w:pPr>
        <w:ind w:firstLine="0"/>
        <w:rPr>
          <w:sz w:val="28"/>
          <w:szCs w:val="28"/>
        </w:rPr>
      </w:pPr>
      <w:r w:rsidRPr="00C64D19">
        <w:rPr>
          <w:sz w:val="28"/>
          <w:szCs w:val="28"/>
        </w:rPr>
        <w:t xml:space="preserve">2022 год - </w:t>
      </w:r>
      <w:r w:rsidR="00B22A55" w:rsidRPr="00B22A55">
        <w:rPr>
          <w:sz w:val="28"/>
          <w:szCs w:val="28"/>
        </w:rPr>
        <w:t>15</w:t>
      </w:r>
      <w:r>
        <w:rPr>
          <w:sz w:val="28"/>
          <w:szCs w:val="28"/>
        </w:rPr>
        <w:t>00 единиц</w:t>
      </w:r>
    </w:p>
    <w:p w:rsidR="00745492" w:rsidRPr="00C64D19" w:rsidRDefault="00745492" w:rsidP="000C34F2">
      <w:pPr>
        <w:ind w:firstLine="0"/>
        <w:rPr>
          <w:sz w:val="28"/>
          <w:szCs w:val="28"/>
        </w:rPr>
      </w:pPr>
      <w:r w:rsidRPr="00C64D19">
        <w:rPr>
          <w:sz w:val="28"/>
          <w:szCs w:val="28"/>
        </w:rPr>
        <w:t xml:space="preserve">2023 год – </w:t>
      </w:r>
      <w:r w:rsidR="00B22A55" w:rsidRPr="00B22A55">
        <w:rPr>
          <w:sz w:val="28"/>
          <w:szCs w:val="28"/>
        </w:rPr>
        <w:t>15</w:t>
      </w:r>
      <w:r>
        <w:rPr>
          <w:sz w:val="28"/>
          <w:szCs w:val="28"/>
        </w:rPr>
        <w:t>00 единиц</w:t>
      </w:r>
    </w:p>
    <w:p w:rsidR="00745492" w:rsidRPr="00C64D19" w:rsidRDefault="00745492" w:rsidP="000C34F2">
      <w:pPr>
        <w:ind w:firstLine="0"/>
        <w:rPr>
          <w:sz w:val="28"/>
          <w:szCs w:val="28"/>
        </w:rPr>
      </w:pPr>
      <w:r w:rsidRPr="00C64D19">
        <w:rPr>
          <w:sz w:val="28"/>
          <w:szCs w:val="28"/>
        </w:rPr>
        <w:t xml:space="preserve">2024 год – </w:t>
      </w:r>
      <w:r w:rsidR="00B22A55" w:rsidRPr="00B22A55">
        <w:rPr>
          <w:sz w:val="28"/>
          <w:szCs w:val="28"/>
        </w:rPr>
        <w:t>15</w:t>
      </w:r>
      <w:r>
        <w:rPr>
          <w:sz w:val="28"/>
          <w:szCs w:val="28"/>
        </w:rPr>
        <w:t>00 единиц</w:t>
      </w:r>
    </w:p>
    <w:p w:rsidR="00745492" w:rsidRPr="00C64D19" w:rsidRDefault="00745492" w:rsidP="000C34F2">
      <w:pPr>
        <w:ind w:firstLine="0"/>
        <w:rPr>
          <w:sz w:val="28"/>
          <w:szCs w:val="28"/>
        </w:rPr>
      </w:pPr>
      <w:r w:rsidRPr="00C64D19">
        <w:rPr>
          <w:sz w:val="28"/>
          <w:szCs w:val="28"/>
        </w:rPr>
        <w:t xml:space="preserve">2025 год – </w:t>
      </w:r>
      <w:r w:rsidR="00B22A55" w:rsidRPr="00B22A55">
        <w:rPr>
          <w:sz w:val="28"/>
          <w:szCs w:val="28"/>
        </w:rPr>
        <w:t>15</w:t>
      </w:r>
      <w:r>
        <w:rPr>
          <w:sz w:val="28"/>
          <w:szCs w:val="28"/>
        </w:rPr>
        <w:t>00 единиц</w:t>
      </w:r>
    </w:p>
    <w:p w:rsidR="00745492" w:rsidRDefault="00745492" w:rsidP="000C34F2">
      <w:pPr>
        <w:ind w:firstLine="0"/>
        <w:rPr>
          <w:sz w:val="28"/>
          <w:szCs w:val="28"/>
        </w:rPr>
      </w:pPr>
      <w:r w:rsidRPr="00C64D19">
        <w:rPr>
          <w:sz w:val="28"/>
          <w:szCs w:val="28"/>
        </w:rPr>
        <w:t xml:space="preserve">2026 год – </w:t>
      </w:r>
      <w:r w:rsidR="00B22A55" w:rsidRPr="00B22A55">
        <w:rPr>
          <w:sz w:val="28"/>
          <w:szCs w:val="28"/>
        </w:rPr>
        <w:t>15</w:t>
      </w:r>
      <w:r>
        <w:rPr>
          <w:sz w:val="28"/>
          <w:szCs w:val="28"/>
        </w:rPr>
        <w:t>00 единиц</w:t>
      </w:r>
    </w:p>
    <w:p w:rsidR="00745492" w:rsidRDefault="00745492" w:rsidP="000C34F2">
      <w:pPr>
        <w:ind w:firstLine="0"/>
        <w:rPr>
          <w:sz w:val="28"/>
          <w:szCs w:val="28"/>
        </w:rPr>
      </w:pPr>
      <w:r>
        <w:rPr>
          <w:sz w:val="28"/>
          <w:szCs w:val="28"/>
        </w:rPr>
        <w:t xml:space="preserve">Итого: </w:t>
      </w:r>
      <w:r w:rsidR="00B22A55" w:rsidRPr="008D65A5">
        <w:rPr>
          <w:sz w:val="28"/>
          <w:szCs w:val="28"/>
        </w:rPr>
        <w:t>9</w:t>
      </w:r>
      <w:r>
        <w:rPr>
          <w:sz w:val="28"/>
          <w:szCs w:val="28"/>
        </w:rPr>
        <w:t>000 единиц</w:t>
      </w:r>
    </w:p>
    <w:p w:rsidR="007F55E0" w:rsidRDefault="007F55E0" w:rsidP="007F55E0">
      <w:pPr>
        <w:ind w:firstLine="0"/>
        <w:rPr>
          <w:sz w:val="28"/>
          <w:szCs w:val="28"/>
        </w:rPr>
      </w:pPr>
    </w:p>
    <w:p w:rsidR="004F1A09" w:rsidRPr="004F1A09" w:rsidRDefault="007F55E0" w:rsidP="007F55E0">
      <w:pPr>
        <w:ind w:firstLine="0"/>
        <w:rPr>
          <w:sz w:val="28"/>
          <w:szCs w:val="28"/>
        </w:rPr>
      </w:pPr>
      <w:r>
        <w:rPr>
          <w:sz w:val="28"/>
          <w:szCs w:val="28"/>
        </w:rPr>
        <w:t>2.</w:t>
      </w:r>
      <w:r w:rsidR="004F1A09" w:rsidRPr="004F1A09">
        <w:rPr>
          <w:sz w:val="28"/>
          <w:szCs w:val="28"/>
        </w:rPr>
        <w:t>Количество сетевых единиц учреждений культуры клубного типа (работников учреждений), получивших поддержку в рамках федерального проекта «Творческие люди»</w:t>
      </w:r>
    </w:p>
    <w:p w:rsidR="004F1A09" w:rsidRPr="004F1A09" w:rsidRDefault="004F1A09" w:rsidP="004F1A09">
      <w:pPr>
        <w:ind w:firstLine="0"/>
        <w:rPr>
          <w:sz w:val="28"/>
          <w:szCs w:val="28"/>
        </w:rPr>
      </w:pPr>
      <w:r w:rsidRPr="004F1A09">
        <w:rPr>
          <w:sz w:val="28"/>
          <w:szCs w:val="28"/>
        </w:rPr>
        <w:t>2021 год – 0 единиц/человек</w:t>
      </w:r>
    </w:p>
    <w:p w:rsidR="004F1A09" w:rsidRPr="004F1A09" w:rsidRDefault="004F1A09" w:rsidP="004F1A09">
      <w:pPr>
        <w:ind w:firstLine="0"/>
        <w:rPr>
          <w:sz w:val="28"/>
          <w:szCs w:val="28"/>
        </w:rPr>
      </w:pPr>
      <w:r w:rsidRPr="004F1A09">
        <w:rPr>
          <w:sz w:val="28"/>
          <w:szCs w:val="28"/>
        </w:rPr>
        <w:t>2022 год - 1 единица/человек</w:t>
      </w:r>
    </w:p>
    <w:p w:rsidR="004F1A09" w:rsidRPr="004F1A09" w:rsidRDefault="004F1A09" w:rsidP="004F1A09">
      <w:pPr>
        <w:ind w:firstLine="0"/>
        <w:rPr>
          <w:sz w:val="28"/>
          <w:szCs w:val="28"/>
        </w:rPr>
      </w:pPr>
      <w:r w:rsidRPr="004F1A09">
        <w:rPr>
          <w:sz w:val="28"/>
          <w:szCs w:val="28"/>
        </w:rPr>
        <w:t xml:space="preserve">2023 год – 0 единиц/человек </w:t>
      </w:r>
    </w:p>
    <w:p w:rsidR="004F1A09" w:rsidRPr="004F1A09" w:rsidRDefault="004F1A09" w:rsidP="004F1A09">
      <w:pPr>
        <w:ind w:firstLine="0"/>
        <w:rPr>
          <w:sz w:val="28"/>
          <w:szCs w:val="28"/>
        </w:rPr>
      </w:pPr>
      <w:r w:rsidRPr="004F1A09">
        <w:rPr>
          <w:sz w:val="28"/>
          <w:szCs w:val="28"/>
        </w:rPr>
        <w:t xml:space="preserve">2024 год – 1 единица/человек </w:t>
      </w:r>
    </w:p>
    <w:p w:rsidR="004F1A09" w:rsidRPr="004F1A09" w:rsidRDefault="004F1A09" w:rsidP="004F1A09">
      <w:pPr>
        <w:ind w:firstLine="0"/>
        <w:rPr>
          <w:sz w:val="28"/>
          <w:szCs w:val="28"/>
        </w:rPr>
      </w:pPr>
      <w:r w:rsidRPr="004F1A09">
        <w:rPr>
          <w:sz w:val="28"/>
          <w:szCs w:val="28"/>
        </w:rPr>
        <w:t>2025 год – 0 единиц/человек</w:t>
      </w:r>
    </w:p>
    <w:p w:rsidR="004F1A09" w:rsidRPr="004F1A09" w:rsidRDefault="004F1A09" w:rsidP="004F1A09">
      <w:pPr>
        <w:ind w:firstLine="0"/>
        <w:rPr>
          <w:sz w:val="28"/>
          <w:szCs w:val="28"/>
        </w:rPr>
      </w:pPr>
      <w:r w:rsidRPr="004F1A09">
        <w:rPr>
          <w:sz w:val="28"/>
          <w:szCs w:val="28"/>
        </w:rPr>
        <w:t>2026 год – 1 единица/человек</w:t>
      </w:r>
    </w:p>
    <w:p w:rsidR="004F1A09" w:rsidRDefault="004F1A09" w:rsidP="004F1A09">
      <w:pPr>
        <w:ind w:firstLine="0"/>
        <w:rPr>
          <w:sz w:val="28"/>
          <w:szCs w:val="28"/>
        </w:rPr>
      </w:pPr>
      <w:r w:rsidRPr="004F1A09">
        <w:rPr>
          <w:sz w:val="28"/>
          <w:szCs w:val="28"/>
        </w:rPr>
        <w:t>Итого 3 единицы/человека</w:t>
      </w:r>
    </w:p>
    <w:p w:rsidR="00865BD7" w:rsidRDefault="00865BD7" w:rsidP="004F1A09">
      <w:pPr>
        <w:ind w:firstLine="0"/>
        <w:rPr>
          <w:sz w:val="28"/>
          <w:szCs w:val="28"/>
        </w:rPr>
      </w:pPr>
    </w:p>
    <w:p w:rsidR="00865BD7" w:rsidRDefault="007F55E0" w:rsidP="007F55E0">
      <w:pPr>
        <w:ind w:firstLine="0"/>
        <w:rPr>
          <w:sz w:val="28"/>
          <w:szCs w:val="28"/>
        </w:rPr>
      </w:pPr>
      <w:r>
        <w:rPr>
          <w:sz w:val="28"/>
          <w:szCs w:val="28"/>
        </w:rPr>
        <w:t>3.</w:t>
      </w:r>
      <w:r w:rsidR="00865BD7" w:rsidRPr="00865BD7">
        <w:rPr>
          <w:sz w:val="28"/>
          <w:szCs w:val="28"/>
        </w:rPr>
        <w:t>Количество КДУ, в которых проведен капитальный ремонт в рамках реализации федерального проекта «Культурная среда»</w:t>
      </w:r>
    </w:p>
    <w:p w:rsidR="00857F74" w:rsidRDefault="00857F74" w:rsidP="00857F74">
      <w:pPr>
        <w:ind w:firstLine="0"/>
        <w:jc w:val="left"/>
        <w:rPr>
          <w:sz w:val="28"/>
          <w:szCs w:val="28"/>
        </w:rPr>
      </w:pPr>
    </w:p>
    <w:p w:rsidR="00865BD7" w:rsidRPr="004F1A09" w:rsidRDefault="00865BD7" w:rsidP="00857F74">
      <w:pPr>
        <w:ind w:firstLine="0"/>
        <w:jc w:val="left"/>
        <w:rPr>
          <w:sz w:val="28"/>
          <w:szCs w:val="28"/>
        </w:rPr>
      </w:pPr>
      <w:r w:rsidRPr="004F1A09">
        <w:rPr>
          <w:sz w:val="28"/>
          <w:szCs w:val="28"/>
        </w:rPr>
        <w:t>2021 год – 0 единиц</w:t>
      </w:r>
    </w:p>
    <w:p w:rsidR="00865BD7" w:rsidRPr="004F1A09" w:rsidRDefault="00865BD7" w:rsidP="00857F74">
      <w:pPr>
        <w:ind w:firstLine="0"/>
        <w:jc w:val="left"/>
        <w:rPr>
          <w:sz w:val="28"/>
          <w:szCs w:val="28"/>
        </w:rPr>
      </w:pPr>
      <w:r w:rsidRPr="004F1A09">
        <w:rPr>
          <w:sz w:val="28"/>
          <w:szCs w:val="28"/>
        </w:rPr>
        <w:t>2022 год - 1 единица</w:t>
      </w:r>
    </w:p>
    <w:p w:rsidR="00865BD7" w:rsidRPr="004F1A09" w:rsidRDefault="00865BD7" w:rsidP="00857F74">
      <w:pPr>
        <w:ind w:firstLine="0"/>
        <w:jc w:val="left"/>
        <w:rPr>
          <w:sz w:val="28"/>
          <w:szCs w:val="28"/>
        </w:rPr>
      </w:pPr>
      <w:r w:rsidRPr="004F1A09">
        <w:rPr>
          <w:sz w:val="28"/>
          <w:szCs w:val="28"/>
        </w:rPr>
        <w:t xml:space="preserve">2023 год – </w:t>
      </w:r>
      <w:r w:rsidR="00857F74">
        <w:rPr>
          <w:sz w:val="28"/>
          <w:szCs w:val="28"/>
        </w:rPr>
        <w:t>1</w:t>
      </w:r>
      <w:r w:rsidRPr="004F1A09">
        <w:rPr>
          <w:sz w:val="28"/>
          <w:szCs w:val="28"/>
        </w:rPr>
        <w:t>единиц</w:t>
      </w:r>
      <w:r w:rsidR="00857F74">
        <w:rPr>
          <w:sz w:val="28"/>
          <w:szCs w:val="28"/>
        </w:rPr>
        <w:t>а</w:t>
      </w:r>
      <w:r w:rsidRPr="004F1A09">
        <w:rPr>
          <w:sz w:val="28"/>
          <w:szCs w:val="28"/>
        </w:rPr>
        <w:t xml:space="preserve"> </w:t>
      </w:r>
    </w:p>
    <w:p w:rsidR="00865BD7" w:rsidRPr="004F1A09" w:rsidRDefault="00857F74" w:rsidP="00857F74">
      <w:pPr>
        <w:ind w:firstLine="0"/>
        <w:jc w:val="left"/>
        <w:rPr>
          <w:sz w:val="28"/>
          <w:szCs w:val="28"/>
        </w:rPr>
      </w:pPr>
      <w:r>
        <w:rPr>
          <w:sz w:val="28"/>
          <w:szCs w:val="28"/>
        </w:rPr>
        <w:t>2024 год – 1 единица</w:t>
      </w:r>
      <w:r w:rsidR="00865BD7" w:rsidRPr="004F1A09">
        <w:rPr>
          <w:sz w:val="28"/>
          <w:szCs w:val="28"/>
        </w:rPr>
        <w:t xml:space="preserve"> </w:t>
      </w:r>
    </w:p>
    <w:p w:rsidR="00865BD7" w:rsidRPr="004F1A09" w:rsidRDefault="00865BD7" w:rsidP="00857F74">
      <w:pPr>
        <w:ind w:firstLine="0"/>
        <w:jc w:val="left"/>
        <w:rPr>
          <w:sz w:val="28"/>
          <w:szCs w:val="28"/>
        </w:rPr>
      </w:pPr>
      <w:r w:rsidRPr="004F1A09">
        <w:rPr>
          <w:sz w:val="28"/>
          <w:szCs w:val="28"/>
        </w:rPr>
        <w:t xml:space="preserve">2025 год – </w:t>
      </w:r>
      <w:r w:rsidR="00857F74">
        <w:rPr>
          <w:sz w:val="28"/>
          <w:szCs w:val="28"/>
        </w:rPr>
        <w:t>1</w:t>
      </w:r>
      <w:r w:rsidRPr="004F1A09">
        <w:rPr>
          <w:sz w:val="28"/>
          <w:szCs w:val="28"/>
        </w:rPr>
        <w:t xml:space="preserve"> единиц</w:t>
      </w:r>
      <w:r w:rsidR="00857F74">
        <w:rPr>
          <w:sz w:val="28"/>
          <w:szCs w:val="28"/>
        </w:rPr>
        <w:t>а</w:t>
      </w:r>
    </w:p>
    <w:p w:rsidR="00865BD7" w:rsidRPr="004F1A09" w:rsidRDefault="00865BD7" w:rsidP="00857F74">
      <w:pPr>
        <w:ind w:firstLine="0"/>
        <w:jc w:val="left"/>
        <w:rPr>
          <w:sz w:val="28"/>
          <w:szCs w:val="28"/>
        </w:rPr>
      </w:pPr>
      <w:r w:rsidRPr="004F1A09">
        <w:rPr>
          <w:sz w:val="28"/>
          <w:szCs w:val="28"/>
        </w:rPr>
        <w:t>2026 год – 1 единица</w:t>
      </w:r>
    </w:p>
    <w:p w:rsidR="00865BD7" w:rsidRDefault="00865BD7" w:rsidP="00857F74">
      <w:pPr>
        <w:ind w:firstLine="0"/>
        <w:jc w:val="left"/>
        <w:rPr>
          <w:sz w:val="28"/>
          <w:szCs w:val="28"/>
        </w:rPr>
      </w:pPr>
      <w:r w:rsidRPr="004F1A09">
        <w:rPr>
          <w:sz w:val="28"/>
          <w:szCs w:val="28"/>
        </w:rPr>
        <w:t xml:space="preserve">Итого </w:t>
      </w:r>
      <w:r w:rsidR="00857F74">
        <w:rPr>
          <w:sz w:val="28"/>
          <w:szCs w:val="28"/>
        </w:rPr>
        <w:t>5 единиц</w:t>
      </w:r>
    </w:p>
    <w:p w:rsidR="00865BD7" w:rsidRPr="00865BD7" w:rsidRDefault="00865BD7" w:rsidP="00857F74">
      <w:pPr>
        <w:jc w:val="left"/>
        <w:rPr>
          <w:sz w:val="28"/>
          <w:szCs w:val="28"/>
        </w:rPr>
      </w:pPr>
    </w:p>
    <w:p w:rsidR="00745492" w:rsidRPr="00823F66" w:rsidRDefault="00745492" w:rsidP="000C34F2">
      <w:pPr>
        <w:widowControl/>
        <w:ind w:firstLine="0"/>
        <w:rPr>
          <w:sz w:val="28"/>
          <w:szCs w:val="28"/>
        </w:rPr>
      </w:pPr>
    </w:p>
    <w:p w:rsidR="00745492" w:rsidRPr="000D58C9" w:rsidRDefault="00745492" w:rsidP="00B66ADB">
      <w:pPr>
        <w:ind w:firstLine="0"/>
        <w:jc w:val="center"/>
        <w:rPr>
          <w:sz w:val="28"/>
          <w:szCs w:val="28"/>
        </w:rPr>
      </w:pPr>
    </w:p>
    <w:p w:rsidR="00745492" w:rsidRPr="001B083B" w:rsidRDefault="00745492" w:rsidP="000C34F2">
      <w:pPr>
        <w:widowControl/>
        <w:autoSpaceDE/>
        <w:autoSpaceDN/>
        <w:adjustRightInd/>
        <w:ind w:left="360" w:firstLine="0"/>
        <w:jc w:val="center"/>
        <w:rPr>
          <w:b/>
          <w:sz w:val="28"/>
          <w:szCs w:val="28"/>
        </w:rPr>
      </w:pPr>
      <w:r w:rsidRPr="007F2F2C">
        <w:rPr>
          <w:b/>
          <w:sz w:val="28"/>
          <w:szCs w:val="28"/>
        </w:rPr>
        <w:lastRenderedPageBreak/>
        <w:t xml:space="preserve">Раздел </w:t>
      </w:r>
      <w:r>
        <w:rPr>
          <w:b/>
          <w:sz w:val="28"/>
          <w:szCs w:val="28"/>
          <w:lang w:val="en-US"/>
        </w:rPr>
        <w:t>I</w:t>
      </w:r>
      <w:r>
        <w:rPr>
          <w:b/>
          <w:sz w:val="28"/>
          <w:szCs w:val="28"/>
        </w:rPr>
        <w:t>Х</w:t>
      </w:r>
      <w:r w:rsidRPr="007F2F2C">
        <w:rPr>
          <w:b/>
          <w:sz w:val="28"/>
          <w:szCs w:val="28"/>
        </w:rPr>
        <w:t xml:space="preserve">. </w:t>
      </w:r>
      <w:r w:rsidRPr="005B1836">
        <w:rPr>
          <w:b/>
          <w:sz w:val="28"/>
          <w:szCs w:val="28"/>
        </w:rPr>
        <w:t xml:space="preserve">Описание системы управления реализацией </w:t>
      </w:r>
      <w:r w:rsidRPr="007F2F2C">
        <w:rPr>
          <w:b/>
          <w:sz w:val="28"/>
          <w:szCs w:val="28"/>
        </w:rPr>
        <w:t>Подпрограммы</w:t>
      </w:r>
    </w:p>
    <w:p w:rsidR="00745492" w:rsidRPr="008C1407" w:rsidRDefault="00745492" w:rsidP="00E27643">
      <w:pPr>
        <w:ind w:firstLine="709"/>
        <w:rPr>
          <w:sz w:val="28"/>
          <w:szCs w:val="28"/>
        </w:rPr>
      </w:pPr>
      <w:r w:rsidRPr="008C1407">
        <w:rPr>
          <w:sz w:val="28"/>
          <w:szCs w:val="28"/>
        </w:rPr>
        <w:t>Система управления реализацией Подпрограммы сформирована в интересах достижения выдвинутой цели и решения поставленной задачи, направлена на обеспечение координации действий исполнителя мероприятий Подпрограммы.</w:t>
      </w:r>
    </w:p>
    <w:p w:rsidR="00745492" w:rsidRPr="008C1407" w:rsidRDefault="00745492" w:rsidP="00E27643">
      <w:pPr>
        <w:ind w:firstLine="709"/>
        <w:rPr>
          <w:sz w:val="28"/>
          <w:szCs w:val="28"/>
        </w:rPr>
      </w:pPr>
      <w:r w:rsidRPr="008C1407">
        <w:rPr>
          <w:sz w:val="28"/>
          <w:szCs w:val="28"/>
        </w:rPr>
        <w:t xml:space="preserve">Оперативное управление и контроль за ходом реализации Подпрограммы осуществляет начальник </w:t>
      </w:r>
      <w:r>
        <w:rPr>
          <w:sz w:val="28"/>
          <w:szCs w:val="28"/>
        </w:rPr>
        <w:t>управления</w:t>
      </w:r>
      <w:r w:rsidRPr="008C1407">
        <w:rPr>
          <w:sz w:val="28"/>
          <w:szCs w:val="28"/>
        </w:rPr>
        <w:t xml:space="preserve"> культуры, несущий ответственность за реализацию Подпрограммы в целом и достижение утвержденных значений целевых индикаторов.</w:t>
      </w:r>
    </w:p>
    <w:p w:rsidR="00745492" w:rsidRPr="008C1407" w:rsidRDefault="00745492" w:rsidP="00E27643">
      <w:pPr>
        <w:ind w:firstLine="709"/>
        <w:rPr>
          <w:sz w:val="28"/>
          <w:szCs w:val="28"/>
        </w:rPr>
      </w:pPr>
      <w:r w:rsidRPr="008C1407">
        <w:rPr>
          <w:sz w:val="28"/>
          <w:szCs w:val="28"/>
        </w:rPr>
        <w:t>Ответственность за реализацию Подпрограммы и достижение утвержденного значения целевого индикатора несёт исполнитель Подпрограммы.</w:t>
      </w:r>
    </w:p>
    <w:p w:rsidR="00745492" w:rsidRDefault="00745492" w:rsidP="00E27643">
      <w:pPr>
        <w:ind w:firstLine="709"/>
        <w:rPr>
          <w:sz w:val="28"/>
          <w:szCs w:val="28"/>
        </w:rPr>
      </w:pPr>
      <w:r w:rsidRPr="008C1407">
        <w:rPr>
          <w:sz w:val="28"/>
          <w:szCs w:val="28"/>
        </w:rPr>
        <w:t>Проведение оценки эффективности реализации Подпрограммы и формирование отчетности о ходе ее реализации осуществляет исполнитель Подпрограммы.</w:t>
      </w:r>
    </w:p>
    <w:p w:rsidR="00745492" w:rsidRDefault="00745492" w:rsidP="00E27643">
      <w:pPr>
        <w:ind w:firstLine="709"/>
        <w:rPr>
          <w:sz w:val="28"/>
          <w:szCs w:val="28"/>
        </w:rPr>
      </w:pPr>
    </w:p>
    <w:p w:rsidR="00745492" w:rsidRDefault="00745492">
      <w:pPr>
        <w:widowControl/>
        <w:autoSpaceDE/>
        <w:autoSpaceDN/>
        <w:adjustRightInd/>
        <w:ind w:firstLine="0"/>
        <w:jc w:val="left"/>
        <w:rPr>
          <w:sz w:val="28"/>
          <w:szCs w:val="28"/>
        </w:rPr>
      </w:pPr>
      <w:r>
        <w:rPr>
          <w:sz w:val="28"/>
          <w:szCs w:val="28"/>
        </w:rPr>
        <w:br w:type="page"/>
      </w:r>
    </w:p>
    <w:tbl>
      <w:tblPr>
        <w:tblW w:w="0" w:type="auto"/>
        <w:tblInd w:w="4508" w:type="dxa"/>
        <w:tblLook w:val="01E0"/>
      </w:tblPr>
      <w:tblGrid>
        <w:gridCol w:w="5063"/>
      </w:tblGrid>
      <w:tr w:rsidR="00745492" w:rsidRPr="001919A2" w:rsidTr="001919A2">
        <w:tc>
          <w:tcPr>
            <w:tcW w:w="5063" w:type="dxa"/>
          </w:tcPr>
          <w:p w:rsidR="00745492" w:rsidRPr="001919A2" w:rsidRDefault="00745492" w:rsidP="001919A2">
            <w:pPr>
              <w:pStyle w:val="ConsPlusNonformat"/>
              <w:jc w:val="both"/>
              <w:rPr>
                <w:rFonts w:ascii="Times New Roman" w:hAnsi="Times New Roman" w:cs="Times New Roman"/>
                <w:sz w:val="28"/>
                <w:szCs w:val="28"/>
              </w:rPr>
            </w:pPr>
            <w:r w:rsidRPr="001919A2">
              <w:rPr>
                <w:rFonts w:ascii="Times New Roman" w:hAnsi="Times New Roman" w:cs="Times New Roman"/>
                <w:sz w:val="28"/>
                <w:szCs w:val="28"/>
              </w:rPr>
              <w:t>Приложение №4</w:t>
            </w:r>
          </w:p>
          <w:p w:rsidR="00745492" w:rsidRPr="001919A2" w:rsidRDefault="00745492" w:rsidP="001919A2">
            <w:pPr>
              <w:pStyle w:val="ConsPlusNonformat"/>
              <w:jc w:val="both"/>
              <w:rPr>
                <w:rFonts w:ascii="Times New Roman" w:hAnsi="Times New Roman" w:cs="Times New Roman"/>
                <w:sz w:val="28"/>
                <w:szCs w:val="28"/>
              </w:rPr>
            </w:pPr>
            <w:r w:rsidRPr="001919A2">
              <w:rPr>
                <w:rFonts w:ascii="Times New Roman" w:hAnsi="Times New Roman" w:cs="Times New Roman"/>
                <w:sz w:val="28"/>
                <w:szCs w:val="28"/>
              </w:rPr>
              <w:t xml:space="preserve">к муниципальной программе Москаленского муниципального района Омской области «Развитие культуры Москаленского муниципального района Омской области» </w:t>
            </w:r>
          </w:p>
        </w:tc>
      </w:tr>
    </w:tbl>
    <w:p w:rsidR="00745492" w:rsidRDefault="00745492" w:rsidP="00E27643">
      <w:pPr>
        <w:pStyle w:val="ConsPlusNonformat"/>
        <w:jc w:val="center"/>
        <w:rPr>
          <w:rFonts w:ascii="Times New Roman" w:hAnsi="Times New Roman" w:cs="Times New Roman"/>
          <w:sz w:val="28"/>
          <w:szCs w:val="28"/>
        </w:rPr>
      </w:pPr>
    </w:p>
    <w:p w:rsidR="00745492" w:rsidRPr="00261326" w:rsidRDefault="00745492" w:rsidP="00E27643">
      <w:pPr>
        <w:pStyle w:val="ConsPlusNonformat"/>
        <w:jc w:val="center"/>
        <w:rPr>
          <w:rFonts w:ascii="Times New Roman" w:hAnsi="Times New Roman" w:cs="Times New Roman"/>
          <w:b/>
          <w:sz w:val="28"/>
          <w:szCs w:val="28"/>
        </w:rPr>
      </w:pPr>
      <w:r w:rsidRPr="00261326">
        <w:rPr>
          <w:rFonts w:ascii="Times New Roman" w:hAnsi="Times New Roman" w:cs="Times New Roman"/>
          <w:b/>
          <w:sz w:val="28"/>
          <w:szCs w:val="28"/>
        </w:rPr>
        <w:t xml:space="preserve">Раздел </w:t>
      </w:r>
      <w:r w:rsidRPr="00261326">
        <w:rPr>
          <w:rFonts w:ascii="Times New Roman" w:hAnsi="Times New Roman" w:cs="Times New Roman"/>
          <w:b/>
          <w:sz w:val="28"/>
          <w:szCs w:val="28"/>
          <w:lang w:val="en-US"/>
        </w:rPr>
        <w:t>I</w:t>
      </w:r>
      <w:r w:rsidRPr="00261326">
        <w:rPr>
          <w:rFonts w:ascii="Times New Roman" w:hAnsi="Times New Roman" w:cs="Times New Roman"/>
          <w:b/>
          <w:sz w:val="28"/>
          <w:szCs w:val="28"/>
        </w:rPr>
        <w:t>. ПАСПОРТ</w:t>
      </w:r>
    </w:p>
    <w:p w:rsidR="00745492" w:rsidRPr="00261326" w:rsidRDefault="00745492" w:rsidP="00E27643">
      <w:pPr>
        <w:pStyle w:val="ConsPlusNonformat"/>
        <w:jc w:val="center"/>
        <w:rPr>
          <w:rFonts w:ascii="Times New Roman" w:hAnsi="Times New Roman" w:cs="Times New Roman"/>
          <w:b/>
          <w:sz w:val="28"/>
          <w:szCs w:val="28"/>
        </w:rPr>
      </w:pPr>
      <w:r w:rsidRPr="00261326">
        <w:rPr>
          <w:rFonts w:ascii="Times New Roman" w:hAnsi="Times New Roman" w:cs="Times New Roman"/>
          <w:b/>
          <w:sz w:val="28"/>
          <w:szCs w:val="28"/>
        </w:rPr>
        <w:t xml:space="preserve">подпрограммы муниципальной программы Москаленского  </w:t>
      </w:r>
    </w:p>
    <w:p w:rsidR="00745492" w:rsidRPr="00261326" w:rsidRDefault="00745492" w:rsidP="00E27643">
      <w:pPr>
        <w:pStyle w:val="ConsPlusNonformat"/>
        <w:jc w:val="center"/>
        <w:rPr>
          <w:rFonts w:ascii="Times New Roman" w:hAnsi="Times New Roman" w:cs="Times New Roman"/>
          <w:b/>
          <w:sz w:val="28"/>
          <w:szCs w:val="28"/>
        </w:rPr>
      </w:pPr>
      <w:r w:rsidRPr="00261326">
        <w:rPr>
          <w:rFonts w:ascii="Times New Roman" w:hAnsi="Times New Roman" w:cs="Times New Roman"/>
          <w:b/>
          <w:sz w:val="28"/>
          <w:szCs w:val="28"/>
        </w:rPr>
        <w:t>муниципального района Омской области</w:t>
      </w:r>
    </w:p>
    <w:p w:rsidR="00745492" w:rsidRPr="00E64723" w:rsidRDefault="00745492" w:rsidP="00E27643">
      <w:pPr>
        <w:pStyle w:val="ConsPlusNonformat"/>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6"/>
        <w:gridCol w:w="4785"/>
      </w:tblGrid>
      <w:tr w:rsidR="00745492" w:rsidRPr="00E27643">
        <w:tc>
          <w:tcPr>
            <w:tcW w:w="4786" w:type="dxa"/>
            <w:vAlign w:val="center"/>
          </w:tcPr>
          <w:p w:rsidR="00745492" w:rsidRPr="00E27643" w:rsidRDefault="00745492" w:rsidP="00E27643">
            <w:pPr>
              <w:ind w:firstLine="0"/>
              <w:rPr>
                <w:rFonts w:cs="Times New Roman"/>
                <w:sz w:val="20"/>
              </w:rPr>
            </w:pPr>
            <w:r w:rsidRPr="00E27643">
              <w:rPr>
                <w:rFonts w:cs="Times New Roman"/>
                <w:sz w:val="20"/>
              </w:rPr>
              <w:t xml:space="preserve">Наименование муниципальной программы Москаленского муниципального района Омской области </w:t>
            </w:r>
          </w:p>
        </w:tc>
        <w:tc>
          <w:tcPr>
            <w:tcW w:w="4785" w:type="dxa"/>
            <w:vAlign w:val="center"/>
          </w:tcPr>
          <w:p w:rsidR="00745492" w:rsidRPr="00E27643" w:rsidRDefault="00745492" w:rsidP="00E27643">
            <w:pPr>
              <w:ind w:firstLine="0"/>
              <w:rPr>
                <w:rFonts w:cs="Times New Roman"/>
                <w:sz w:val="20"/>
              </w:rPr>
            </w:pPr>
            <w:r w:rsidRPr="009D5857">
              <w:rPr>
                <w:rFonts w:cs="Times New Roman"/>
                <w:sz w:val="20"/>
              </w:rPr>
              <w:t>«Развитие культуры Москаленского муниципального района Омской области»</w:t>
            </w:r>
          </w:p>
        </w:tc>
      </w:tr>
      <w:tr w:rsidR="00745492" w:rsidRPr="00E27643">
        <w:tc>
          <w:tcPr>
            <w:tcW w:w="4786" w:type="dxa"/>
            <w:vAlign w:val="center"/>
          </w:tcPr>
          <w:p w:rsidR="00745492" w:rsidRPr="00E27643" w:rsidRDefault="00745492" w:rsidP="00E27643">
            <w:pPr>
              <w:ind w:firstLine="0"/>
              <w:rPr>
                <w:rFonts w:cs="Times New Roman"/>
                <w:sz w:val="20"/>
              </w:rPr>
            </w:pPr>
            <w:r w:rsidRPr="00E27643">
              <w:rPr>
                <w:rFonts w:cs="Times New Roman"/>
                <w:sz w:val="20"/>
              </w:rPr>
              <w:t>Наименование подпрограммы муниципальной программы Москаленского муниципального района (далее – подпрограмма)</w:t>
            </w:r>
          </w:p>
        </w:tc>
        <w:tc>
          <w:tcPr>
            <w:tcW w:w="4785" w:type="dxa"/>
            <w:vAlign w:val="center"/>
          </w:tcPr>
          <w:p w:rsidR="00745492" w:rsidRPr="00E27643" w:rsidRDefault="00745492" w:rsidP="00997781">
            <w:pPr>
              <w:ind w:firstLine="0"/>
              <w:rPr>
                <w:rFonts w:cs="Times New Roman"/>
                <w:sz w:val="20"/>
              </w:rPr>
            </w:pPr>
            <w:r w:rsidRPr="00E27643">
              <w:rPr>
                <w:rFonts w:cs="Times New Roman"/>
                <w:sz w:val="20"/>
              </w:rPr>
              <w:t>«</w:t>
            </w:r>
            <w:r w:rsidRPr="00400439">
              <w:rPr>
                <w:rFonts w:cs="Times New Roman"/>
                <w:sz w:val="20"/>
              </w:rPr>
              <w:t xml:space="preserve">Развитие музейных </w:t>
            </w:r>
            <w:r>
              <w:rPr>
                <w:rFonts w:cs="Times New Roman"/>
                <w:sz w:val="20"/>
              </w:rPr>
              <w:t xml:space="preserve">и туристических </w:t>
            </w:r>
            <w:r w:rsidRPr="00400439">
              <w:rPr>
                <w:rFonts w:cs="Times New Roman"/>
                <w:sz w:val="20"/>
              </w:rPr>
              <w:t>услуг</w:t>
            </w:r>
            <w:r w:rsidRPr="00E27643">
              <w:rPr>
                <w:rFonts w:cs="Times New Roman"/>
                <w:sz w:val="20"/>
              </w:rPr>
              <w:t>»</w:t>
            </w:r>
          </w:p>
        </w:tc>
      </w:tr>
      <w:tr w:rsidR="00745492" w:rsidRPr="00E27643">
        <w:tc>
          <w:tcPr>
            <w:tcW w:w="4786" w:type="dxa"/>
          </w:tcPr>
          <w:p w:rsidR="00745492" w:rsidRPr="00E27643" w:rsidRDefault="00745492" w:rsidP="00E27643">
            <w:pPr>
              <w:ind w:firstLine="0"/>
              <w:rPr>
                <w:rFonts w:cs="Times New Roman"/>
                <w:sz w:val="20"/>
              </w:rPr>
            </w:pPr>
            <w:r w:rsidRPr="00E27643">
              <w:rPr>
                <w:rFonts w:cs="Times New Roman"/>
                <w:sz w:val="20"/>
              </w:rPr>
              <w:t xml:space="preserve">Наименование структурного подразделения администрации Москаленского муниципального района Омской области, являющегося соисполнителем муниципальной программы </w:t>
            </w:r>
          </w:p>
        </w:tc>
        <w:tc>
          <w:tcPr>
            <w:tcW w:w="4785" w:type="dxa"/>
          </w:tcPr>
          <w:p w:rsidR="00745492" w:rsidRPr="00E27643" w:rsidRDefault="00745492" w:rsidP="00E27643">
            <w:pPr>
              <w:pStyle w:val="ConsPlusCell"/>
              <w:jc w:val="both"/>
              <w:rPr>
                <w:rFonts w:ascii="Times New Roman" w:hAnsi="Times New Roman" w:cs="Times New Roman"/>
                <w:sz w:val="20"/>
                <w:szCs w:val="20"/>
              </w:rPr>
            </w:pPr>
            <w:r>
              <w:rPr>
                <w:rFonts w:ascii="Times New Roman" w:hAnsi="Times New Roman" w:cs="Times New Roman"/>
                <w:sz w:val="20"/>
                <w:szCs w:val="20"/>
              </w:rPr>
              <w:t>Управление</w:t>
            </w:r>
            <w:r w:rsidRPr="00E27643">
              <w:rPr>
                <w:rFonts w:ascii="Times New Roman" w:hAnsi="Times New Roman" w:cs="Times New Roman"/>
                <w:sz w:val="20"/>
                <w:szCs w:val="20"/>
              </w:rPr>
              <w:t xml:space="preserve"> культуры администрации Москаленского муниципального района Омской области</w:t>
            </w:r>
          </w:p>
        </w:tc>
      </w:tr>
      <w:tr w:rsidR="00745492" w:rsidRPr="00E27643">
        <w:tc>
          <w:tcPr>
            <w:tcW w:w="4786" w:type="dxa"/>
          </w:tcPr>
          <w:p w:rsidR="00745492" w:rsidRPr="00E27643" w:rsidRDefault="00745492" w:rsidP="00E27643">
            <w:pPr>
              <w:ind w:firstLine="0"/>
              <w:rPr>
                <w:rFonts w:cs="Times New Roman"/>
                <w:sz w:val="20"/>
              </w:rPr>
            </w:pPr>
            <w:r w:rsidRPr="00E27643">
              <w:rPr>
                <w:rFonts w:cs="Times New Roman"/>
                <w:sz w:val="20"/>
              </w:rPr>
              <w:t xml:space="preserve">Наименование структурного подразделения администрации Москаленского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4785" w:type="dxa"/>
          </w:tcPr>
          <w:p w:rsidR="00745492" w:rsidRPr="00E27643" w:rsidRDefault="00745492" w:rsidP="00E27643">
            <w:pPr>
              <w:pStyle w:val="ConsPlusCell"/>
              <w:jc w:val="both"/>
              <w:rPr>
                <w:rFonts w:ascii="Times New Roman" w:hAnsi="Times New Roman" w:cs="Times New Roman"/>
                <w:sz w:val="20"/>
                <w:szCs w:val="20"/>
              </w:rPr>
            </w:pPr>
            <w:r>
              <w:rPr>
                <w:rFonts w:ascii="Times New Roman" w:hAnsi="Times New Roman" w:cs="Times New Roman"/>
                <w:sz w:val="20"/>
                <w:szCs w:val="20"/>
              </w:rPr>
              <w:t>Управление</w:t>
            </w:r>
            <w:r w:rsidRPr="00E27643">
              <w:rPr>
                <w:rFonts w:ascii="Times New Roman" w:hAnsi="Times New Roman" w:cs="Times New Roman"/>
                <w:sz w:val="20"/>
                <w:szCs w:val="20"/>
              </w:rPr>
              <w:t xml:space="preserve"> культуры администрации Москаленского муниципального района Омской области</w:t>
            </w:r>
          </w:p>
        </w:tc>
      </w:tr>
      <w:tr w:rsidR="00745492" w:rsidRPr="00E27643">
        <w:tc>
          <w:tcPr>
            <w:tcW w:w="4786" w:type="dxa"/>
          </w:tcPr>
          <w:p w:rsidR="00745492" w:rsidRPr="00E27643" w:rsidRDefault="00745492" w:rsidP="00E27643">
            <w:pPr>
              <w:ind w:firstLine="0"/>
              <w:rPr>
                <w:rFonts w:cs="Times New Roman"/>
                <w:sz w:val="20"/>
              </w:rPr>
            </w:pPr>
            <w:r w:rsidRPr="00E27643">
              <w:rPr>
                <w:rFonts w:cs="Times New Roman"/>
                <w:sz w:val="20"/>
              </w:rPr>
              <w:t>Наименование структурного подразделения администрации Москаленского муниципального района Омской области, являющегося исполнителем мероприятия</w:t>
            </w:r>
          </w:p>
        </w:tc>
        <w:tc>
          <w:tcPr>
            <w:tcW w:w="4785" w:type="dxa"/>
          </w:tcPr>
          <w:p w:rsidR="00745492" w:rsidRPr="00E27643" w:rsidRDefault="00745492" w:rsidP="00E27643">
            <w:pPr>
              <w:pStyle w:val="ConsPlusCell"/>
              <w:jc w:val="both"/>
              <w:rPr>
                <w:rFonts w:ascii="Times New Roman" w:hAnsi="Times New Roman" w:cs="Times New Roman"/>
                <w:sz w:val="20"/>
                <w:szCs w:val="20"/>
              </w:rPr>
            </w:pPr>
            <w:r>
              <w:rPr>
                <w:rFonts w:ascii="Times New Roman" w:hAnsi="Times New Roman" w:cs="Times New Roman"/>
                <w:sz w:val="20"/>
                <w:szCs w:val="20"/>
              </w:rPr>
              <w:t>МКУК «Москаленский РКМ»</w:t>
            </w:r>
          </w:p>
        </w:tc>
      </w:tr>
      <w:tr w:rsidR="00745492" w:rsidRPr="00E27643">
        <w:tc>
          <w:tcPr>
            <w:tcW w:w="4786" w:type="dxa"/>
          </w:tcPr>
          <w:p w:rsidR="00745492" w:rsidRPr="00E27643" w:rsidRDefault="00745492" w:rsidP="00E27643">
            <w:pPr>
              <w:ind w:firstLine="0"/>
              <w:rPr>
                <w:rFonts w:cs="Times New Roman"/>
                <w:sz w:val="20"/>
              </w:rPr>
            </w:pPr>
            <w:r w:rsidRPr="00E27643">
              <w:rPr>
                <w:rFonts w:cs="Times New Roman"/>
                <w:sz w:val="20"/>
              </w:rPr>
              <w:t xml:space="preserve">Сроки реализации подпрограммы </w:t>
            </w:r>
          </w:p>
        </w:tc>
        <w:tc>
          <w:tcPr>
            <w:tcW w:w="4785" w:type="dxa"/>
          </w:tcPr>
          <w:p w:rsidR="00745492" w:rsidRPr="00E27643" w:rsidRDefault="00745492" w:rsidP="003229E1">
            <w:pPr>
              <w:pStyle w:val="ConsPlusCell"/>
              <w:jc w:val="both"/>
              <w:rPr>
                <w:rFonts w:ascii="Times New Roman" w:hAnsi="Times New Roman" w:cs="Times New Roman"/>
                <w:sz w:val="20"/>
                <w:szCs w:val="20"/>
              </w:rPr>
            </w:pPr>
            <w:r w:rsidRPr="00E27643">
              <w:rPr>
                <w:rFonts w:ascii="Times New Roman" w:hAnsi="Times New Roman" w:cs="Times New Roman"/>
                <w:sz w:val="20"/>
                <w:szCs w:val="20"/>
              </w:rPr>
              <w:t>20</w:t>
            </w:r>
            <w:r>
              <w:rPr>
                <w:rFonts w:ascii="Times New Roman" w:hAnsi="Times New Roman" w:cs="Times New Roman"/>
                <w:sz w:val="20"/>
                <w:szCs w:val="20"/>
              </w:rPr>
              <w:t>21</w:t>
            </w:r>
            <w:r w:rsidRPr="00E27643">
              <w:rPr>
                <w:rFonts w:ascii="Times New Roman" w:hAnsi="Times New Roman" w:cs="Times New Roman"/>
                <w:sz w:val="20"/>
                <w:szCs w:val="20"/>
              </w:rPr>
              <w:t>-20</w:t>
            </w:r>
            <w:r>
              <w:rPr>
                <w:rFonts w:ascii="Times New Roman" w:hAnsi="Times New Roman" w:cs="Times New Roman"/>
                <w:sz w:val="20"/>
                <w:szCs w:val="20"/>
              </w:rPr>
              <w:t>26</w:t>
            </w:r>
            <w:r w:rsidRPr="00E27643">
              <w:rPr>
                <w:rFonts w:ascii="Times New Roman" w:hAnsi="Times New Roman" w:cs="Times New Roman"/>
                <w:sz w:val="20"/>
                <w:szCs w:val="20"/>
              </w:rPr>
              <w:t xml:space="preserve"> годы</w:t>
            </w:r>
          </w:p>
        </w:tc>
      </w:tr>
      <w:tr w:rsidR="00745492" w:rsidRPr="00E27643">
        <w:trPr>
          <w:trHeight w:val="401"/>
        </w:trPr>
        <w:tc>
          <w:tcPr>
            <w:tcW w:w="4786" w:type="dxa"/>
          </w:tcPr>
          <w:p w:rsidR="00745492" w:rsidRPr="00E27643" w:rsidRDefault="00745492" w:rsidP="00E27643">
            <w:pPr>
              <w:ind w:firstLine="0"/>
              <w:rPr>
                <w:rFonts w:cs="Times New Roman"/>
                <w:sz w:val="20"/>
              </w:rPr>
            </w:pPr>
            <w:r w:rsidRPr="00E27643">
              <w:rPr>
                <w:rFonts w:cs="Times New Roman"/>
                <w:sz w:val="20"/>
              </w:rPr>
              <w:t xml:space="preserve">Цель подпрограммы </w:t>
            </w:r>
          </w:p>
        </w:tc>
        <w:tc>
          <w:tcPr>
            <w:tcW w:w="4785" w:type="dxa"/>
          </w:tcPr>
          <w:p w:rsidR="00745492" w:rsidRPr="00E27643" w:rsidRDefault="00745492" w:rsidP="00E73308">
            <w:pPr>
              <w:pStyle w:val="ConsPlusCell"/>
              <w:jc w:val="both"/>
              <w:rPr>
                <w:rFonts w:ascii="Times New Roman" w:hAnsi="Times New Roman" w:cs="Times New Roman"/>
                <w:sz w:val="20"/>
                <w:szCs w:val="20"/>
              </w:rPr>
            </w:pPr>
            <w:r w:rsidRPr="0071018D">
              <w:rPr>
                <w:rFonts w:ascii="Times New Roman" w:hAnsi="Times New Roman" w:cs="Times New Roman"/>
                <w:sz w:val="20"/>
                <w:szCs w:val="20"/>
              </w:rPr>
              <w:t>Предоставление музейных и туристических услуг населению на территории Москаленского муниципального района Омской области</w:t>
            </w:r>
          </w:p>
        </w:tc>
      </w:tr>
      <w:tr w:rsidR="00745492" w:rsidRPr="00E27643">
        <w:trPr>
          <w:trHeight w:val="328"/>
        </w:trPr>
        <w:tc>
          <w:tcPr>
            <w:tcW w:w="4786" w:type="dxa"/>
          </w:tcPr>
          <w:p w:rsidR="00745492" w:rsidRPr="00E27643" w:rsidRDefault="00745492" w:rsidP="00E27643">
            <w:pPr>
              <w:ind w:firstLine="0"/>
              <w:rPr>
                <w:rFonts w:cs="Times New Roman"/>
                <w:sz w:val="20"/>
              </w:rPr>
            </w:pPr>
            <w:r w:rsidRPr="00E27643">
              <w:rPr>
                <w:rFonts w:cs="Times New Roman"/>
                <w:sz w:val="20"/>
              </w:rPr>
              <w:t xml:space="preserve">Задачи подпрограммы </w:t>
            </w:r>
          </w:p>
        </w:tc>
        <w:tc>
          <w:tcPr>
            <w:tcW w:w="4785" w:type="dxa"/>
          </w:tcPr>
          <w:p w:rsidR="00745492" w:rsidRPr="00E27643" w:rsidRDefault="00745492" w:rsidP="00E73308">
            <w:pPr>
              <w:ind w:firstLine="0"/>
              <w:rPr>
                <w:rFonts w:cs="Times New Roman"/>
                <w:sz w:val="20"/>
              </w:rPr>
            </w:pPr>
            <w:r w:rsidRPr="00E27643">
              <w:rPr>
                <w:rFonts w:cs="Times New Roman"/>
                <w:sz w:val="20"/>
              </w:rPr>
              <w:t xml:space="preserve">Осуществление предоставления музейных </w:t>
            </w:r>
            <w:r>
              <w:rPr>
                <w:rFonts w:cs="Times New Roman"/>
                <w:sz w:val="20"/>
              </w:rPr>
              <w:t xml:space="preserve">и туристических </w:t>
            </w:r>
            <w:r w:rsidRPr="00E27643">
              <w:rPr>
                <w:rFonts w:cs="Times New Roman"/>
                <w:sz w:val="20"/>
              </w:rPr>
              <w:t>услуг на территории Москаленского муниципального района Омской области</w:t>
            </w:r>
          </w:p>
        </w:tc>
      </w:tr>
      <w:tr w:rsidR="00745492" w:rsidRPr="00E27643">
        <w:trPr>
          <w:trHeight w:val="647"/>
        </w:trPr>
        <w:tc>
          <w:tcPr>
            <w:tcW w:w="4786" w:type="dxa"/>
          </w:tcPr>
          <w:p w:rsidR="00745492" w:rsidRPr="00E27643" w:rsidRDefault="00745492" w:rsidP="00E27643">
            <w:pPr>
              <w:ind w:firstLine="0"/>
              <w:rPr>
                <w:rFonts w:cs="Times New Roman"/>
                <w:sz w:val="20"/>
              </w:rPr>
            </w:pPr>
            <w:r w:rsidRPr="00E27643">
              <w:rPr>
                <w:rFonts w:cs="Times New Roman"/>
                <w:sz w:val="20"/>
              </w:rPr>
              <w:t>Перечень основных мероприятий и (или) ведомственных целевых программ</w:t>
            </w:r>
          </w:p>
        </w:tc>
        <w:tc>
          <w:tcPr>
            <w:tcW w:w="4785" w:type="dxa"/>
          </w:tcPr>
          <w:p w:rsidR="00745492" w:rsidRPr="00780053" w:rsidRDefault="00745492" w:rsidP="00780053">
            <w:pPr>
              <w:ind w:firstLine="0"/>
              <w:rPr>
                <w:rFonts w:cs="Times New Roman"/>
                <w:sz w:val="20"/>
                <w:lang w:eastAsia="en-US"/>
              </w:rPr>
            </w:pPr>
            <w:r w:rsidRPr="00E27643">
              <w:rPr>
                <w:rFonts w:cs="Times New Roman"/>
                <w:sz w:val="20"/>
                <w:lang w:eastAsia="en-US"/>
              </w:rPr>
              <w:t>ВЦП «</w:t>
            </w:r>
            <w:r w:rsidRPr="00D24851">
              <w:rPr>
                <w:rFonts w:cs="Times New Roman"/>
                <w:sz w:val="20"/>
                <w:lang w:eastAsia="en-US"/>
              </w:rPr>
              <w:t>Обеспечение доступности и качества музейных и туристических услуг на территории Москаленского муниципального района Омской области</w:t>
            </w:r>
            <w:r w:rsidRPr="00E27643">
              <w:rPr>
                <w:rFonts w:cs="Times New Roman"/>
                <w:sz w:val="20"/>
                <w:lang w:eastAsia="en-US"/>
              </w:rPr>
              <w:t xml:space="preserve">» </w:t>
            </w:r>
          </w:p>
        </w:tc>
      </w:tr>
      <w:tr w:rsidR="00745492" w:rsidRPr="00E27643">
        <w:trPr>
          <w:trHeight w:val="701"/>
        </w:trPr>
        <w:tc>
          <w:tcPr>
            <w:tcW w:w="4786" w:type="dxa"/>
          </w:tcPr>
          <w:p w:rsidR="00745492" w:rsidRPr="00E27643" w:rsidRDefault="00745492" w:rsidP="00E27643">
            <w:pPr>
              <w:ind w:firstLine="0"/>
              <w:rPr>
                <w:rFonts w:cs="Times New Roman"/>
                <w:sz w:val="20"/>
              </w:rPr>
            </w:pPr>
            <w:r w:rsidRPr="00E27643">
              <w:rPr>
                <w:rFonts w:cs="Times New Roman"/>
                <w:sz w:val="20"/>
              </w:rPr>
              <w:t xml:space="preserve">Объемы и источники финансирования подпрограммы в целом и по годам ее реализации </w:t>
            </w:r>
          </w:p>
        </w:tc>
        <w:tc>
          <w:tcPr>
            <w:tcW w:w="4785" w:type="dxa"/>
          </w:tcPr>
          <w:p w:rsidR="00950C8C" w:rsidRPr="007F1367" w:rsidRDefault="00745492" w:rsidP="007F1367">
            <w:pPr>
              <w:pStyle w:val="ConsPlusNormal"/>
              <w:widowControl/>
              <w:ind w:firstLine="0"/>
              <w:jc w:val="both"/>
              <w:rPr>
                <w:rFonts w:ascii="Times New Roman" w:hAnsi="Times New Roman" w:cs="Times New Roman"/>
              </w:rPr>
            </w:pPr>
            <w:r w:rsidRPr="00E27643">
              <w:rPr>
                <w:rFonts w:ascii="Times New Roman" w:hAnsi="Times New Roman" w:cs="Times New Roman"/>
              </w:rPr>
              <w:t>Подпрограмма финансируется из районного бюджета. Общий объем расходов на реализацию Под</w:t>
            </w:r>
            <w:r>
              <w:rPr>
                <w:rFonts w:ascii="Times New Roman" w:hAnsi="Times New Roman" w:cs="Times New Roman"/>
              </w:rPr>
              <w:t xml:space="preserve">программы составляет </w:t>
            </w:r>
            <w:r w:rsidR="00950C8C" w:rsidRPr="007F1367">
              <w:rPr>
                <w:rFonts w:ascii="Times New Roman" w:hAnsi="Times New Roman" w:cs="Times New Roman"/>
              </w:rPr>
              <w:t>14083112,10</w:t>
            </w:r>
          </w:p>
          <w:p w:rsidR="007F1367" w:rsidRDefault="00745492" w:rsidP="007F1367">
            <w:pPr>
              <w:pStyle w:val="ConsPlusNormal"/>
              <w:widowControl/>
              <w:ind w:firstLine="0"/>
              <w:jc w:val="both"/>
              <w:rPr>
                <w:rFonts w:ascii="Times New Roman" w:hAnsi="Times New Roman" w:cs="Times New Roman"/>
              </w:rPr>
            </w:pPr>
            <w:r w:rsidRPr="00744DC9">
              <w:rPr>
                <w:rFonts w:ascii="Times New Roman" w:hAnsi="Times New Roman" w:cs="Times New Roman"/>
              </w:rPr>
              <w:t xml:space="preserve"> рублей, в том числе:</w:t>
            </w:r>
          </w:p>
          <w:p w:rsidR="00745492" w:rsidRPr="00744DC9" w:rsidRDefault="00745492" w:rsidP="007F1367">
            <w:pPr>
              <w:pStyle w:val="ConsPlusNormal"/>
              <w:widowControl/>
              <w:ind w:firstLine="0"/>
              <w:jc w:val="both"/>
              <w:rPr>
                <w:rFonts w:ascii="Times New Roman" w:hAnsi="Times New Roman" w:cs="Times New Roman"/>
              </w:rPr>
            </w:pPr>
            <w:r w:rsidRPr="00744DC9">
              <w:rPr>
                <w:rFonts w:ascii="Times New Roman" w:hAnsi="Times New Roman" w:cs="Times New Roman"/>
              </w:rPr>
              <w:t xml:space="preserve">2021 год – </w:t>
            </w:r>
            <w:r w:rsidR="007F1367" w:rsidRPr="007F1367">
              <w:rPr>
                <w:rFonts w:ascii="Times New Roman" w:hAnsi="Times New Roman" w:cs="Times New Roman"/>
              </w:rPr>
              <w:t xml:space="preserve">2494582,05 </w:t>
            </w:r>
            <w:r w:rsidR="006553A5">
              <w:rPr>
                <w:rFonts w:ascii="Times New Roman" w:hAnsi="Times New Roman" w:cs="Times New Roman"/>
              </w:rPr>
              <w:t xml:space="preserve"> </w:t>
            </w:r>
            <w:r w:rsidRPr="00744DC9">
              <w:rPr>
                <w:rFonts w:ascii="Times New Roman" w:hAnsi="Times New Roman" w:cs="Times New Roman"/>
              </w:rPr>
              <w:t xml:space="preserve"> рубля</w:t>
            </w:r>
          </w:p>
          <w:p w:rsidR="007F1367" w:rsidRDefault="00745492" w:rsidP="004A3582">
            <w:pPr>
              <w:ind w:firstLine="0"/>
              <w:rPr>
                <w:rFonts w:cs="Times New Roman"/>
                <w:sz w:val="20"/>
              </w:rPr>
            </w:pPr>
            <w:r w:rsidRPr="00744DC9">
              <w:rPr>
                <w:rFonts w:cs="Times New Roman"/>
                <w:sz w:val="20"/>
              </w:rPr>
              <w:t xml:space="preserve">2022 год – </w:t>
            </w:r>
            <w:r w:rsidR="007F1367" w:rsidRPr="007F1367">
              <w:rPr>
                <w:rFonts w:cs="Times New Roman"/>
                <w:sz w:val="20"/>
              </w:rPr>
              <w:t>2751136,55</w:t>
            </w:r>
            <w:r w:rsidRPr="00744DC9">
              <w:rPr>
                <w:rFonts w:cs="Times New Roman"/>
                <w:sz w:val="20"/>
              </w:rPr>
              <w:t>рублей</w:t>
            </w:r>
          </w:p>
          <w:p w:rsidR="00745492" w:rsidRPr="00744DC9" w:rsidRDefault="00745492" w:rsidP="004A3582">
            <w:pPr>
              <w:ind w:firstLine="0"/>
              <w:rPr>
                <w:rFonts w:cs="Times New Roman"/>
                <w:sz w:val="20"/>
              </w:rPr>
            </w:pPr>
            <w:r w:rsidRPr="00744DC9">
              <w:rPr>
                <w:rFonts w:cs="Times New Roman"/>
                <w:sz w:val="20"/>
              </w:rPr>
              <w:t xml:space="preserve">2023 год – </w:t>
            </w:r>
            <w:r w:rsidR="00893196">
              <w:rPr>
                <w:rFonts w:cs="Times New Roman"/>
                <w:sz w:val="20"/>
              </w:rPr>
              <w:t>2276750,55</w:t>
            </w:r>
            <w:r w:rsidRPr="00744DC9">
              <w:rPr>
                <w:rFonts w:cs="Times New Roman"/>
                <w:sz w:val="20"/>
              </w:rPr>
              <w:t xml:space="preserve">  рублей</w:t>
            </w:r>
          </w:p>
          <w:p w:rsidR="00745492" w:rsidRPr="00744DC9" w:rsidRDefault="00745492" w:rsidP="004A3582">
            <w:pPr>
              <w:ind w:firstLine="0"/>
              <w:rPr>
                <w:rFonts w:cs="Times New Roman"/>
                <w:sz w:val="20"/>
              </w:rPr>
            </w:pPr>
            <w:r w:rsidRPr="00744DC9">
              <w:rPr>
                <w:rFonts w:cs="Times New Roman"/>
                <w:sz w:val="20"/>
              </w:rPr>
              <w:t xml:space="preserve">2024 год – </w:t>
            </w:r>
            <w:r w:rsidR="00893196">
              <w:rPr>
                <w:rFonts w:cs="Times New Roman"/>
                <w:sz w:val="20"/>
              </w:rPr>
              <w:t>2276750,55</w:t>
            </w:r>
            <w:r w:rsidRPr="00744DC9">
              <w:rPr>
                <w:rFonts w:cs="Times New Roman"/>
                <w:sz w:val="20"/>
              </w:rPr>
              <w:t xml:space="preserve">  рублей</w:t>
            </w:r>
          </w:p>
          <w:p w:rsidR="00745492" w:rsidRPr="00744DC9" w:rsidRDefault="00745492" w:rsidP="004A3582">
            <w:pPr>
              <w:ind w:firstLine="0"/>
              <w:rPr>
                <w:rFonts w:cs="Times New Roman"/>
                <w:sz w:val="20"/>
              </w:rPr>
            </w:pPr>
            <w:r w:rsidRPr="00744DC9">
              <w:rPr>
                <w:rFonts w:cs="Times New Roman"/>
                <w:sz w:val="20"/>
              </w:rPr>
              <w:t>2025 год – 2141946,20  рублей</w:t>
            </w:r>
          </w:p>
          <w:p w:rsidR="00745492" w:rsidRPr="00780053" w:rsidRDefault="00745492" w:rsidP="00965851">
            <w:pPr>
              <w:ind w:firstLine="0"/>
              <w:rPr>
                <w:sz w:val="22"/>
                <w:szCs w:val="22"/>
              </w:rPr>
            </w:pPr>
            <w:r w:rsidRPr="00744DC9">
              <w:rPr>
                <w:rFonts w:cs="Times New Roman"/>
                <w:sz w:val="20"/>
              </w:rPr>
              <w:t>2026 год – 2141946,20  рублей</w:t>
            </w:r>
            <w:r>
              <w:rPr>
                <w:sz w:val="22"/>
                <w:szCs w:val="22"/>
              </w:rPr>
              <w:t xml:space="preserve">   </w:t>
            </w:r>
          </w:p>
        </w:tc>
      </w:tr>
      <w:tr w:rsidR="00745492" w:rsidRPr="00E27643" w:rsidTr="009D632D">
        <w:trPr>
          <w:trHeight w:val="350"/>
        </w:trPr>
        <w:tc>
          <w:tcPr>
            <w:tcW w:w="4786" w:type="dxa"/>
          </w:tcPr>
          <w:p w:rsidR="00745492" w:rsidRPr="00E27643" w:rsidRDefault="00745492" w:rsidP="00E27643">
            <w:pPr>
              <w:ind w:firstLine="0"/>
              <w:rPr>
                <w:rFonts w:cs="Times New Roman"/>
                <w:sz w:val="20"/>
              </w:rPr>
            </w:pPr>
            <w:r w:rsidRPr="00E27643">
              <w:rPr>
                <w:rFonts w:cs="Times New Roman"/>
                <w:sz w:val="20"/>
              </w:rPr>
              <w:t xml:space="preserve">Ожидаемые результаты реализации подпрограммы (по годам и по итогам реализации) </w:t>
            </w:r>
          </w:p>
        </w:tc>
        <w:tc>
          <w:tcPr>
            <w:tcW w:w="4785" w:type="dxa"/>
          </w:tcPr>
          <w:p w:rsidR="00745492" w:rsidRPr="000B0F18" w:rsidRDefault="00745492" w:rsidP="000B0F18">
            <w:pPr>
              <w:widowControl/>
              <w:ind w:firstLine="0"/>
              <w:rPr>
                <w:rFonts w:cs="Times New Roman"/>
                <w:sz w:val="20"/>
              </w:rPr>
            </w:pPr>
            <w:r w:rsidRPr="000B0F18">
              <w:rPr>
                <w:rFonts w:cs="Times New Roman"/>
                <w:sz w:val="20"/>
              </w:rPr>
              <w:t xml:space="preserve">Количество мероприятий муниципального музея. </w:t>
            </w:r>
          </w:p>
          <w:p w:rsidR="00745492" w:rsidRPr="000B0F18" w:rsidRDefault="00745492" w:rsidP="000B0F18">
            <w:pPr>
              <w:pStyle w:val="ConsPlusCell"/>
              <w:rPr>
                <w:rFonts w:ascii="Times New Roman" w:hAnsi="Times New Roman" w:cs="Times New Roman"/>
                <w:sz w:val="20"/>
                <w:szCs w:val="20"/>
                <w:lang w:eastAsia="ru-RU"/>
              </w:rPr>
            </w:pPr>
            <w:r w:rsidRPr="000B0F18">
              <w:rPr>
                <w:rFonts w:ascii="Times New Roman" w:hAnsi="Times New Roman" w:cs="Times New Roman"/>
                <w:sz w:val="20"/>
                <w:szCs w:val="20"/>
                <w:lang w:eastAsia="ru-RU"/>
              </w:rPr>
              <w:t xml:space="preserve">2021 год – </w:t>
            </w:r>
            <w:r w:rsidR="00241DD0" w:rsidRPr="00241DD0">
              <w:rPr>
                <w:rFonts w:ascii="Times New Roman" w:hAnsi="Times New Roman" w:cs="Times New Roman"/>
                <w:sz w:val="20"/>
                <w:szCs w:val="20"/>
                <w:lang w:eastAsia="ru-RU"/>
              </w:rPr>
              <w:t>15</w:t>
            </w:r>
            <w:r w:rsidRPr="000B0F18">
              <w:rPr>
                <w:rFonts w:ascii="Times New Roman" w:hAnsi="Times New Roman" w:cs="Times New Roman"/>
                <w:sz w:val="20"/>
                <w:szCs w:val="20"/>
                <w:lang w:eastAsia="ru-RU"/>
              </w:rPr>
              <w:t>0 единиц</w:t>
            </w:r>
          </w:p>
          <w:p w:rsidR="00745492" w:rsidRPr="000B0F18" w:rsidRDefault="00745492" w:rsidP="000B0F18">
            <w:pPr>
              <w:ind w:firstLine="0"/>
              <w:rPr>
                <w:rFonts w:cs="Times New Roman"/>
                <w:sz w:val="20"/>
              </w:rPr>
            </w:pPr>
            <w:r w:rsidRPr="000B0F18">
              <w:rPr>
                <w:rFonts w:cs="Times New Roman"/>
                <w:sz w:val="20"/>
              </w:rPr>
              <w:t xml:space="preserve">2022 год - </w:t>
            </w:r>
            <w:r w:rsidR="00241DD0" w:rsidRPr="00241DD0">
              <w:rPr>
                <w:rFonts w:cs="Times New Roman"/>
                <w:sz w:val="20"/>
              </w:rPr>
              <w:t>15</w:t>
            </w:r>
            <w:r w:rsidRPr="000B0F18">
              <w:rPr>
                <w:rFonts w:cs="Times New Roman"/>
                <w:sz w:val="20"/>
              </w:rPr>
              <w:t>0 единиц</w:t>
            </w:r>
          </w:p>
          <w:p w:rsidR="00745492" w:rsidRPr="000B0F18" w:rsidRDefault="00745492" w:rsidP="000B0F18">
            <w:pPr>
              <w:ind w:firstLine="0"/>
              <w:rPr>
                <w:rFonts w:cs="Times New Roman"/>
                <w:sz w:val="20"/>
              </w:rPr>
            </w:pPr>
            <w:r w:rsidRPr="000B0F18">
              <w:rPr>
                <w:rFonts w:cs="Times New Roman"/>
                <w:sz w:val="20"/>
              </w:rPr>
              <w:t xml:space="preserve">2023 год – </w:t>
            </w:r>
            <w:r w:rsidR="00241DD0" w:rsidRPr="00241DD0">
              <w:rPr>
                <w:rFonts w:cs="Times New Roman"/>
                <w:sz w:val="20"/>
              </w:rPr>
              <w:t>15</w:t>
            </w:r>
            <w:r w:rsidRPr="000B0F18">
              <w:rPr>
                <w:rFonts w:cs="Times New Roman"/>
                <w:sz w:val="20"/>
              </w:rPr>
              <w:t>0 единиц</w:t>
            </w:r>
          </w:p>
          <w:p w:rsidR="00745492" w:rsidRPr="000B0F18" w:rsidRDefault="00745492" w:rsidP="000B0F18">
            <w:pPr>
              <w:ind w:firstLine="0"/>
              <w:rPr>
                <w:rFonts w:cs="Times New Roman"/>
                <w:sz w:val="20"/>
              </w:rPr>
            </w:pPr>
            <w:r w:rsidRPr="000B0F18">
              <w:rPr>
                <w:rFonts w:cs="Times New Roman"/>
                <w:sz w:val="20"/>
              </w:rPr>
              <w:t xml:space="preserve">2024 год – </w:t>
            </w:r>
            <w:r w:rsidR="00241DD0" w:rsidRPr="00241DD0">
              <w:rPr>
                <w:rFonts w:cs="Times New Roman"/>
                <w:sz w:val="20"/>
              </w:rPr>
              <w:t>15</w:t>
            </w:r>
            <w:r w:rsidRPr="000B0F18">
              <w:rPr>
                <w:rFonts w:cs="Times New Roman"/>
                <w:sz w:val="20"/>
              </w:rPr>
              <w:t>0 единиц</w:t>
            </w:r>
          </w:p>
          <w:p w:rsidR="00745492" w:rsidRPr="000B0F18" w:rsidRDefault="00745492" w:rsidP="000B0F18">
            <w:pPr>
              <w:ind w:firstLine="0"/>
              <w:rPr>
                <w:rFonts w:cs="Times New Roman"/>
                <w:sz w:val="20"/>
              </w:rPr>
            </w:pPr>
            <w:r w:rsidRPr="000B0F18">
              <w:rPr>
                <w:rFonts w:cs="Times New Roman"/>
                <w:sz w:val="20"/>
              </w:rPr>
              <w:t xml:space="preserve">2025 год – </w:t>
            </w:r>
            <w:r w:rsidR="00241DD0" w:rsidRPr="00241DD0">
              <w:rPr>
                <w:rFonts w:cs="Times New Roman"/>
                <w:sz w:val="20"/>
              </w:rPr>
              <w:t>15</w:t>
            </w:r>
            <w:r w:rsidRPr="000B0F18">
              <w:rPr>
                <w:rFonts w:cs="Times New Roman"/>
                <w:sz w:val="20"/>
              </w:rPr>
              <w:t>0 единиц</w:t>
            </w:r>
          </w:p>
          <w:p w:rsidR="00745492" w:rsidRPr="000B0F18" w:rsidRDefault="00745492" w:rsidP="000B0F18">
            <w:pPr>
              <w:ind w:firstLine="0"/>
              <w:rPr>
                <w:rFonts w:cs="Times New Roman"/>
                <w:sz w:val="20"/>
              </w:rPr>
            </w:pPr>
            <w:r w:rsidRPr="000B0F18">
              <w:rPr>
                <w:rFonts w:cs="Times New Roman"/>
                <w:sz w:val="20"/>
              </w:rPr>
              <w:t xml:space="preserve">2026 год – </w:t>
            </w:r>
            <w:r w:rsidR="00241DD0" w:rsidRPr="00241DD0">
              <w:rPr>
                <w:rFonts w:cs="Times New Roman"/>
                <w:sz w:val="20"/>
              </w:rPr>
              <w:t>15</w:t>
            </w:r>
            <w:r w:rsidRPr="000B0F18">
              <w:rPr>
                <w:rFonts w:cs="Times New Roman"/>
                <w:sz w:val="20"/>
              </w:rPr>
              <w:t xml:space="preserve">0 единиц. </w:t>
            </w:r>
          </w:p>
          <w:p w:rsidR="00745492" w:rsidRPr="00E27643" w:rsidRDefault="00745492" w:rsidP="00241DD0">
            <w:pPr>
              <w:ind w:firstLine="0"/>
              <w:rPr>
                <w:rFonts w:cs="Times New Roman"/>
                <w:sz w:val="20"/>
              </w:rPr>
            </w:pPr>
            <w:r w:rsidRPr="000B0F18">
              <w:rPr>
                <w:rFonts w:cs="Times New Roman"/>
                <w:sz w:val="20"/>
              </w:rPr>
              <w:lastRenderedPageBreak/>
              <w:t xml:space="preserve">Итого: </w:t>
            </w:r>
            <w:r w:rsidR="00241DD0" w:rsidRPr="008D65A5">
              <w:rPr>
                <w:rFonts w:cs="Times New Roman"/>
                <w:sz w:val="20"/>
              </w:rPr>
              <w:t>9</w:t>
            </w:r>
            <w:r w:rsidRPr="000B0F18">
              <w:rPr>
                <w:rFonts w:cs="Times New Roman"/>
                <w:sz w:val="20"/>
              </w:rPr>
              <w:t>00 ед.</w:t>
            </w:r>
          </w:p>
        </w:tc>
      </w:tr>
    </w:tbl>
    <w:p w:rsidR="00745492" w:rsidRDefault="00745492" w:rsidP="00E27643">
      <w:pPr>
        <w:widowControl/>
        <w:autoSpaceDE/>
        <w:autoSpaceDN/>
        <w:adjustRightInd/>
        <w:ind w:left="567" w:firstLine="0"/>
        <w:jc w:val="center"/>
        <w:rPr>
          <w:b/>
          <w:sz w:val="28"/>
          <w:szCs w:val="28"/>
        </w:rPr>
      </w:pPr>
    </w:p>
    <w:p w:rsidR="00745492" w:rsidRDefault="00745492" w:rsidP="00F32CF4">
      <w:pPr>
        <w:ind w:left="360"/>
        <w:jc w:val="center"/>
        <w:rPr>
          <w:b/>
          <w:sz w:val="28"/>
          <w:szCs w:val="28"/>
        </w:rPr>
      </w:pPr>
      <w:r>
        <w:rPr>
          <w:b/>
          <w:sz w:val="28"/>
          <w:szCs w:val="28"/>
        </w:rPr>
        <w:t xml:space="preserve">Раздел </w:t>
      </w:r>
      <w:r>
        <w:rPr>
          <w:b/>
          <w:sz w:val="28"/>
          <w:szCs w:val="28"/>
          <w:lang w:val="en-US"/>
        </w:rPr>
        <w:t>II</w:t>
      </w:r>
      <w:r>
        <w:rPr>
          <w:b/>
          <w:sz w:val="28"/>
          <w:szCs w:val="28"/>
        </w:rPr>
        <w:t xml:space="preserve">. </w:t>
      </w:r>
      <w:r w:rsidRPr="001B083B">
        <w:rPr>
          <w:b/>
          <w:sz w:val="28"/>
          <w:szCs w:val="28"/>
        </w:rPr>
        <w:t>Сфера социально-экономического развития Москаленского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745492" w:rsidRPr="00960034" w:rsidRDefault="00745492" w:rsidP="001B371C">
      <w:pPr>
        <w:ind w:firstLine="709"/>
        <w:rPr>
          <w:sz w:val="28"/>
          <w:szCs w:val="28"/>
        </w:rPr>
      </w:pPr>
      <w:r>
        <w:rPr>
          <w:sz w:val="28"/>
          <w:szCs w:val="28"/>
        </w:rPr>
        <w:t xml:space="preserve">В настоящее время в Москаленском муниципальном районе функционирует один музей – МКУК «Москаленский РКМ». Музей располагает тремя выставочными залами. </w:t>
      </w:r>
    </w:p>
    <w:p w:rsidR="00745492" w:rsidRPr="002A6391" w:rsidRDefault="00745492" w:rsidP="000A4247">
      <w:pPr>
        <w:ind w:firstLine="720"/>
        <w:rPr>
          <w:sz w:val="28"/>
          <w:szCs w:val="28"/>
        </w:rPr>
      </w:pPr>
      <w:r w:rsidRPr="002A6391">
        <w:rPr>
          <w:sz w:val="28"/>
          <w:szCs w:val="28"/>
        </w:rPr>
        <w:t xml:space="preserve">В настоящее время в Москаленском муниципальном районе функционирует один музей – МКУК «Москаленский РКМ». Основной фонд Москаленского районного краеведческого музея насчитывает 4000 единиц хранения, </w:t>
      </w:r>
      <w:r>
        <w:rPr>
          <w:sz w:val="28"/>
          <w:szCs w:val="28"/>
        </w:rPr>
        <w:t>н</w:t>
      </w:r>
      <w:r w:rsidRPr="002A6391">
        <w:rPr>
          <w:sz w:val="28"/>
          <w:szCs w:val="28"/>
        </w:rPr>
        <w:t>аучно-вспомогательный фонд составляет 3000 единиц.</w:t>
      </w:r>
    </w:p>
    <w:p w:rsidR="00EA6F88" w:rsidRDefault="00EA6F88" w:rsidP="00EA6F88">
      <w:pPr>
        <w:ind w:firstLine="720"/>
        <w:rPr>
          <w:sz w:val="28"/>
          <w:szCs w:val="28"/>
        </w:rPr>
      </w:pPr>
      <w:r>
        <w:rPr>
          <w:sz w:val="28"/>
          <w:szCs w:val="28"/>
        </w:rPr>
        <w:t>Ежегодно</w:t>
      </w:r>
      <w:r w:rsidRPr="002A6391">
        <w:rPr>
          <w:sz w:val="28"/>
          <w:szCs w:val="28"/>
        </w:rPr>
        <w:t xml:space="preserve"> организ</w:t>
      </w:r>
      <w:r>
        <w:rPr>
          <w:sz w:val="28"/>
          <w:szCs w:val="28"/>
        </w:rPr>
        <w:t>уются</w:t>
      </w:r>
      <w:r w:rsidRPr="002A6391">
        <w:rPr>
          <w:sz w:val="28"/>
          <w:szCs w:val="28"/>
        </w:rPr>
        <w:t xml:space="preserve"> и пров</w:t>
      </w:r>
      <w:r>
        <w:rPr>
          <w:sz w:val="28"/>
          <w:szCs w:val="28"/>
        </w:rPr>
        <w:t>одятся более</w:t>
      </w:r>
      <w:r w:rsidRPr="002A6391">
        <w:rPr>
          <w:sz w:val="28"/>
          <w:szCs w:val="28"/>
        </w:rPr>
        <w:t xml:space="preserve"> 3</w:t>
      </w:r>
      <w:r>
        <w:rPr>
          <w:sz w:val="28"/>
          <w:szCs w:val="28"/>
        </w:rPr>
        <w:t>0</w:t>
      </w:r>
      <w:r w:rsidRPr="002A6391">
        <w:rPr>
          <w:sz w:val="28"/>
          <w:szCs w:val="28"/>
        </w:rPr>
        <w:t xml:space="preserve"> выстав</w:t>
      </w:r>
      <w:r>
        <w:rPr>
          <w:sz w:val="28"/>
          <w:szCs w:val="28"/>
        </w:rPr>
        <w:t>ок</w:t>
      </w:r>
      <w:r w:rsidRPr="002A6391">
        <w:rPr>
          <w:sz w:val="28"/>
          <w:szCs w:val="28"/>
        </w:rPr>
        <w:t>, среди которых выставка, посвящённая Великой Побед</w:t>
      </w:r>
      <w:r>
        <w:rPr>
          <w:sz w:val="28"/>
          <w:szCs w:val="28"/>
        </w:rPr>
        <w:t>е</w:t>
      </w:r>
      <w:r w:rsidRPr="002A6391">
        <w:rPr>
          <w:sz w:val="28"/>
          <w:szCs w:val="28"/>
        </w:rPr>
        <w:t xml:space="preserve">, выставки омских и местных художников, передвижные выставки «Ледниковый период», «История заселения Москаленского района», «Традиции чаепития на Руси». </w:t>
      </w:r>
      <w:r>
        <w:rPr>
          <w:sz w:val="28"/>
          <w:szCs w:val="28"/>
        </w:rPr>
        <w:t xml:space="preserve">Общий охват населения – 10000 человек ежегодно. </w:t>
      </w:r>
    </w:p>
    <w:p w:rsidR="00EA6F88" w:rsidRPr="002A6391" w:rsidRDefault="00EA6F88" w:rsidP="00EA6F88">
      <w:pPr>
        <w:ind w:firstLine="720"/>
        <w:rPr>
          <w:sz w:val="28"/>
          <w:szCs w:val="28"/>
        </w:rPr>
      </w:pPr>
      <w:r>
        <w:rPr>
          <w:sz w:val="28"/>
          <w:szCs w:val="28"/>
        </w:rPr>
        <w:t>Ежегодно организуются выездные экскурсии на озеро Эбейты с целью экологического просвещения населения и развития территории государственного комплексного заказника регионального значения в рамках проекта «Соленое зеркало Омского Прииртышья». В 202</w:t>
      </w:r>
      <w:r w:rsidRPr="008D65A5">
        <w:rPr>
          <w:sz w:val="28"/>
          <w:szCs w:val="28"/>
        </w:rPr>
        <w:t>1</w:t>
      </w:r>
      <w:r>
        <w:rPr>
          <w:sz w:val="28"/>
          <w:szCs w:val="28"/>
        </w:rPr>
        <w:t xml:space="preserve"> году бесплатные экскурсии проведены для 450 человек. </w:t>
      </w:r>
    </w:p>
    <w:p w:rsidR="00745492" w:rsidRPr="002C1C74" w:rsidRDefault="00745492" w:rsidP="00E27643">
      <w:pPr>
        <w:ind w:firstLine="709"/>
        <w:rPr>
          <w:sz w:val="28"/>
          <w:szCs w:val="28"/>
        </w:rPr>
      </w:pPr>
      <w:r w:rsidRPr="002C1C74">
        <w:rPr>
          <w:sz w:val="28"/>
          <w:szCs w:val="28"/>
        </w:rPr>
        <w:t>Реализация намеченных мероприятий подпрограммы позволит создать условия для расширения доступа различных групп населения к музейным коллекциям и музейным фондам, со</w:t>
      </w:r>
      <w:r>
        <w:rPr>
          <w:sz w:val="28"/>
          <w:szCs w:val="28"/>
        </w:rPr>
        <w:t>здания новых экспозиций в музее</w:t>
      </w:r>
      <w:r w:rsidRPr="002C1C74">
        <w:rPr>
          <w:sz w:val="28"/>
          <w:szCs w:val="28"/>
        </w:rPr>
        <w:t xml:space="preserve">, обеспечения поступления новых музейных </w:t>
      </w:r>
      <w:r>
        <w:rPr>
          <w:sz w:val="28"/>
          <w:szCs w:val="28"/>
        </w:rPr>
        <w:t>предметов и музейных коллекций.</w:t>
      </w:r>
    </w:p>
    <w:p w:rsidR="00745492" w:rsidRDefault="00745492" w:rsidP="002A6775">
      <w:pPr>
        <w:widowControl/>
        <w:autoSpaceDE/>
        <w:autoSpaceDN/>
        <w:adjustRightInd/>
        <w:ind w:firstLine="0"/>
        <w:jc w:val="center"/>
        <w:rPr>
          <w:b/>
          <w:sz w:val="28"/>
          <w:szCs w:val="28"/>
        </w:rPr>
      </w:pPr>
    </w:p>
    <w:p w:rsidR="00745492" w:rsidRPr="00DE5DAF" w:rsidRDefault="00745492" w:rsidP="002A6775">
      <w:pPr>
        <w:widowControl/>
        <w:autoSpaceDE/>
        <w:autoSpaceDN/>
        <w:adjustRightInd/>
        <w:ind w:firstLine="0"/>
        <w:jc w:val="center"/>
        <w:rPr>
          <w:b/>
          <w:sz w:val="28"/>
          <w:szCs w:val="28"/>
        </w:rPr>
      </w:pPr>
      <w:r>
        <w:rPr>
          <w:b/>
          <w:sz w:val="28"/>
          <w:szCs w:val="28"/>
        </w:rPr>
        <w:t xml:space="preserve">Раздел </w:t>
      </w:r>
      <w:r>
        <w:rPr>
          <w:b/>
          <w:sz w:val="28"/>
          <w:szCs w:val="28"/>
          <w:lang w:val="en-US"/>
        </w:rPr>
        <w:t>III</w:t>
      </w:r>
      <w:r>
        <w:rPr>
          <w:b/>
          <w:sz w:val="28"/>
          <w:szCs w:val="28"/>
        </w:rPr>
        <w:t xml:space="preserve">. </w:t>
      </w:r>
      <w:r w:rsidRPr="00DE5DAF">
        <w:rPr>
          <w:b/>
          <w:sz w:val="28"/>
          <w:szCs w:val="28"/>
        </w:rPr>
        <w:t>Цель и задачи Подпрограммы</w:t>
      </w:r>
    </w:p>
    <w:p w:rsidR="00745492" w:rsidRPr="007D68FC" w:rsidRDefault="00745492" w:rsidP="007D68FC">
      <w:pPr>
        <w:ind w:firstLine="540"/>
        <w:rPr>
          <w:sz w:val="28"/>
          <w:szCs w:val="28"/>
        </w:rPr>
      </w:pPr>
      <w:r w:rsidRPr="00DE5DAF">
        <w:rPr>
          <w:sz w:val="28"/>
          <w:szCs w:val="28"/>
        </w:rPr>
        <w:t xml:space="preserve">Цель: </w:t>
      </w:r>
      <w:r w:rsidRPr="005D0609">
        <w:rPr>
          <w:sz w:val="28"/>
          <w:szCs w:val="28"/>
        </w:rPr>
        <w:t>Предоставление музейных и туристических услуг населению на территории Москаленского муниципального района Омской области</w:t>
      </w:r>
      <w:r>
        <w:rPr>
          <w:sz w:val="28"/>
          <w:szCs w:val="28"/>
        </w:rPr>
        <w:t>.</w:t>
      </w:r>
    </w:p>
    <w:p w:rsidR="00745492" w:rsidRDefault="00745492" w:rsidP="005D0609">
      <w:pPr>
        <w:rPr>
          <w:sz w:val="28"/>
          <w:szCs w:val="28"/>
        </w:rPr>
      </w:pPr>
      <w:r>
        <w:rPr>
          <w:sz w:val="28"/>
          <w:szCs w:val="28"/>
        </w:rPr>
        <w:t>Задача</w:t>
      </w:r>
      <w:r w:rsidRPr="00DE5DAF">
        <w:rPr>
          <w:sz w:val="28"/>
          <w:szCs w:val="28"/>
        </w:rPr>
        <w:t>:</w:t>
      </w:r>
      <w:r w:rsidRPr="007D68FC">
        <w:rPr>
          <w:sz w:val="28"/>
          <w:szCs w:val="28"/>
        </w:rPr>
        <w:t xml:space="preserve"> </w:t>
      </w:r>
      <w:r w:rsidRPr="005D0609">
        <w:rPr>
          <w:sz w:val="28"/>
          <w:szCs w:val="28"/>
        </w:rPr>
        <w:t>Осуществление предоставления музейных и туристических услуг на территории Москаленского муниципального района Омской области</w:t>
      </w:r>
      <w:r>
        <w:rPr>
          <w:sz w:val="28"/>
          <w:szCs w:val="28"/>
        </w:rPr>
        <w:t xml:space="preserve">. </w:t>
      </w:r>
    </w:p>
    <w:p w:rsidR="00745492" w:rsidRPr="007D68FC" w:rsidRDefault="00745492" w:rsidP="005D0609">
      <w:pPr>
        <w:rPr>
          <w:sz w:val="28"/>
          <w:szCs w:val="28"/>
        </w:rPr>
      </w:pPr>
    </w:p>
    <w:p w:rsidR="00745492" w:rsidRPr="00DE5DAF" w:rsidRDefault="00745492" w:rsidP="00A33B26">
      <w:pPr>
        <w:widowControl/>
        <w:autoSpaceDE/>
        <w:autoSpaceDN/>
        <w:adjustRightInd/>
        <w:ind w:firstLine="0"/>
        <w:jc w:val="center"/>
        <w:rPr>
          <w:b/>
          <w:sz w:val="28"/>
          <w:szCs w:val="28"/>
        </w:rPr>
      </w:pPr>
      <w:r>
        <w:rPr>
          <w:b/>
          <w:sz w:val="28"/>
          <w:szCs w:val="28"/>
        </w:rPr>
        <w:t xml:space="preserve">Раздел </w:t>
      </w:r>
      <w:r>
        <w:rPr>
          <w:b/>
          <w:sz w:val="28"/>
          <w:szCs w:val="28"/>
          <w:lang w:val="en-US"/>
        </w:rPr>
        <w:t>IV</w:t>
      </w:r>
      <w:r>
        <w:rPr>
          <w:b/>
          <w:sz w:val="28"/>
          <w:szCs w:val="28"/>
        </w:rPr>
        <w:t xml:space="preserve">. </w:t>
      </w:r>
      <w:r w:rsidRPr="00DE5DAF">
        <w:rPr>
          <w:b/>
          <w:sz w:val="28"/>
          <w:szCs w:val="28"/>
        </w:rPr>
        <w:t>Срок реализации Подпрограммы</w:t>
      </w:r>
    </w:p>
    <w:p w:rsidR="00745492" w:rsidRDefault="00745492" w:rsidP="00E27643">
      <w:pPr>
        <w:ind w:firstLine="709"/>
        <w:rPr>
          <w:sz w:val="28"/>
          <w:szCs w:val="28"/>
        </w:rPr>
      </w:pPr>
      <w:r w:rsidRPr="00E729FD">
        <w:rPr>
          <w:sz w:val="28"/>
          <w:szCs w:val="28"/>
        </w:rPr>
        <w:t>Срок реализации П</w:t>
      </w:r>
      <w:r>
        <w:rPr>
          <w:sz w:val="28"/>
          <w:szCs w:val="28"/>
        </w:rPr>
        <w:t>одп</w:t>
      </w:r>
      <w:r w:rsidRPr="00E729FD">
        <w:rPr>
          <w:sz w:val="28"/>
          <w:szCs w:val="28"/>
        </w:rPr>
        <w:t xml:space="preserve">рограммы </w:t>
      </w:r>
      <w:r>
        <w:rPr>
          <w:sz w:val="28"/>
          <w:szCs w:val="28"/>
        </w:rPr>
        <w:t>2021-2026 годы</w:t>
      </w:r>
    </w:p>
    <w:p w:rsidR="00745492" w:rsidRDefault="00745492" w:rsidP="00E27643">
      <w:pPr>
        <w:ind w:firstLine="709"/>
        <w:rPr>
          <w:sz w:val="28"/>
          <w:szCs w:val="28"/>
        </w:rPr>
      </w:pPr>
    </w:p>
    <w:p w:rsidR="00745492" w:rsidRDefault="00745492" w:rsidP="00A24DFA">
      <w:pPr>
        <w:ind w:left="360"/>
        <w:jc w:val="center"/>
        <w:rPr>
          <w:b/>
          <w:sz w:val="28"/>
          <w:szCs w:val="28"/>
        </w:rPr>
      </w:pPr>
      <w:r>
        <w:rPr>
          <w:b/>
          <w:sz w:val="28"/>
          <w:szCs w:val="28"/>
        </w:rPr>
        <w:t xml:space="preserve">Раздел </w:t>
      </w:r>
      <w:r w:rsidRPr="00042331">
        <w:rPr>
          <w:b/>
          <w:sz w:val="28"/>
          <w:szCs w:val="28"/>
        </w:rPr>
        <w:t xml:space="preserve">V. </w:t>
      </w:r>
      <w:r w:rsidRPr="00914F21">
        <w:rPr>
          <w:b/>
          <w:sz w:val="28"/>
          <w:szCs w:val="28"/>
        </w:rPr>
        <w:t>Описание входящих в состав подпрограмм основных мероприятий и (или) ведомственных целевых программ</w:t>
      </w:r>
    </w:p>
    <w:p w:rsidR="00745492" w:rsidRDefault="00745492" w:rsidP="00E27643">
      <w:pPr>
        <w:ind w:firstLine="709"/>
        <w:rPr>
          <w:sz w:val="28"/>
          <w:szCs w:val="28"/>
        </w:rPr>
      </w:pPr>
      <w:r>
        <w:rPr>
          <w:sz w:val="28"/>
          <w:szCs w:val="28"/>
        </w:rPr>
        <w:t>В рамках реализации подпрограммы «</w:t>
      </w:r>
      <w:r w:rsidRPr="00F74681">
        <w:rPr>
          <w:sz w:val="28"/>
          <w:szCs w:val="28"/>
        </w:rPr>
        <w:t>Развитие музейных и туристических услуг</w:t>
      </w:r>
      <w:r>
        <w:rPr>
          <w:sz w:val="28"/>
          <w:szCs w:val="28"/>
        </w:rPr>
        <w:t>» реализуется основное мероприятие - Ведомственная целевая программа</w:t>
      </w:r>
      <w:r w:rsidRPr="00721BFC">
        <w:rPr>
          <w:sz w:val="28"/>
          <w:szCs w:val="28"/>
        </w:rPr>
        <w:t xml:space="preserve">  </w:t>
      </w:r>
      <w:r w:rsidRPr="00A24DFA">
        <w:rPr>
          <w:sz w:val="28"/>
          <w:szCs w:val="28"/>
        </w:rPr>
        <w:t>"Обеспечение доступности и качества музейных и туристических услуг на территории Москаленского муниципального района Омской области"</w:t>
      </w:r>
      <w:r>
        <w:rPr>
          <w:sz w:val="28"/>
          <w:szCs w:val="28"/>
        </w:rPr>
        <w:t>.</w:t>
      </w:r>
    </w:p>
    <w:p w:rsidR="00745492" w:rsidRDefault="00745492" w:rsidP="002F252D">
      <w:pPr>
        <w:widowControl/>
        <w:autoSpaceDE/>
        <w:autoSpaceDN/>
        <w:adjustRightInd/>
        <w:ind w:firstLine="0"/>
        <w:jc w:val="center"/>
        <w:rPr>
          <w:b/>
          <w:sz w:val="28"/>
          <w:szCs w:val="28"/>
        </w:rPr>
      </w:pPr>
      <w:r>
        <w:rPr>
          <w:b/>
          <w:sz w:val="28"/>
          <w:szCs w:val="28"/>
        </w:rPr>
        <w:lastRenderedPageBreak/>
        <w:t>Раздел</w:t>
      </w:r>
      <w:r w:rsidRPr="004B48EC">
        <w:rPr>
          <w:b/>
          <w:sz w:val="28"/>
          <w:szCs w:val="28"/>
        </w:rPr>
        <w:t xml:space="preserve"> </w:t>
      </w:r>
      <w:r w:rsidRPr="00DF017A">
        <w:rPr>
          <w:b/>
          <w:sz w:val="28"/>
          <w:szCs w:val="28"/>
        </w:rPr>
        <w:t>VI</w:t>
      </w:r>
      <w:r>
        <w:rPr>
          <w:b/>
          <w:sz w:val="28"/>
          <w:szCs w:val="28"/>
        </w:rPr>
        <w:t>. О</w:t>
      </w:r>
      <w:r w:rsidRPr="00583303">
        <w:rPr>
          <w:b/>
          <w:sz w:val="28"/>
          <w:szCs w:val="28"/>
        </w:rPr>
        <w:t>писание мероприятий и целевых индикаторов их выполнения</w:t>
      </w:r>
    </w:p>
    <w:p w:rsidR="00745492" w:rsidRPr="002F252D" w:rsidRDefault="00745492" w:rsidP="00DF184B">
      <w:pPr>
        <w:pStyle w:val="ConsPlusCell"/>
        <w:ind w:firstLine="708"/>
        <w:jc w:val="both"/>
        <w:rPr>
          <w:rFonts w:ascii="Times New Roman" w:hAnsi="Times New Roman"/>
          <w:sz w:val="28"/>
          <w:szCs w:val="28"/>
        </w:rPr>
      </w:pPr>
      <w:r w:rsidRPr="000C34F2">
        <w:rPr>
          <w:rFonts w:ascii="Times New Roman" w:hAnsi="Times New Roman"/>
          <w:sz w:val="28"/>
          <w:szCs w:val="28"/>
        </w:rPr>
        <w:t>Мероприятия и целевые индикаторы перечислены и описаны в ведомственной целевой программе</w:t>
      </w:r>
      <w:r>
        <w:rPr>
          <w:rFonts w:ascii="Times New Roman" w:hAnsi="Times New Roman"/>
          <w:sz w:val="28"/>
          <w:szCs w:val="28"/>
        </w:rPr>
        <w:t xml:space="preserve"> </w:t>
      </w:r>
      <w:r w:rsidRPr="002F252D">
        <w:rPr>
          <w:rFonts w:ascii="Times New Roman" w:hAnsi="Times New Roman"/>
          <w:sz w:val="28"/>
          <w:szCs w:val="28"/>
        </w:rPr>
        <w:t>"Обеспечение доступности и качества музейных и туристических услуг на территории Москаленского муниципального района Омской области".</w:t>
      </w:r>
    </w:p>
    <w:p w:rsidR="00745492" w:rsidRDefault="00745492" w:rsidP="00E27643">
      <w:pPr>
        <w:ind w:firstLine="709"/>
        <w:rPr>
          <w:sz w:val="28"/>
          <w:szCs w:val="28"/>
        </w:rPr>
      </w:pPr>
    </w:p>
    <w:p w:rsidR="00745492" w:rsidRDefault="00745492" w:rsidP="00423AC2">
      <w:pPr>
        <w:widowControl/>
        <w:autoSpaceDE/>
        <w:autoSpaceDN/>
        <w:adjustRightInd/>
        <w:ind w:firstLine="0"/>
        <w:jc w:val="center"/>
        <w:rPr>
          <w:b/>
          <w:sz w:val="28"/>
          <w:szCs w:val="28"/>
        </w:rPr>
      </w:pPr>
      <w:r>
        <w:rPr>
          <w:b/>
          <w:sz w:val="28"/>
          <w:szCs w:val="28"/>
        </w:rPr>
        <w:t>Раздел</w:t>
      </w:r>
      <w:r w:rsidRPr="004B48EC">
        <w:rPr>
          <w:b/>
          <w:sz w:val="28"/>
          <w:szCs w:val="28"/>
        </w:rPr>
        <w:t xml:space="preserve"> </w:t>
      </w:r>
      <w:r w:rsidRPr="00DF017A">
        <w:rPr>
          <w:b/>
          <w:sz w:val="28"/>
          <w:szCs w:val="28"/>
        </w:rPr>
        <w:t>VI</w:t>
      </w:r>
      <w:r>
        <w:rPr>
          <w:b/>
          <w:sz w:val="28"/>
          <w:szCs w:val="28"/>
          <w:lang w:val="en-US"/>
        </w:rPr>
        <w:t>I</w:t>
      </w:r>
      <w:r>
        <w:rPr>
          <w:b/>
          <w:sz w:val="28"/>
          <w:szCs w:val="28"/>
        </w:rPr>
        <w:t>. О</w:t>
      </w:r>
      <w:r w:rsidRPr="00914F21">
        <w:rPr>
          <w:b/>
          <w:sz w:val="28"/>
          <w:szCs w:val="28"/>
        </w:rPr>
        <w:t>бъем финансовых ресурсов, необходимых для реализации подпрограммы в целом и по источникам финансирования</w:t>
      </w:r>
    </w:p>
    <w:p w:rsidR="00745492" w:rsidRDefault="00745492" w:rsidP="001956AE">
      <w:pPr>
        <w:pStyle w:val="ConsPlusNormal"/>
        <w:widowControl/>
        <w:ind w:firstLine="0"/>
        <w:jc w:val="both"/>
        <w:rPr>
          <w:rFonts w:ascii="Times New Roman" w:hAnsi="Times New Roman"/>
          <w:sz w:val="28"/>
          <w:szCs w:val="28"/>
        </w:rPr>
      </w:pPr>
      <w:r w:rsidRPr="00965851">
        <w:rPr>
          <w:rFonts w:ascii="Times New Roman" w:hAnsi="Times New Roman"/>
          <w:sz w:val="28"/>
          <w:szCs w:val="28"/>
        </w:rPr>
        <w:t xml:space="preserve">Подпрограмма финансируется из районного бюджета. Общий объем расходов на реализацию Подпрограммы </w:t>
      </w:r>
      <w:r>
        <w:rPr>
          <w:rFonts w:ascii="Times New Roman" w:hAnsi="Times New Roman"/>
          <w:sz w:val="28"/>
          <w:szCs w:val="28"/>
        </w:rPr>
        <w:t>составляет</w:t>
      </w:r>
    </w:p>
    <w:p w:rsidR="007F1367" w:rsidRPr="007F1367" w:rsidRDefault="007F1367" w:rsidP="007F1367">
      <w:pPr>
        <w:pStyle w:val="ConsPlusNormal"/>
        <w:widowControl/>
        <w:ind w:firstLine="0"/>
        <w:jc w:val="both"/>
        <w:rPr>
          <w:rFonts w:ascii="Times New Roman" w:hAnsi="Times New Roman"/>
          <w:sz w:val="28"/>
          <w:szCs w:val="28"/>
        </w:rPr>
      </w:pPr>
      <w:r w:rsidRPr="007F1367">
        <w:rPr>
          <w:rFonts w:ascii="Times New Roman" w:hAnsi="Times New Roman"/>
          <w:sz w:val="28"/>
          <w:szCs w:val="28"/>
        </w:rPr>
        <w:t>14083112,10 рублей, в том числе:</w:t>
      </w:r>
    </w:p>
    <w:p w:rsidR="007F1367" w:rsidRPr="007F1367" w:rsidRDefault="007F1367" w:rsidP="007F1367">
      <w:pPr>
        <w:pStyle w:val="ConsPlusNormal"/>
        <w:widowControl/>
        <w:ind w:firstLine="0"/>
        <w:jc w:val="both"/>
        <w:rPr>
          <w:rFonts w:ascii="Times New Roman" w:hAnsi="Times New Roman"/>
          <w:sz w:val="28"/>
          <w:szCs w:val="28"/>
        </w:rPr>
      </w:pPr>
      <w:r w:rsidRPr="007F1367">
        <w:rPr>
          <w:rFonts w:ascii="Times New Roman" w:hAnsi="Times New Roman"/>
          <w:sz w:val="28"/>
          <w:szCs w:val="28"/>
        </w:rPr>
        <w:t>2021 год – 2494582,05   рубля</w:t>
      </w:r>
    </w:p>
    <w:p w:rsidR="007F1367" w:rsidRPr="007F1367" w:rsidRDefault="007F1367" w:rsidP="007F1367">
      <w:pPr>
        <w:ind w:firstLine="0"/>
        <w:rPr>
          <w:sz w:val="28"/>
          <w:szCs w:val="28"/>
        </w:rPr>
      </w:pPr>
      <w:r w:rsidRPr="007F1367">
        <w:rPr>
          <w:sz w:val="28"/>
          <w:szCs w:val="28"/>
        </w:rPr>
        <w:t>2022 год – 2751136,55рублей</w:t>
      </w:r>
    </w:p>
    <w:p w:rsidR="007F1367" w:rsidRPr="007F1367" w:rsidRDefault="007F1367" w:rsidP="007F1367">
      <w:pPr>
        <w:ind w:firstLine="0"/>
        <w:rPr>
          <w:sz w:val="28"/>
          <w:szCs w:val="28"/>
        </w:rPr>
      </w:pPr>
      <w:r w:rsidRPr="007F1367">
        <w:rPr>
          <w:sz w:val="28"/>
          <w:szCs w:val="28"/>
        </w:rPr>
        <w:t>2023 год – 2276750,55  рублей</w:t>
      </w:r>
    </w:p>
    <w:p w:rsidR="007F1367" w:rsidRPr="007F1367" w:rsidRDefault="007F1367" w:rsidP="007F1367">
      <w:pPr>
        <w:ind w:firstLine="0"/>
        <w:rPr>
          <w:sz w:val="28"/>
          <w:szCs w:val="28"/>
        </w:rPr>
      </w:pPr>
      <w:r w:rsidRPr="007F1367">
        <w:rPr>
          <w:sz w:val="28"/>
          <w:szCs w:val="28"/>
        </w:rPr>
        <w:t>2024 год – 2276750,55  рублей</w:t>
      </w:r>
    </w:p>
    <w:p w:rsidR="007F1367" w:rsidRPr="007F1367" w:rsidRDefault="007F1367" w:rsidP="007F1367">
      <w:pPr>
        <w:ind w:firstLine="0"/>
        <w:rPr>
          <w:sz w:val="28"/>
          <w:szCs w:val="28"/>
        </w:rPr>
      </w:pPr>
      <w:r w:rsidRPr="007F1367">
        <w:rPr>
          <w:sz w:val="28"/>
          <w:szCs w:val="28"/>
        </w:rPr>
        <w:t>2025 год – 2141946,20  рублей</w:t>
      </w:r>
    </w:p>
    <w:p w:rsidR="00D453B6" w:rsidRDefault="007F1367" w:rsidP="007F1367">
      <w:pPr>
        <w:pStyle w:val="ConsPlusNormal"/>
        <w:widowControl/>
        <w:ind w:firstLine="0"/>
        <w:jc w:val="both"/>
        <w:rPr>
          <w:rFonts w:ascii="Times New Roman" w:hAnsi="Times New Roman"/>
          <w:sz w:val="28"/>
          <w:szCs w:val="28"/>
        </w:rPr>
      </w:pPr>
      <w:r w:rsidRPr="007F1367">
        <w:rPr>
          <w:rFonts w:ascii="Times New Roman" w:hAnsi="Times New Roman"/>
          <w:sz w:val="28"/>
          <w:szCs w:val="28"/>
        </w:rPr>
        <w:t xml:space="preserve">2026 год – 2141946,20  рублей   </w:t>
      </w:r>
    </w:p>
    <w:p w:rsidR="00745492" w:rsidRPr="000C611E" w:rsidRDefault="00D453B6" w:rsidP="00D453B6">
      <w:pPr>
        <w:pStyle w:val="ConsPlusNormal"/>
        <w:widowControl/>
        <w:ind w:firstLine="0"/>
        <w:jc w:val="both"/>
        <w:rPr>
          <w:rFonts w:ascii="Times New Roman" w:hAnsi="Times New Roman"/>
          <w:sz w:val="28"/>
          <w:szCs w:val="28"/>
        </w:rPr>
      </w:pPr>
      <w:r w:rsidRPr="00D453B6">
        <w:rPr>
          <w:rFonts w:ascii="Times New Roman" w:hAnsi="Times New Roman"/>
          <w:sz w:val="28"/>
          <w:szCs w:val="28"/>
        </w:rPr>
        <w:t xml:space="preserve">   </w:t>
      </w:r>
    </w:p>
    <w:p w:rsidR="00745492" w:rsidRPr="00AF3797" w:rsidRDefault="00745492" w:rsidP="00423AC2">
      <w:pPr>
        <w:pStyle w:val="ConsPlusNormal"/>
        <w:widowControl/>
        <w:ind w:firstLine="0"/>
        <w:jc w:val="both"/>
        <w:rPr>
          <w:rFonts w:ascii="Times New Roman" w:hAnsi="Times New Roman"/>
          <w:b/>
          <w:sz w:val="28"/>
          <w:szCs w:val="28"/>
        </w:rPr>
      </w:pPr>
      <w:r w:rsidRPr="00AF3797">
        <w:rPr>
          <w:rFonts w:ascii="Times New Roman" w:hAnsi="Times New Roman"/>
          <w:b/>
          <w:sz w:val="28"/>
          <w:szCs w:val="28"/>
        </w:rPr>
        <w:t>Раздел VIII</w:t>
      </w:r>
      <w:r>
        <w:rPr>
          <w:rFonts w:ascii="Times New Roman" w:hAnsi="Times New Roman"/>
          <w:b/>
          <w:sz w:val="28"/>
          <w:szCs w:val="28"/>
        </w:rPr>
        <w:t>.</w:t>
      </w:r>
      <w:r w:rsidRPr="00AF3797">
        <w:rPr>
          <w:rFonts w:ascii="Times New Roman" w:hAnsi="Times New Roman"/>
          <w:b/>
          <w:sz w:val="28"/>
          <w:szCs w:val="28"/>
        </w:rPr>
        <w:t xml:space="preserve"> Ожидаемые результаты реализации программы</w:t>
      </w:r>
    </w:p>
    <w:p w:rsidR="00745492" w:rsidRPr="00423AC2" w:rsidRDefault="00745492" w:rsidP="00423AC2">
      <w:pPr>
        <w:widowControl/>
        <w:ind w:firstLine="0"/>
        <w:rPr>
          <w:sz w:val="28"/>
          <w:szCs w:val="28"/>
        </w:rPr>
      </w:pPr>
      <w:r w:rsidRPr="00423AC2">
        <w:rPr>
          <w:sz w:val="28"/>
          <w:szCs w:val="28"/>
        </w:rPr>
        <w:t>Количество мероприятий муниципального музея. Источником данных является статистическая форма № 8-НК.</w:t>
      </w:r>
    </w:p>
    <w:p w:rsidR="00745492" w:rsidRPr="00423AC2" w:rsidRDefault="00745492" w:rsidP="00423AC2">
      <w:pPr>
        <w:pStyle w:val="ConsPlusCell"/>
        <w:rPr>
          <w:rFonts w:ascii="Times New Roman" w:hAnsi="Times New Roman" w:cs="Arial"/>
          <w:sz w:val="28"/>
          <w:szCs w:val="28"/>
          <w:lang w:eastAsia="ru-RU"/>
        </w:rPr>
      </w:pPr>
      <w:r w:rsidRPr="00423AC2">
        <w:rPr>
          <w:rFonts w:ascii="Times New Roman" w:hAnsi="Times New Roman" w:cs="Arial"/>
          <w:sz w:val="28"/>
          <w:szCs w:val="28"/>
          <w:lang w:eastAsia="ru-RU"/>
        </w:rPr>
        <w:t xml:space="preserve">2021 год – </w:t>
      </w:r>
      <w:r w:rsidR="001B373E" w:rsidRPr="001B373E">
        <w:rPr>
          <w:rFonts w:ascii="Times New Roman" w:hAnsi="Times New Roman" w:cs="Arial"/>
          <w:sz w:val="28"/>
          <w:szCs w:val="28"/>
          <w:lang w:eastAsia="ru-RU"/>
        </w:rPr>
        <w:t>15</w:t>
      </w:r>
      <w:r w:rsidRPr="00423AC2">
        <w:rPr>
          <w:rFonts w:ascii="Times New Roman" w:hAnsi="Times New Roman" w:cs="Arial"/>
          <w:sz w:val="28"/>
          <w:szCs w:val="28"/>
          <w:lang w:eastAsia="ru-RU"/>
        </w:rPr>
        <w:t>0 единиц</w:t>
      </w:r>
    </w:p>
    <w:p w:rsidR="00745492" w:rsidRPr="00423AC2" w:rsidRDefault="00745492" w:rsidP="00423AC2">
      <w:pPr>
        <w:ind w:firstLine="0"/>
        <w:rPr>
          <w:sz w:val="28"/>
          <w:szCs w:val="28"/>
        </w:rPr>
      </w:pPr>
      <w:r w:rsidRPr="00423AC2">
        <w:rPr>
          <w:sz w:val="28"/>
          <w:szCs w:val="28"/>
        </w:rPr>
        <w:t xml:space="preserve">2022 год - </w:t>
      </w:r>
      <w:r w:rsidR="001B373E" w:rsidRPr="001B373E">
        <w:rPr>
          <w:sz w:val="28"/>
          <w:szCs w:val="28"/>
        </w:rPr>
        <w:t>15</w:t>
      </w:r>
      <w:r w:rsidRPr="00423AC2">
        <w:rPr>
          <w:sz w:val="28"/>
          <w:szCs w:val="28"/>
        </w:rPr>
        <w:t>0 единиц</w:t>
      </w:r>
    </w:p>
    <w:p w:rsidR="00745492" w:rsidRPr="00423AC2" w:rsidRDefault="00745492" w:rsidP="00423AC2">
      <w:pPr>
        <w:ind w:firstLine="0"/>
        <w:rPr>
          <w:sz w:val="28"/>
          <w:szCs w:val="28"/>
        </w:rPr>
      </w:pPr>
      <w:r w:rsidRPr="00423AC2">
        <w:rPr>
          <w:sz w:val="28"/>
          <w:szCs w:val="28"/>
        </w:rPr>
        <w:t xml:space="preserve">2023 год – </w:t>
      </w:r>
      <w:r w:rsidR="001B373E" w:rsidRPr="001B373E">
        <w:rPr>
          <w:sz w:val="28"/>
          <w:szCs w:val="28"/>
        </w:rPr>
        <w:t>15</w:t>
      </w:r>
      <w:r w:rsidRPr="00423AC2">
        <w:rPr>
          <w:sz w:val="28"/>
          <w:szCs w:val="28"/>
        </w:rPr>
        <w:t>0 единиц</w:t>
      </w:r>
    </w:p>
    <w:p w:rsidR="00745492" w:rsidRPr="00423AC2" w:rsidRDefault="00745492" w:rsidP="00423AC2">
      <w:pPr>
        <w:ind w:firstLine="0"/>
        <w:rPr>
          <w:sz w:val="28"/>
          <w:szCs w:val="28"/>
        </w:rPr>
      </w:pPr>
      <w:r w:rsidRPr="00423AC2">
        <w:rPr>
          <w:sz w:val="28"/>
          <w:szCs w:val="28"/>
        </w:rPr>
        <w:t xml:space="preserve">2024 год – </w:t>
      </w:r>
      <w:r w:rsidR="001B373E" w:rsidRPr="001B373E">
        <w:rPr>
          <w:sz w:val="28"/>
          <w:szCs w:val="28"/>
        </w:rPr>
        <w:t>15</w:t>
      </w:r>
      <w:r w:rsidRPr="00423AC2">
        <w:rPr>
          <w:sz w:val="28"/>
          <w:szCs w:val="28"/>
        </w:rPr>
        <w:t>0 единиц</w:t>
      </w:r>
    </w:p>
    <w:p w:rsidR="00745492" w:rsidRPr="00423AC2" w:rsidRDefault="00745492" w:rsidP="00423AC2">
      <w:pPr>
        <w:ind w:firstLine="0"/>
        <w:rPr>
          <w:sz w:val="28"/>
          <w:szCs w:val="28"/>
        </w:rPr>
      </w:pPr>
      <w:r w:rsidRPr="00423AC2">
        <w:rPr>
          <w:sz w:val="28"/>
          <w:szCs w:val="28"/>
        </w:rPr>
        <w:t xml:space="preserve">2025 год – </w:t>
      </w:r>
      <w:r w:rsidR="001B373E" w:rsidRPr="001B373E">
        <w:rPr>
          <w:sz w:val="28"/>
          <w:szCs w:val="28"/>
        </w:rPr>
        <w:t>15</w:t>
      </w:r>
      <w:r w:rsidRPr="00423AC2">
        <w:rPr>
          <w:sz w:val="28"/>
          <w:szCs w:val="28"/>
        </w:rPr>
        <w:t>0 единиц</w:t>
      </w:r>
    </w:p>
    <w:p w:rsidR="00745492" w:rsidRPr="00423AC2" w:rsidRDefault="00745492" w:rsidP="00423AC2">
      <w:pPr>
        <w:ind w:firstLine="0"/>
        <w:rPr>
          <w:sz w:val="28"/>
          <w:szCs w:val="28"/>
        </w:rPr>
      </w:pPr>
      <w:r w:rsidRPr="00423AC2">
        <w:rPr>
          <w:sz w:val="28"/>
          <w:szCs w:val="28"/>
        </w:rPr>
        <w:t xml:space="preserve">2026 год – </w:t>
      </w:r>
      <w:r w:rsidR="001B373E" w:rsidRPr="001B373E">
        <w:rPr>
          <w:sz w:val="28"/>
          <w:szCs w:val="28"/>
        </w:rPr>
        <w:t>15</w:t>
      </w:r>
      <w:r w:rsidRPr="00423AC2">
        <w:rPr>
          <w:sz w:val="28"/>
          <w:szCs w:val="28"/>
        </w:rPr>
        <w:t xml:space="preserve">0 единиц. </w:t>
      </w:r>
    </w:p>
    <w:p w:rsidR="00745492" w:rsidRPr="00423AC2" w:rsidRDefault="00745492" w:rsidP="00423AC2">
      <w:pPr>
        <w:ind w:firstLine="0"/>
        <w:rPr>
          <w:sz w:val="28"/>
          <w:szCs w:val="28"/>
        </w:rPr>
      </w:pPr>
      <w:r w:rsidRPr="00423AC2">
        <w:rPr>
          <w:sz w:val="28"/>
          <w:szCs w:val="28"/>
        </w:rPr>
        <w:t xml:space="preserve">Итого: </w:t>
      </w:r>
      <w:r w:rsidR="001B373E" w:rsidRPr="008D65A5">
        <w:rPr>
          <w:sz w:val="28"/>
          <w:szCs w:val="28"/>
        </w:rPr>
        <w:t>9</w:t>
      </w:r>
      <w:r w:rsidRPr="00423AC2">
        <w:rPr>
          <w:sz w:val="28"/>
          <w:szCs w:val="28"/>
        </w:rPr>
        <w:t>00 ед.</w:t>
      </w:r>
    </w:p>
    <w:p w:rsidR="00745492" w:rsidRDefault="00745492" w:rsidP="002B2AA3">
      <w:pPr>
        <w:widowControl/>
        <w:autoSpaceDE/>
        <w:autoSpaceDN/>
        <w:adjustRightInd/>
        <w:ind w:firstLine="0"/>
        <w:jc w:val="center"/>
        <w:rPr>
          <w:b/>
          <w:sz w:val="28"/>
          <w:szCs w:val="28"/>
        </w:rPr>
      </w:pPr>
    </w:p>
    <w:p w:rsidR="00745492" w:rsidRPr="001B083B" w:rsidRDefault="00745492" w:rsidP="00144750">
      <w:pPr>
        <w:widowControl/>
        <w:autoSpaceDE/>
        <w:autoSpaceDN/>
        <w:adjustRightInd/>
        <w:ind w:left="360" w:firstLine="0"/>
        <w:jc w:val="center"/>
        <w:rPr>
          <w:b/>
          <w:sz w:val="28"/>
          <w:szCs w:val="28"/>
        </w:rPr>
      </w:pPr>
      <w:r w:rsidRPr="007F2F2C">
        <w:rPr>
          <w:b/>
          <w:sz w:val="28"/>
          <w:szCs w:val="28"/>
        </w:rPr>
        <w:t xml:space="preserve">Раздел </w:t>
      </w:r>
      <w:r>
        <w:rPr>
          <w:b/>
          <w:sz w:val="28"/>
          <w:szCs w:val="28"/>
          <w:lang w:val="en-US"/>
        </w:rPr>
        <w:t>I</w:t>
      </w:r>
      <w:r>
        <w:rPr>
          <w:b/>
          <w:sz w:val="28"/>
          <w:szCs w:val="28"/>
        </w:rPr>
        <w:t>Х</w:t>
      </w:r>
      <w:r w:rsidRPr="007F2F2C">
        <w:rPr>
          <w:b/>
          <w:sz w:val="28"/>
          <w:szCs w:val="28"/>
        </w:rPr>
        <w:t xml:space="preserve">. </w:t>
      </w:r>
      <w:r w:rsidRPr="005B1836">
        <w:rPr>
          <w:b/>
          <w:sz w:val="28"/>
          <w:szCs w:val="28"/>
        </w:rPr>
        <w:t xml:space="preserve">Описание системы управления реализацией </w:t>
      </w:r>
      <w:r w:rsidRPr="007F2F2C">
        <w:rPr>
          <w:b/>
          <w:sz w:val="28"/>
          <w:szCs w:val="28"/>
        </w:rPr>
        <w:t>Подпрограммы</w:t>
      </w:r>
    </w:p>
    <w:p w:rsidR="00745492" w:rsidRPr="005620DB" w:rsidRDefault="00745492" w:rsidP="00E27643">
      <w:pPr>
        <w:rPr>
          <w:sz w:val="28"/>
          <w:szCs w:val="28"/>
        </w:rPr>
      </w:pPr>
      <w:r w:rsidRPr="005620DB">
        <w:rPr>
          <w:sz w:val="28"/>
          <w:szCs w:val="28"/>
        </w:rPr>
        <w:t>Система управления реализацией Подпрограммы сформирована в интересах достижения выдвинутой цели и решения поставленной задачи, направлена на обеспечение координации действий исполнителя мероприятий Подпрограммы.</w:t>
      </w:r>
    </w:p>
    <w:p w:rsidR="00745492" w:rsidRPr="005620DB" w:rsidRDefault="00745492" w:rsidP="00E27643">
      <w:pPr>
        <w:rPr>
          <w:sz w:val="28"/>
          <w:szCs w:val="28"/>
        </w:rPr>
      </w:pPr>
      <w:r w:rsidRPr="005620DB">
        <w:rPr>
          <w:sz w:val="28"/>
          <w:szCs w:val="28"/>
        </w:rPr>
        <w:t xml:space="preserve">Оперативное управление и контроль за ходом реализации Подпрограммы осуществляет начальник </w:t>
      </w:r>
      <w:r>
        <w:rPr>
          <w:sz w:val="28"/>
          <w:szCs w:val="28"/>
        </w:rPr>
        <w:t>управления</w:t>
      </w:r>
      <w:r w:rsidRPr="005620DB">
        <w:rPr>
          <w:sz w:val="28"/>
          <w:szCs w:val="28"/>
        </w:rPr>
        <w:t xml:space="preserve"> культуры, несущий ответственность за реализацию Подпрограммы в целом и достижение утвержденных значений целевых индикаторов.</w:t>
      </w:r>
    </w:p>
    <w:p w:rsidR="00745492" w:rsidRPr="005620DB" w:rsidRDefault="00745492" w:rsidP="00E27643">
      <w:pPr>
        <w:rPr>
          <w:sz w:val="28"/>
          <w:szCs w:val="28"/>
        </w:rPr>
      </w:pPr>
      <w:r w:rsidRPr="005620DB">
        <w:rPr>
          <w:sz w:val="28"/>
          <w:szCs w:val="28"/>
        </w:rPr>
        <w:t>Ответственность за реализацию Подпрограммы и достижение утвержденного значения целевого индикатора несёт исполнитель Подпрограммы.</w:t>
      </w:r>
    </w:p>
    <w:p w:rsidR="00745492" w:rsidRPr="005620DB" w:rsidRDefault="00745492" w:rsidP="00E27643">
      <w:pPr>
        <w:rPr>
          <w:sz w:val="28"/>
          <w:szCs w:val="28"/>
        </w:rPr>
      </w:pPr>
      <w:r w:rsidRPr="005620DB">
        <w:rPr>
          <w:sz w:val="28"/>
          <w:szCs w:val="28"/>
        </w:rPr>
        <w:t>Проведение оценки эффективности реализации Подпрограммы и формирование отчетности о ходе ее реализации осуществляет исполнитель Подпрограммы.</w:t>
      </w:r>
      <w:r>
        <w:rPr>
          <w:sz w:val="28"/>
          <w:szCs w:val="28"/>
        </w:rPr>
        <w:br w:type="page"/>
      </w:r>
    </w:p>
    <w:tbl>
      <w:tblPr>
        <w:tblW w:w="0" w:type="auto"/>
        <w:tblInd w:w="4398" w:type="dxa"/>
        <w:tblLook w:val="01E0"/>
      </w:tblPr>
      <w:tblGrid>
        <w:gridCol w:w="5173"/>
      </w:tblGrid>
      <w:tr w:rsidR="00745492" w:rsidRPr="001919A2" w:rsidTr="001919A2">
        <w:tc>
          <w:tcPr>
            <w:tcW w:w="5173" w:type="dxa"/>
          </w:tcPr>
          <w:p w:rsidR="00745492" w:rsidRPr="001919A2" w:rsidRDefault="00745492" w:rsidP="001919A2">
            <w:pPr>
              <w:widowControl/>
              <w:autoSpaceDE/>
              <w:autoSpaceDN/>
              <w:adjustRightInd/>
              <w:ind w:firstLine="0"/>
              <w:rPr>
                <w:rFonts w:cs="Times New Roman"/>
                <w:sz w:val="28"/>
                <w:szCs w:val="28"/>
                <w:lang w:eastAsia="en-US"/>
              </w:rPr>
            </w:pPr>
            <w:r w:rsidRPr="001919A2">
              <w:rPr>
                <w:rFonts w:cs="Times New Roman"/>
                <w:sz w:val="28"/>
                <w:szCs w:val="28"/>
                <w:lang w:eastAsia="en-US"/>
              </w:rPr>
              <w:t>Приложение №5</w:t>
            </w:r>
          </w:p>
          <w:p w:rsidR="00745492" w:rsidRPr="001919A2" w:rsidRDefault="00745492" w:rsidP="001919A2">
            <w:pPr>
              <w:ind w:firstLine="0"/>
              <w:rPr>
                <w:sz w:val="28"/>
                <w:szCs w:val="28"/>
              </w:rPr>
            </w:pPr>
            <w:r w:rsidRPr="001919A2">
              <w:rPr>
                <w:rFonts w:cs="Times New Roman"/>
                <w:sz w:val="28"/>
                <w:szCs w:val="28"/>
                <w:lang w:eastAsia="en-US"/>
              </w:rPr>
              <w:t xml:space="preserve">к муниципальной программе Москаленского муниципального района Омской области «Развитие культуры Москаленского муниципального района Омской области» </w:t>
            </w:r>
          </w:p>
        </w:tc>
      </w:tr>
    </w:tbl>
    <w:p w:rsidR="00745492" w:rsidRDefault="00745492" w:rsidP="00E27643">
      <w:pPr>
        <w:ind w:firstLine="0"/>
        <w:rPr>
          <w:sz w:val="28"/>
          <w:szCs w:val="28"/>
        </w:rPr>
      </w:pPr>
    </w:p>
    <w:p w:rsidR="00745492" w:rsidRPr="00261326" w:rsidRDefault="00745492" w:rsidP="00E27643">
      <w:pPr>
        <w:pStyle w:val="ConsPlusNonformat"/>
        <w:jc w:val="center"/>
        <w:rPr>
          <w:rFonts w:ascii="Times New Roman" w:hAnsi="Times New Roman" w:cs="Times New Roman"/>
          <w:b/>
          <w:sz w:val="28"/>
          <w:szCs w:val="28"/>
        </w:rPr>
      </w:pPr>
      <w:r w:rsidRPr="00261326">
        <w:rPr>
          <w:rFonts w:ascii="Times New Roman" w:hAnsi="Times New Roman" w:cs="Times New Roman"/>
          <w:b/>
          <w:sz w:val="28"/>
          <w:szCs w:val="28"/>
        </w:rPr>
        <w:t xml:space="preserve">Раздел </w:t>
      </w:r>
      <w:r w:rsidRPr="00261326">
        <w:rPr>
          <w:rFonts w:ascii="Times New Roman" w:hAnsi="Times New Roman" w:cs="Times New Roman"/>
          <w:b/>
          <w:sz w:val="28"/>
          <w:szCs w:val="28"/>
          <w:lang w:val="en-US"/>
        </w:rPr>
        <w:t>I</w:t>
      </w:r>
      <w:r w:rsidRPr="00261326">
        <w:rPr>
          <w:rFonts w:ascii="Times New Roman" w:hAnsi="Times New Roman" w:cs="Times New Roman"/>
          <w:b/>
          <w:sz w:val="28"/>
          <w:szCs w:val="28"/>
        </w:rPr>
        <w:t>. ПАСПОРТ</w:t>
      </w:r>
    </w:p>
    <w:p w:rsidR="00745492" w:rsidRPr="00261326" w:rsidRDefault="00745492" w:rsidP="00E27643">
      <w:pPr>
        <w:pStyle w:val="ConsPlusNonformat"/>
        <w:jc w:val="center"/>
        <w:rPr>
          <w:rFonts w:ascii="Times New Roman" w:hAnsi="Times New Roman" w:cs="Times New Roman"/>
          <w:b/>
          <w:sz w:val="28"/>
          <w:szCs w:val="28"/>
        </w:rPr>
      </w:pPr>
      <w:r w:rsidRPr="00261326">
        <w:rPr>
          <w:rFonts w:ascii="Times New Roman" w:hAnsi="Times New Roman" w:cs="Times New Roman"/>
          <w:b/>
          <w:sz w:val="28"/>
          <w:szCs w:val="28"/>
        </w:rPr>
        <w:t xml:space="preserve">подпрограммы муниципальной программы Москаленского  </w:t>
      </w:r>
    </w:p>
    <w:p w:rsidR="00745492" w:rsidRPr="00261326" w:rsidRDefault="00745492" w:rsidP="00E27643">
      <w:pPr>
        <w:pStyle w:val="ConsPlusNonformat"/>
        <w:jc w:val="center"/>
        <w:rPr>
          <w:rFonts w:ascii="Times New Roman" w:hAnsi="Times New Roman" w:cs="Times New Roman"/>
          <w:b/>
          <w:sz w:val="28"/>
          <w:szCs w:val="28"/>
        </w:rPr>
      </w:pPr>
      <w:r w:rsidRPr="00261326">
        <w:rPr>
          <w:rFonts w:ascii="Times New Roman" w:hAnsi="Times New Roman" w:cs="Times New Roman"/>
          <w:b/>
          <w:sz w:val="28"/>
          <w:szCs w:val="28"/>
        </w:rPr>
        <w:t>муниципального района Омской области</w:t>
      </w:r>
    </w:p>
    <w:p w:rsidR="00745492" w:rsidRPr="007368FC" w:rsidRDefault="00745492" w:rsidP="00E27643">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08"/>
        <w:gridCol w:w="4963"/>
      </w:tblGrid>
      <w:tr w:rsidR="00745492" w:rsidRPr="00E27643">
        <w:tc>
          <w:tcPr>
            <w:tcW w:w="4608" w:type="dxa"/>
            <w:vAlign w:val="center"/>
          </w:tcPr>
          <w:p w:rsidR="00745492" w:rsidRPr="00E27643" w:rsidRDefault="00745492" w:rsidP="00E27643">
            <w:pPr>
              <w:ind w:firstLine="0"/>
              <w:rPr>
                <w:rFonts w:cs="Times New Roman"/>
                <w:sz w:val="20"/>
              </w:rPr>
            </w:pPr>
            <w:r w:rsidRPr="00E27643">
              <w:rPr>
                <w:rFonts w:cs="Times New Roman"/>
                <w:sz w:val="20"/>
              </w:rPr>
              <w:t xml:space="preserve">Наименование муниципальной программы Москаленского муниципального района Омской области </w:t>
            </w:r>
          </w:p>
        </w:tc>
        <w:tc>
          <w:tcPr>
            <w:tcW w:w="4963" w:type="dxa"/>
            <w:vAlign w:val="center"/>
          </w:tcPr>
          <w:p w:rsidR="00745492" w:rsidRPr="00E27643" w:rsidRDefault="00745492" w:rsidP="00E27643">
            <w:pPr>
              <w:ind w:firstLine="0"/>
              <w:rPr>
                <w:rFonts w:cs="Times New Roman"/>
                <w:sz w:val="20"/>
              </w:rPr>
            </w:pPr>
            <w:r w:rsidRPr="009D5857">
              <w:rPr>
                <w:rFonts w:cs="Times New Roman"/>
                <w:sz w:val="20"/>
              </w:rPr>
              <w:t>«Развитие культуры Москаленского муниципального района Омской области»</w:t>
            </w:r>
          </w:p>
        </w:tc>
      </w:tr>
      <w:tr w:rsidR="00745492" w:rsidRPr="00E27643">
        <w:tc>
          <w:tcPr>
            <w:tcW w:w="4608" w:type="dxa"/>
            <w:vAlign w:val="center"/>
          </w:tcPr>
          <w:p w:rsidR="00745492" w:rsidRPr="00E27643" w:rsidRDefault="00745492" w:rsidP="00E27643">
            <w:pPr>
              <w:ind w:firstLine="0"/>
              <w:rPr>
                <w:rFonts w:cs="Times New Roman"/>
                <w:sz w:val="20"/>
              </w:rPr>
            </w:pPr>
            <w:r w:rsidRPr="00E27643">
              <w:rPr>
                <w:rFonts w:cs="Times New Roman"/>
                <w:sz w:val="20"/>
              </w:rPr>
              <w:t>Наименование подпрограммы муниципальной программы Москаленского муниципального района (далее – подпрограмма)</w:t>
            </w:r>
          </w:p>
        </w:tc>
        <w:tc>
          <w:tcPr>
            <w:tcW w:w="4963" w:type="dxa"/>
            <w:vAlign w:val="center"/>
          </w:tcPr>
          <w:p w:rsidR="00745492" w:rsidRPr="00E27643" w:rsidRDefault="00745492" w:rsidP="00E27643">
            <w:pPr>
              <w:ind w:firstLine="0"/>
              <w:rPr>
                <w:rFonts w:cs="Times New Roman"/>
                <w:sz w:val="20"/>
              </w:rPr>
            </w:pPr>
            <w:r w:rsidRPr="00E27643">
              <w:rPr>
                <w:rFonts w:cs="Times New Roman"/>
                <w:sz w:val="20"/>
              </w:rPr>
              <w:t>«</w:t>
            </w:r>
            <w:r w:rsidRPr="00376B1B">
              <w:rPr>
                <w:rFonts w:cs="Times New Roman"/>
                <w:sz w:val="20"/>
              </w:rPr>
              <w:t>Развитие библиотечного обслуживания</w:t>
            </w:r>
            <w:r w:rsidRPr="00E27643">
              <w:rPr>
                <w:rFonts w:cs="Times New Roman"/>
                <w:sz w:val="20"/>
              </w:rPr>
              <w:t>»</w:t>
            </w:r>
          </w:p>
        </w:tc>
      </w:tr>
      <w:tr w:rsidR="00745492" w:rsidRPr="00E27643">
        <w:tc>
          <w:tcPr>
            <w:tcW w:w="4608" w:type="dxa"/>
          </w:tcPr>
          <w:p w:rsidR="00745492" w:rsidRPr="00E27643" w:rsidRDefault="00745492" w:rsidP="00E27643">
            <w:pPr>
              <w:ind w:firstLine="0"/>
              <w:rPr>
                <w:rFonts w:cs="Times New Roman"/>
                <w:sz w:val="20"/>
              </w:rPr>
            </w:pPr>
            <w:r w:rsidRPr="00E27643">
              <w:rPr>
                <w:rFonts w:cs="Times New Roman"/>
                <w:sz w:val="20"/>
              </w:rPr>
              <w:t xml:space="preserve">Наименование структурного подразделения администрации Москаленского муниципального района Омской области, являющегося соисполнителем муниципальной программы </w:t>
            </w:r>
          </w:p>
        </w:tc>
        <w:tc>
          <w:tcPr>
            <w:tcW w:w="4963" w:type="dxa"/>
          </w:tcPr>
          <w:p w:rsidR="00745492" w:rsidRPr="00E27643" w:rsidRDefault="00745492" w:rsidP="00E27643">
            <w:pPr>
              <w:pStyle w:val="ConsPlusCell"/>
              <w:jc w:val="both"/>
              <w:rPr>
                <w:rFonts w:ascii="Times New Roman" w:hAnsi="Times New Roman" w:cs="Times New Roman"/>
                <w:sz w:val="20"/>
                <w:szCs w:val="20"/>
              </w:rPr>
            </w:pPr>
            <w:r>
              <w:rPr>
                <w:rFonts w:ascii="Times New Roman" w:hAnsi="Times New Roman" w:cs="Times New Roman"/>
                <w:sz w:val="20"/>
                <w:szCs w:val="20"/>
              </w:rPr>
              <w:t>Управление</w:t>
            </w:r>
            <w:r w:rsidRPr="00E27643">
              <w:rPr>
                <w:rFonts w:ascii="Times New Roman" w:hAnsi="Times New Roman" w:cs="Times New Roman"/>
                <w:sz w:val="20"/>
                <w:szCs w:val="20"/>
              </w:rPr>
              <w:t xml:space="preserve"> культуры администрации Москаленского муниципального района Омской области</w:t>
            </w:r>
          </w:p>
        </w:tc>
      </w:tr>
      <w:tr w:rsidR="00745492" w:rsidRPr="00E27643">
        <w:tc>
          <w:tcPr>
            <w:tcW w:w="4608" w:type="dxa"/>
          </w:tcPr>
          <w:p w:rsidR="00745492" w:rsidRPr="00E27643" w:rsidRDefault="00745492" w:rsidP="00E27643">
            <w:pPr>
              <w:ind w:firstLine="0"/>
              <w:rPr>
                <w:rFonts w:cs="Times New Roman"/>
                <w:sz w:val="20"/>
              </w:rPr>
            </w:pPr>
            <w:r w:rsidRPr="00E27643">
              <w:rPr>
                <w:rFonts w:cs="Times New Roman"/>
                <w:sz w:val="20"/>
              </w:rPr>
              <w:t xml:space="preserve">Наименование структурного подразделения администрации Москаленского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4963" w:type="dxa"/>
          </w:tcPr>
          <w:p w:rsidR="00745492" w:rsidRPr="00E27643" w:rsidRDefault="00745492" w:rsidP="00E27643">
            <w:pPr>
              <w:pStyle w:val="ConsPlusCell"/>
              <w:jc w:val="both"/>
              <w:rPr>
                <w:rFonts w:ascii="Times New Roman" w:hAnsi="Times New Roman" w:cs="Times New Roman"/>
                <w:sz w:val="20"/>
                <w:szCs w:val="20"/>
              </w:rPr>
            </w:pPr>
            <w:r>
              <w:rPr>
                <w:rFonts w:ascii="Times New Roman" w:hAnsi="Times New Roman" w:cs="Times New Roman"/>
                <w:sz w:val="20"/>
                <w:szCs w:val="20"/>
              </w:rPr>
              <w:t>Управление</w:t>
            </w:r>
            <w:r w:rsidRPr="00E27643">
              <w:rPr>
                <w:rFonts w:ascii="Times New Roman" w:hAnsi="Times New Roman" w:cs="Times New Roman"/>
                <w:sz w:val="20"/>
                <w:szCs w:val="20"/>
              </w:rPr>
              <w:t xml:space="preserve"> культуры администрации Москаленского муниципального района Омской области</w:t>
            </w:r>
          </w:p>
        </w:tc>
      </w:tr>
      <w:tr w:rsidR="00745492" w:rsidRPr="00E27643">
        <w:tc>
          <w:tcPr>
            <w:tcW w:w="4608" w:type="dxa"/>
          </w:tcPr>
          <w:p w:rsidR="00745492" w:rsidRPr="00E27643" w:rsidRDefault="00745492" w:rsidP="00E27643">
            <w:pPr>
              <w:ind w:firstLine="0"/>
              <w:rPr>
                <w:rFonts w:cs="Times New Roman"/>
                <w:sz w:val="20"/>
              </w:rPr>
            </w:pPr>
            <w:r w:rsidRPr="00E27643">
              <w:rPr>
                <w:rFonts w:cs="Times New Roman"/>
                <w:sz w:val="20"/>
              </w:rPr>
              <w:t>Наименование структурного подразделения администрации Москаленского муниципального района Омской области, являющегося исполнителем мероприятия</w:t>
            </w:r>
          </w:p>
        </w:tc>
        <w:tc>
          <w:tcPr>
            <w:tcW w:w="4963" w:type="dxa"/>
          </w:tcPr>
          <w:p w:rsidR="00745492" w:rsidRPr="00E27643" w:rsidRDefault="00745492" w:rsidP="00E27643">
            <w:pPr>
              <w:pStyle w:val="ConsPlusCell"/>
              <w:jc w:val="both"/>
              <w:rPr>
                <w:rFonts w:ascii="Times New Roman" w:hAnsi="Times New Roman" w:cs="Times New Roman"/>
                <w:sz w:val="20"/>
                <w:szCs w:val="20"/>
              </w:rPr>
            </w:pPr>
            <w:r>
              <w:rPr>
                <w:rFonts w:ascii="Times New Roman" w:hAnsi="Times New Roman" w:cs="Times New Roman"/>
                <w:sz w:val="20"/>
                <w:szCs w:val="20"/>
              </w:rPr>
              <w:t>МКУК «Москаленская РБ»</w:t>
            </w:r>
          </w:p>
        </w:tc>
      </w:tr>
      <w:tr w:rsidR="00745492" w:rsidRPr="00E27643">
        <w:tc>
          <w:tcPr>
            <w:tcW w:w="4608" w:type="dxa"/>
          </w:tcPr>
          <w:p w:rsidR="00745492" w:rsidRPr="00E27643" w:rsidRDefault="00745492" w:rsidP="00E27643">
            <w:pPr>
              <w:ind w:firstLine="0"/>
              <w:rPr>
                <w:rFonts w:cs="Times New Roman"/>
                <w:sz w:val="20"/>
              </w:rPr>
            </w:pPr>
            <w:r w:rsidRPr="00E27643">
              <w:rPr>
                <w:rFonts w:cs="Times New Roman"/>
                <w:sz w:val="20"/>
              </w:rPr>
              <w:t xml:space="preserve">Сроки реализации подпрограммы </w:t>
            </w:r>
          </w:p>
        </w:tc>
        <w:tc>
          <w:tcPr>
            <w:tcW w:w="4963" w:type="dxa"/>
          </w:tcPr>
          <w:p w:rsidR="00745492" w:rsidRPr="00E27643" w:rsidRDefault="00745492" w:rsidP="00C97879">
            <w:pPr>
              <w:pStyle w:val="ConsPlusCell"/>
              <w:jc w:val="both"/>
              <w:rPr>
                <w:rFonts w:ascii="Times New Roman" w:hAnsi="Times New Roman" w:cs="Times New Roman"/>
                <w:sz w:val="20"/>
                <w:szCs w:val="20"/>
              </w:rPr>
            </w:pPr>
            <w:r w:rsidRPr="00E27643">
              <w:rPr>
                <w:rFonts w:ascii="Times New Roman" w:hAnsi="Times New Roman" w:cs="Times New Roman"/>
                <w:sz w:val="20"/>
                <w:szCs w:val="20"/>
              </w:rPr>
              <w:t>20</w:t>
            </w:r>
            <w:r>
              <w:rPr>
                <w:rFonts w:ascii="Times New Roman" w:hAnsi="Times New Roman" w:cs="Times New Roman"/>
                <w:sz w:val="20"/>
                <w:szCs w:val="20"/>
              </w:rPr>
              <w:t>21</w:t>
            </w:r>
            <w:r w:rsidRPr="00E27643">
              <w:rPr>
                <w:rFonts w:ascii="Times New Roman" w:hAnsi="Times New Roman" w:cs="Times New Roman"/>
                <w:sz w:val="20"/>
                <w:szCs w:val="20"/>
              </w:rPr>
              <w:t>-202</w:t>
            </w:r>
            <w:r>
              <w:rPr>
                <w:rFonts w:ascii="Times New Roman" w:hAnsi="Times New Roman" w:cs="Times New Roman"/>
                <w:sz w:val="20"/>
                <w:szCs w:val="20"/>
              </w:rPr>
              <w:t>6</w:t>
            </w:r>
            <w:r w:rsidRPr="00E27643">
              <w:rPr>
                <w:rFonts w:ascii="Times New Roman" w:hAnsi="Times New Roman" w:cs="Times New Roman"/>
                <w:sz w:val="20"/>
                <w:szCs w:val="20"/>
              </w:rPr>
              <w:t xml:space="preserve"> годы</w:t>
            </w:r>
          </w:p>
        </w:tc>
      </w:tr>
      <w:tr w:rsidR="00745492" w:rsidRPr="00E27643">
        <w:trPr>
          <w:trHeight w:val="401"/>
        </w:trPr>
        <w:tc>
          <w:tcPr>
            <w:tcW w:w="4608" w:type="dxa"/>
          </w:tcPr>
          <w:p w:rsidR="00745492" w:rsidRPr="00E27643" w:rsidRDefault="00745492" w:rsidP="00E27643">
            <w:pPr>
              <w:ind w:firstLine="0"/>
              <w:rPr>
                <w:rFonts w:cs="Times New Roman"/>
                <w:sz w:val="20"/>
              </w:rPr>
            </w:pPr>
            <w:r w:rsidRPr="00E27643">
              <w:rPr>
                <w:rFonts w:cs="Times New Roman"/>
                <w:sz w:val="20"/>
              </w:rPr>
              <w:t xml:space="preserve">Цель подпрограммы </w:t>
            </w:r>
          </w:p>
        </w:tc>
        <w:tc>
          <w:tcPr>
            <w:tcW w:w="4963" w:type="dxa"/>
          </w:tcPr>
          <w:p w:rsidR="00745492" w:rsidRPr="00E27643" w:rsidRDefault="00745492" w:rsidP="00E27643">
            <w:pPr>
              <w:pStyle w:val="ConsPlusCell"/>
              <w:jc w:val="both"/>
              <w:rPr>
                <w:rFonts w:ascii="Times New Roman" w:hAnsi="Times New Roman" w:cs="Times New Roman"/>
                <w:sz w:val="20"/>
                <w:szCs w:val="20"/>
              </w:rPr>
            </w:pPr>
            <w:r w:rsidRPr="00566341">
              <w:rPr>
                <w:rFonts w:ascii="Times New Roman" w:hAnsi="Times New Roman" w:cs="Times New Roman"/>
                <w:sz w:val="20"/>
                <w:szCs w:val="20"/>
              </w:rPr>
              <w:t>Предоставление библиотечного обслуживания населения на территории Москаленского муниципального района Омской области</w:t>
            </w:r>
          </w:p>
        </w:tc>
      </w:tr>
      <w:tr w:rsidR="00745492" w:rsidRPr="00E27643">
        <w:trPr>
          <w:trHeight w:val="328"/>
        </w:trPr>
        <w:tc>
          <w:tcPr>
            <w:tcW w:w="4608" w:type="dxa"/>
          </w:tcPr>
          <w:p w:rsidR="00745492" w:rsidRPr="00E27643" w:rsidRDefault="00745492" w:rsidP="00E27643">
            <w:pPr>
              <w:ind w:firstLine="0"/>
              <w:rPr>
                <w:rFonts w:cs="Times New Roman"/>
                <w:sz w:val="20"/>
              </w:rPr>
            </w:pPr>
            <w:r w:rsidRPr="00E27643">
              <w:rPr>
                <w:rFonts w:cs="Times New Roman"/>
                <w:sz w:val="20"/>
              </w:rPr>
              <w:t xml:space="preserve">Задачи подпрограммы </w:t>
            </w:r>
          </w:p>
        </w:tc>
        <w:tc>
          <w:tcPr>
            <w:tcW w:w="4963" w:type="dxa"/>
          </w:tcPr>
          <w:p w:rsidR="00745492" w:rsidRDefault="00745492" w:rsidP="00562828">
            <w:pPr>
              <w:numPr>
                <w:ilvl w:val="0"/>
                <w:numId w:val="34"/>
              </w:numPr>
              <w:ind w:left="70" w:firstLine="0"/>
              <w:rPr>
                <w:rFonts w:cs="Times New Roman"/>
                <w:sz w:val="20"/>
              </w:rPr>
            </w:pPr>
            <w:r w:rsidRPr="00566341">
              <w:rPr>
                <w:rFonts w:cs="Times New Roman"/>
                <w:sz w:val="20"/>
                <w:lang w:eastAsia="en-US"/>
              </w:rPr>
              <w:t>Осуществление библиотечного обслуживания населения на территории Москаленского муниципального района Омской области</w:t>
            </w:r>
          </w:p>
          <w:p w:rsidR="00745492" w:rsidRPr="00E27643" w:rsidRDefault="00745492" w:rsidP="00562828">
            <w:pPr>
              <w:numPr>
                <w:ilvl w:val="0"/>
                <w:numId w:val="34"/>
              </w:numPr>
              <w:ind w:left="70" w:firstLine="0"/>
              <w:rPr>
                <w:rFonts w:cs="Times New Roman"/>
                <w:sz w:val="20"/>
              </w:rPr>
            </w:pPr>
            <w:r>
              <w:rPr>
                <w:rFonts w:cs="Times New Roman"/>
                <w:sz w:val="20"/>
              </w:rPr>
              <w:t xml:space="preserve">Осуществление деятельности в рамках </w:t>
            </w:r>
            <w:r>
              <w:rPr>
                <w:rFonts w:cs="Times New Roman"/>
                <w:sz w:val="20"/>
                <w:lang w:eastAsia="en-US"/>
              </w:rPr>
              <w:t>федерального проекта «Творческие люди».</w:t>
            </w:r>
          </w:p>
        </w:tc>
      </w:tr>
      <w:tr w:rsidR="00745492" w:rsidRPr="00E27643">
        <w:trPr>
          <w:trHeight w:val="647"/>
        </w:trPr>
        <w:tc>
          <w:tcPr>
            <w:tcW w:w="4608" w:type="dxa"/>
          </w:tcPr>
          <w:p w:rsidR="00745492" w:rsidRPr="00E27643" w:rsidRDefault="00745492" w:rsidP="00E27643">
            <w:pPr>
              <w:ind w:firstLine="0"/>
              <w:rPr>
                <w:rFonts w:cs="Times New Roman"/>
                <w:sz w:val="20"/>
              </w:rPr>
            </w:pPr>
            <w:r w:rsidRPr="00E27643">
              <w:rPr>
                <w:rFonts w:cs="Times New Roman"/>
                <w:sz w:val="20"/>
              </w:rPr>
              <w:t>Перечень основных мероприятий и (или) ведомственных целевых программ</w:t>
            </w:r>
          </w:p>
        </w:tc>
        <w:tc>
          <w:tcPr>
            <w:tcW w:w="4963" w:type="dxa"/>
          </w:tcPr>
          <w:p w:rsidR="00745492" w:rsidRDefault="00745492" w:rsidP="001B10C6">
            <w:pPr>
              <w:numPr>
                <w:ilvl w:val="0"/>
                <w:numId w:val="43"/>
              </w:numPr>
              <w:ind w:left="0" w:firstLine="0"/>
              <w:rPr>
                <w:rFonts w:cs="Times New Roman"/>
                <w:sz w:val="20"/>
                <w:lang w:eastAsia="en-US"/>
              </w:rPr>
            </w:pPr>
            <w:r w:rsidRPr="00E27643">
              <w:rPr>
                <w:rFonts w:cs="Times New Roman"/>
                <w:sz w:val="20"/>
                <w:lang w:eastAsia="en-US"/>
              </w:rPr>
              <w:t>ВЦП «</w:t>
            </w:r>
            <w:r w:rsidRPr="009A729E">
              <w:rPr>
                <w:rFonts w:cs="Times New Roman"/>
                <w:sz w:val="20"/>
                <w:lang w:eastAsia="en-US"/>
              </w:rPr>
              <w:t>Обеспечение доступности и качества библиотечного обслуживания населения на территории Москаленского муниципального района Омской области</w:t>
            </w:r>
            <w:r>
              <w:rPr>
                <w:rFonts w:cs="Times New Roman"/>
                <w:sz w:val="20"/>
                <w:lang w:eastAsia="en-US"/>
              </w:rPr>
              <w:t>»</w:t>
            </w:r>
          </w:p>
          <w:p w:rsidR="00745492" w:rsidRPr="00CA684F" w:rsidRDefault="00745492" w:rsidP="00B062EA">
            <w:pPr>
              <w:ind w:firstLine="0"/>
              <w:rPr>
                <w:rFonts w:cs="Times New Roman"/>
                <w:sz w:val="20"/>
                <w:lang w:eastAsia="en-US"/>
              </w:rPr>
            </w:pPr>
            <w:r>
              <w:rPr>
                <w:rFonts w:cs="Times New Roman"/>
                <w:sz w:val="20"/>
                <w:lang w:eastAsia="en-US"/>
              </w:rPr>
              <w:t>2. Реализация мероприятия, направленного на достижение целей федерального проекта «Творческие люди»</w:t>
            </w:r>
          </w:p>
        </w:tc>
      </w:tr>
      <w:tr w:rsidR="00745492" w:rsidRPr="00E27643" w:rsidTr="00F522C8">
        <w:trPr>
          <w:trHeight w:val="286"/>
        </w:trPr>
        <w:tc>
          <w:tcPr>
            <w:tcW w:w="4608" w:type="dxa"/>
          </w:tcPr>
          <w:p w:rsidR="00745492" w:rsidRPr="00E27643" w:rsidRDefault="00745492" w:rsidP="00E27643">
            <w:pPr>
              <w:ind w:firstLine="0"/>
              <w:rPr>
                <w:rFonts w:cs="Times New Roman"/>
                <w:sz w:val="20"/>
              </w:rPr>
            </w:pPr>
            <w:r w:rsidRPr="00E27643">
              <w:rPr>
                <w:rFonts w:cs="Times New Roman"/>
                <w:sz w:val="20"/>
              </w:rPr>
              <w:t xml:space="preserve">Объемы и источники финансирования подпрограммы в целом и по годам ее реализации </w:t>
            </w:r>
          </w:p>
        </w:tc>
        <w:tc>
          <w:tcPr>
            <w:tcW w:w="4963" w:type="dxa"/>
          </w:tcPr>
          <w:p w:rsidR="00745492" w:rsidRPr="00AC7F20" w:rsidRDefault="00745492" w:rsidP="004A3582">
            <w:pPr>
              <w:pStyle w:val="ConsPlusNormal"/>
              <w:widowControl/>
              <w:ind w:firstLine="0"/>
              <w:jc w:val="both"/>
              <w:rPr>
                <w:rFonts w:ascii="Times New Roman" w:hAnsi="Times New Roman" w:cs="Times New Roman"/>
                <w:lang w:eastAsia="en-US"/>
              </w:rPr>
            </w:pPr>
            <w:r w:rsidRPr="00FC260D">
              <w:rPr>
                <w:rFonts w:ascii="Times New Roman" w:hAnsi="Times New Roman" w:cs="Times New Roman"/>
                <w:lang w:eastAsia="en-US"/>
              </w:rPr>
              <w:t xml:space="preserve">Подпрограмма финансируется из районного бюджета. Общий объем расходов на реализацию Подпрограммы </w:t>
            </w:r>
            <w:r w:rsidRPr="00AC7F20">
              <w:rPr>
                <w:rFonts w:ascii="Times New Roman" w:hAnsi="Times New Roman" w:cs="Times New Roman"/>
                <w:lang w:eastAsia="en-US"/>
              </w:rPr>
              <w:t xml:space="preserve">составляет </w:t>
            </w:r>
            <w:r w:rsidR="00E40C75" w:rsidRPr="00E40C75">
              <w:rPr>
                <w:rFonts w:ascii="Times New Roman" w:hAnsi="Times New Roman" w:cs="Times New Roman"/>
                <w:lang w:eastAsia="en-US"/>
              </w:rPr>
              <w:t>56379598,07</w:t>
            </w:r>
            <w:r w:rsidRPr="00AC7F20">
              <w:rPr>
                <w:rFonts w:ascii="Times New Roman" w:hAnsi="Times New Roman" w:cs="Times New Roman"/>
                <w:lang w:eastAsia="en-US"/>
              </w:rPr>
              <w:t xml:space="preserve"> рубл</w:t>
            </w:r>
            <w:r w:rsidR="006553A5">
              <w:rPr>
                <w:rFonts w:ascii="Times New Roman" w:hAnsi="Times New Roman" w:cs="Times New Roman"/>
                <w:lang w:eastAsia="en-US"/>
              </w:rPr>
              <w:t>ей</w:t>
            </w:r>
            <w:r w:rsidRPr="00AC7F20">
              <w:rPr>
                <w:rFonts w:ascii="Times New Roman" w:hAnsi="Times New Roman" w:cs="Times New Roman"/>
                <w:lang w:eastAsia="en-US"/>
              </w:rPr>
              <w:t>, в том числе:</w:t>
            </w:r>
          </w:p>
          <w:p w:rsidR="00745492" w:rsidRPr="00AC7F20" w:rsidRDefault="00745492" w:rsidP="004A3582">
            <w:pPr>
              <w:pStyle w:val="ConsPlusCell"/>
              <w:rPr>
                <w:rFonts w:ascii="Times New Roman" w:hAnsi="Times New Roman" w:cs="Times New Roman"/>
                <w:sz w:val="20"/>
                <w:szCs w:val="20"/>
              </w:rPr>
            </w:pPr>
            <w:r w:rsidRPr="00AC7F20">
              <w:rPr>
                <w:rFonts w:ascii="Times New Roman" w:hAnsi="Times New Roman" w:cs="Times New Roman"/>
                <w:sz w:val="20"/>
                <w:szCs w:val="20"/>
              </w:rPr>
              <w:t xml:space="preserve">2021 год – </w:t>
            </w:r>
            <w:r w:rsidR="00E40C75" w:rsidRPr="00E40C75">
              <w:rPr>
                <w:rFonts w:ascii="Times New Roman" w:hAnsi="Times New Roman" w:cs="Times New Roman"/>
                <w:sz w:val="20"/>
                <w:szCs w:val="20"/>
              </w:rPr>
              <w:t xml:space="preserve">10970134,16 </w:t>
            </w:r>
            <w:r w:rsidRPr="00AC7F20">
              <w:rPr>
                <w:rFonts w:ascii="Times New Roman" w:hAnsi="Times New Roman" w:cs="Times New Roman"/>
                <w:sz w:val="20"/>
                <w:szCs w:val="20"/>
              </w:rPr>
              <w:t>рубл</w:t>
            </w:r>
            <w:r w:rsidR="006553A5">
              <w:rPr>
                <w:rFonts w:ascii="Times New Roman" w:hAnsi="Times New Roman" w:cs="Times New Roman"/>
                <w:sz w:val="20"/>
                <w:szCs w:val="20"/>
              </w:rPr>
              <w:t>я</w:t>
            </w:r>
          </w:p>
          <w:p w:rsidR="00745492" w:rsidRPr="00AC7F20" w:rsidRDefault="00745492" w:rsidP="004A3582">
            <w:pPr>
              <w:ind w:firstLine="0"/>
              <w:rPr>
                <w:rFonts w:cs="Times New Roman"/>
                <w:sz w:val="20"/>
                <w:lang w:eastAsia="en-US"/>
              </w:rPr>
            </w:pPr>
            <w:r w:rsidRPr="00AC7F20">
              <w:rPr>
                <w:rFonts w:cs="Times New Roman"/>
                <w:sz w:val="20"/>
                <w:lang w:eastAsia="en-US"/>
              </w:rPr>
              <w:t xml:space="preserve">2022 год – </w:t>
            </w:r>
            <w:r w:rsidR="00E40C75" w:rsidRPr="00E40C75">
              <w:rPr>
                <w:rFonts w:cs="Times New Roman"/>
                <w:sz w:val="20"/>
                <w:lang w:eastAsia="en-US"/>
              </w:rPr>
              <w:t>11207528,55</w:t>
            </w:r>
            <w:r w:rsidRPr="00AC7F20">
              <w:rPr>
                <w:rFonts w:cs="Times New Roman"/>
                <w:sz w:val="20"/>
                <w:lang w:eastAsia="en-US"/>
              </w:rPr>
              <w:t xml:space="preserve"> рублей</w:t>
            </w:r>
          </w:p>
          <w:p w:rsidR="00745492" w:rsidRPr="00AC7F20" w:rsidRDefault="00745492" w:rsidP="004A3582">
            <w:pPr>
              <w:ind w:firstLine="0"/>
              <w:rPr>
                <w:rFonts w:cs="Times New Roman"/>
                <w:sz w:val="20"/>
                <w:lang w:eastAsia="en-US"/>
              </w:rPr>
            </w:pPr>
            <w:r w:rsidRPr="00AC7F20">
              <w:rPr>
                <w:rFonts w:cs="Times New Roman"/>
                <w:sz w:val="20"/>
                <w:lang w:eastAsia="en-US"/>
              </w:rPr>
              <w:t xml:space="preserve">2023 год – </w:t>
            </w:r>
            <w:r w:rsidR="00675DA3">
              <w:rPr>
                <w:rFonts w:cs="Times New Roman"/>
                <w:sz w:val="20"/>
                <w:lang w:eastAsia="en-US"/>
              </w:rPr>
              <w:t>8509855,18</w:t>
            </w:r>
            <w:r w:rsidRPr="00AC7F20">
              <w:rPr>
                <w:rFonts w:cs="Times New Roman"/>
                <w:sz w:val="20"/>
                <w:lang w:eastAsia="en-US"/>
              </w:rPr>
              <w:t xml:space="preserve">  рубля</w:t>
            </w:r>
          </w:p>
          <w:p w:rsidR="00745492" w:rsidRPr="00AC7F20" w:rsidRDefault="00745492" w:rsidP="004A3582">
            <w:pPr>
              <w:ind w:firstLine="0"/>
              <w:rPr>
                <w:rFonts w:cs="Times New Roman"/>
                <w:sz w:val="20"/>
                <w:lang w:eastAsia="en-US"/>
              </w:rPr>
            </w:pPr>
            <w:r w:rsidRPr="00AC7F20">
              <w:rPr>
                <w:rFonts w:cs="Times New Roman"/>
                <w:sz w:val="20"/>
                <w:lang w:eastAsia="en-US"/>
              </w:rPr>
              <w:t xml:space="preserve">2024 год – </w:t>
            </w:r>
            <w:r w:rsidR="00675DA3">
              <w:rPr>
                <w:rFonts w:cs="Times New Roman"/>
                <w:sz w:val="20"/>
                <w:lang w:eastAsia="en-US"/>
              </w:rPr>
              <w:t>8559855,18</w:t>
            </w:r>
            <w:r w:rsidRPr="00AC7F20">
              <w:rPr>
                <w:rFonts w:cs="Times New Roman"/>
                <w:sz w:val="20"/>
                <w:lang w:eastAsia="en-US"/>
              </w:rPr>
              <w:t xml:space="preserve">  рублей</w:t>
            </w:r>
          </w:p>
          <w:p w:rsidR="00745492" w:rsidRPr="00AC7F20" w:rsidRDefault="00745492" w:rsidP="004A3582">
            <w:pPr>
              <w:ind w:firstLine="0"/>
              <w:rPr>
                <w:rFonts w:cs="Times New Roman"/>
                <w:sz w:val="20"/>
                <w:lang w:eastAsia="en-US"/>
              </w:rPr>
            </w:pPr>
            <w:r w:rsidRPr="00AC7F20">
              <w:rPr>
                <w:rFonts w:cs="Times New Roman"/>
                <w:sz w:val="20"/>
                <w:lang w:eastAsia="en-US"/>
              </w:rPr>
              <w:t>2025 год – 8566112,50  рублей</w:t>
            </w:r>
          </w:p>
          <w:p w:rsidR="00745492" w:rsidRPr="000644AF" w:rsidRDefault="00745492" w:rsidP="00F522C8">
            <w:pPr>
              <w:ind w:firstLine="0"/>
              <w:rPr>
                <w:rFonts w:cs="Times New Roman"/>
                <w:sz w:val="20"/>
                <w:highlight w:val="cyan"/>
                <w:lang w:eastAsia="en-US"/>
              </w:rPr>
            </w:pPr>
            <w:r w:rsidRPr="00AC7F20">
              <w:rPr>
                <w:rFonts w:cs="Times New Roman"/>
                <w:sz w:val="20"/>
                <w:lang w:eastAsia="en-US"/>
              </w:rPr>
              <w:t>2026 год – 8566112,50  рублей</w:t>
            </w:r>
            <w:r w:rsidRPr="00FC260D">
              <w:rPr>
                <w:rFonts w:cs="Times New Roman"/>
                <w:sz w:val="20"/>
                <w:lang w:eastAsia="en-US"/>
              </w:rPr>
              <w:t xml:space="preserve">   </w:t>
            </w:r>
          </w:p>
        </w:tc>
      </w:tr>
      <w:tr w:rsidR="00745492" w:rsidRPr="00E27643" w:rsidTr="00A33B26">
        <w:trPr>
          <w:trHeight w:val="708"/>
        </w:trPr>
        <w:tc>
          <w:tcPr>
            <w:tcW w:w="4608" w:type="dxa"/>
          </w:tcPr>
          <w:p w:rsidR="00745492" w:rsidRPr="00E27643" w:rsidRDefault="00745492" w:rsidP="00E27643">
            <w:pPr>
              <w:ind w:firstLine="0"/>
              <w:rPr>
                <w:rFonts w:cs="Times New Roman"/>
                <w:sz w:val="20"/>
              </w:rPr>
            </w:pPr>
            <w:r w:rsidRPr="00E27643">
              <w:rPr>
                <w:rFonts w:cs="Times New Roman"/>
                <w:sz w:val="20"/>
              </w:rPr>
              <w:t xml:space="preserve">Ожидаемые результаты реализации подпрограммы (по годам и по итогам реализации) </w:t>
            </w:r>
          </w:p>
        </w:tc>
        <w:tc>
          <w:tcPr>
            <w:tcW w:w="4963" w:type="dxa"/>
          </w:tcPr>
          <w:p w:rsidR="00745492" w:rsidRPr="00F66493" w:rsidRDefault="00745492" w:rsidP="00F66493">
            <w:pPr>
              <w:widowControl/>
              <w:ind w:firstLine="0"/>
              <w:rPr>
                <w:rFonts w:cs="Times New Roman"/>
                <w:sz w:val="20"/>
              </w:rPr>
            </w:pPr>
            <w:r w:rsidRPr="00F66493">
              <w:rPr>
                <w:rFonts w:cs="Times New Roman"/>
                <w:sz w:val="20"/>
              </w:rPr>
              <w:t xml:space="preserve">Количество мероприятий муниципальных библиотек. </w:t>
            </w:r>
          </w:p>
          <w:p w:rsidR="00745492" w:rsidRPr="00F66493" w:rsidRDefault="00745492" w:rsidP="00F66493">
            <w:pPr>
              <w:pStyle w:val="ConsPlusCell"/>
              <w:rPr>
                <w:rFonts w:ascii="Times New Roman" w:hAnsi="Times New Roman" w:cs="Times New Roman"/>
                <w:sz w:val="20"/>
                <w:szCs w:val="20"/>
                <w:lang w:eastAsia="ru-RU"/>
              </w:rPr>
            </w:pPr>
            <w:r w:rsidRPr="00F66493">
              <w:rPr>
                <w:rFonts w:ascii="Times New Roman" w:hAnsi="Times New Roman" w:cs="Times New Roman"/>
                <w:sz w:val="20"/>
                <w:szCs w:val="20"/>
                <w:lang w:eastAsia="ru-RU"/>
              </w:rPr>
              <w:t>2021 год – 150 единиц</w:t>
            </w:r>
          </w:p>
          <w:p w:rsidR="00745492" w:rsidRPr="00F66493" w:rsidRDefault="00745492" w:rsidP="00F66493">
            <w:pPr>
              <w:ind w:firstLine="0"/>
              <w:rPr>
                <w:rFonts w:cs="Times New Roman"/>
                <w:sz w:val="20"/>
              </w:rPr>
            </w:pPr>
            <w:r w:rsidRPr="00F66493">
              <w:rPr>
                <w:rFonts w:cs="Times New Roman"/>
                <w:sz w:val="20"/>
              </w:rPr>
              <w:t>2022 год - 150 единиц</w:t>
            </w:r>
          </w:p>
          <w:p w:rsidR="00745492" w:rsidRPr="00F66493" w:rsidRDefault="00745492" w:rsidP="00F66493">
            <w:pPr>
              <w:ind w:firstLine="0"/>
              <w:rPr>
                <w:rFonts w:cs="Times New Roman"/>
                <w:sz w:val="20"/>
              </w:rPr>
            </w:pPr>
            <w:r w:rsidRPr="00F66493">
              <w:rPr>
                <w:rFonts w:cs="Times New Roman"/>
                <w:sz w:val="20"/>
              </w:rPr>
              <w:lastRenderedPageBreak/>
              <w:t>2023 год – 150 единиц</w:t>
            </w:r>
          </w:p>
          <w:p w:rsidR="00745492" w:rsidRPr="00F66493" w:rsidRDefault="00745492" w:rsidP="00F66493">
            <w:pPr>
              <w:ind w:firstLine="0"/>
              <w:rPr>
                <w:rFonts w:cs="Times New Roman"/>
                <w:sz w:val="20"/>
              </w:rPr>
            </w:pPr>
            <w:r w:rsidRPr="00F66493">
              <w:rPr>
                <w:rFonts w:cs="Times New Roman"/>
                <w:sz w:val="20"/>
              </w:rPr>
              <w:t>2024 год – 150 единиц</w:t>
            </w:r>
          </w:p>
          <w:p w:rsidR="00745492" w:rsidRPr="00F66493" w:rsidRDefault="00745492" w:rsidP="00F66493">
            <w:pPr>
              <w:ind w:firstLine="0"/>
              <w:rPr>
                <w:rFonts w:cs="Times New Roman"/>
                <w:sz w:val="20"/>
              </w:rPr>
            </w:pPr>
            <w:r w:rsidRPr="00F66493">
              <w:rPr>
                <w:rFonts w:cs="Times New Roman"/>
                <w:sz w:val="20"/>
              </w:rPr>
              <w:t>2025 год – 150 единиц</w:t>
            </w:r>
          </w:p>
          <w:p w:rsidR="00745492" w:rsidRPr="00F66493" w:rsidRDefault="00745492" w:rsidP="00F66493">
            <w:pPr>
              <w:ind w:firstLine="0"/>
              <w:rPr>
                <w:rFonts w:cs="Times New Roman"/>
                <w:sz w:val="20"/>
              </w:rPr>
            </w:pPr>
            <w:r w:rsidRPr="00F66493">
              <w:rPr>
                <w:rFonts w:cs="Times New Roman"/>
                <w:sz w:val="20"/>
              </w:rPr>
              <w:t xml:space="preserve">2026 год – 150 единиц. </w:t>
            </w:r>
          </w:p>
          <w:p w:rsidR="00745492" w:rsidRPr="00F66493" w:rsidRDefault="00745492" w:rsidP="00F66493">
            <w:pPr>
              <w:pStyle w:val="NoSpacing1"/>
              <w:jc w:val="both"/>
              <w:rPr>
                <w:rFonts w:ascii="Times New Roman" w:hAnsi="Times New Roman" w:cs="Times New Roman"/>
                <w:sz w:val="20"/>
                <w:szCs w:val="20"/>
                <w:lang w:eastAsia="ru-RU"/>
              </w:rPr>
            </w:pPr>
            <w:r w:rsidRPr="00F66493">
              <w:rPr>
                <w:rFonts w:ascii="Times New Roman" w:hAnsi="Times New Roman" w:cs="Times New Roman"/>
                <w:sz w:val="20"/>
                <w:szCs w:val="20"/>
                <w:lang w:eastAsia="ru-RU"/>
              </w:rPr>
              <w:t xml:space="preserve">Итого: </w:t>
            </w:r>
            <w:r>
              <w:rPr>
                <w:rFonts w:ascii="Times New Roman" w:hAnsi="Times New Roman" w:cs="Times New Roman"/>
                <w:sz w:val="20"/>
                <w:szCs w:val="20"/>
                <w:lang w:eastAsia="ru-RU"/>
              </w:rPr>
              <w:t>900</w:t>
            </w:r>
            <w:r w:rsidRPr="00F66493">
              <w:rPr>
                <w:rFonts w:ascii="Times New Roman" w:hAnsi="Times New Roman" w:cs="Times New Roman"/>
                <w:sz w:val="20"/>
                <w:szCs w:val="20"/>
                <w:lang w:eastAsia="ru-RU"/>
              </w:rPr>
              <w:t xml:space="preserve"> единиц</w:t>
            </w:r>
          </w:p>
          <w:p w:rsidR="00745492" w:rsidRDefault="00745492" w:rsidP="00EC00D3">
            <w:pPr>
              <w:ind w:firstLine="0"/>
              <w:rPr>
                <w:rFonts w:cs="Times New Roman"/>
                <w:sz w:val="20"/>
              </w:rPr>
            </w:pPr>
          </w:p>
          <w:p w:rsidR="00745492" w:rsidRPr="00BD25A8" w:rsidRDefault="00745492" w:rsidP="00BD25A8">
            <w:pPr>
              <w:ind w:firstLine="0"/>
              <w:rPr>
                <w:rFonts w:cs="Times New Roman"/>
                <w:sz w:val="20"/>
              </w:rPr>
            </w:pPr>
            <w:r w:rsidRPr="00BD25A8">
              <w:rPr>
                <w:rFonts w:cs="Times New Roman"/>
                <w:sz w:val="20"/>
              </w:rPr>
              <w:t>Количество библиотек (или их работников), получивших поддержку</w:t>
            </w:r>
          </w:p>
          <w:p w:rsidR="00745492" w:rsidRPr="00BD25A8" w:rsidRDefault="00745492" w:rsidP="00BD25A8">
            <w:pPr>
              <w:ind w:firstLine="0"/>
              <w:rPr>
                <w:rFonts w:cs="Times New Roman"/>
                <w:sz w:val="20"/>
              </w:rPr>
            </w:pPr>
          </w:p>
          <w:p w:rsidR="00745492" w:rsidRPr="00BD25A8" w:rsidRDefault="00745492" w:rsidP="00BD25A8">
            <w:pPr>
              <w:ind w:firstLine="0"/>
              <w:rPr>
                <w:rFonts w:cs="Times New Roman"/>
                <w:sz w:val="20"/>
              </w:rPr>
            </w:pPr>
            <w:r w:rsidRPr="00BD25A8">
              <w:rPr>
                <w:rFonts w:cs="Times New Roman"/>
                <w:sz w:val="20"/>
              </w:rPr>
              <w:t>2021 год – 1 единица/человек</w:t>
            </w:r>
          </w:p>
          <w:p w:rsidR="00745492" w:rsidRPr="00BD25A8" w:rsidRDefault="00745492" w:rsidP="00BD25A8">
            <w:pPr>
              <w:ind w:firstLine="0"/>
              <w:rPr>
                <w:rFonts w:cs="Times New Roman"/>
                <w:sz w:val="20"/>
              </w:rPr>
            </w:pPr>
            <w:r w:rsidRPr="00BD25A8">
              <w:rPr>
                <w:rFonts w:cs="Times New Roman"/>
                <w:sz w:val="20"/>
              </w:rPr>
              <w:t>2022 год - 1 единица/человек</w:t>
            </w:r>
          </w:p>
          <w:p w:rsidR="00745492" w:rsidRPr="00BD25A8" w:rsidRDefault="00745492" w:rsidP="00BD25A8">
            <w:pPr>
              <w:ind w:firstLine="0"/>
              <w:rPr>
                <w:rFonts w:cs="Times New Roman"/>
                <w:sz w:val="20"/>
              </w:rPr>
            </w:pPr>
            <w:r w:rsidRPr="00BD25A8">
              <w:rPr>
                <w:rFonts w:cs="Times New Roman"/>
                <w:sz w:val="20"/>
              </w:rPr>
              <w:t xml:space="preserve">2023 год – 1 единица/человек </w:t>
            </w:r>
          </w:p>
          <w:p w:rsidR="00745492" w:rsidRPr="00BD25A8" w:rsidRDefault="00745492" w:rsidP="00BD25A8">
            <w:pPr>
              <w:ind w:firstLine="0"/>
              <w:rPr>
                <w:rFonts w:cs="Times New Roman"/>
                <w:sz w:val="20"/>
              </w:rPr>
            </w:pPr>
            <w:r w:rsidRPr="00BD25A8">
              <w:rPr>
                <w:rFonts w:cs="Times New Roman"/>
                <w:sz w:val="20"/>
              </w:rPr>
              <w:t xml:space="preserve">2024 год – 1 единица/человек </w:t>
            </w:r>
          </w:p>
          <w:p w:rsidR="00745492" w:rsidRPr="00BD25A8" w:rsidRDefault="00745492" w:rsidP="00BD25A8">
            <w:pPr>
              <w:ind w:firstLine="0"/>
              <w:rPr>
                <w:rFonts w:cs="Times New Roman"/>
                <w:sz w:val="20"/>
              </w:rPr>
            </w:pPr>
            <w:r w:rsidRPr="00BD25A8">
              <w:rPr>
                <w:rFonts w:cs="Times New Roman"/>
                <w:sz w:val="20"/>
              </w:rPr>
              <w:t>2025 год – 1 единица/человек</w:t>
            </w:r>
          </w:p>
          <w:p w:rsidR="00745492" w:rsidRPr="00BD25A8" w:rsidRDefault="00745492" w:rsidP="00BD25A8">
            <w:pPr>
              <w:ind w:firstLine="0"/>
              <w:rPr>
                <w:rFonts w:cs="Times New Roman"/>
                <w:sz w:val="20"/>
              </w:rPr>
            </w:pPr>
            <w:r w:rsidRPr="00BD25A8">
              <w:rPr>
                <w:rFonts w:cs="Times New Roman"/>
                <w:sz w:val="20"/>
              </w:rPr>
              <w:t>2026 год – 1 единица/человек</w:t>
            </w:r>
          </w:p>
          <w:p w:rsidR="00745492" w:rsidRPr="00BD25A8" w:rsidRDefault="00745492" w:rsidP="00BD25A8">
            <w:pPr>
              <w:ind w:firstLine="0"/>
              <w:rPr>
                <w:rFonts w:cs="Times New Roman"/>
                <w:sz w:val="20"/>
              </w:rPr>
            </w:pPr>
            <w:r w:rsidRPr="00BD25A8">
              <w:rPr>
                <w:rFonts w:cs="Times New Roman"/>
                <w:sz w:val="20"/>
              </w:rPr>
              <w:t>Итого: 6 единиц/человек</w:t>
            </w:r>
          </w:p>
          <w:p w:rsidR="00745492" w:rsidRPr="00E27643" w:rsidRDefault="00745492" w:rsidP="00EC00D3">
            <w:pPr>
              <w:ind w:firstLine="0"/>
              <w:rPr>
                <w:rFonts w:cs="Times New Roman"/>
                <w:sz w:val="20"/>
              </w:rPr>
            </w:pPr>
          </w:p>
        </w:tc>
      </w:tr>
    </w:tbl>
    <w:p w:rsidR="00745492" w:rsidRDefault="00745492" w:rsidP="00E27643">
      <w:pPr>
        <w:ind w:left="720"/>
        <w:rPr>
          <w:b/>
          <w:sz w:val="28"/>
          <w:szCs w:val="28"/>
        </w:rPr>
      </w:pPr>
    </w:p>
    <w:p w:rsidR="00745492" w:rsidRDefault="00745492" w:rsidP="00441985">
      <w:pPr>
        <w:ind w:left="360"/>
        <w:jc w:val="center"/>
        <w:rPr>
          <w:b/>
          <w:sz w:val="28"/>
          <w:szCs w:val="28"/>
        </w:rPr>
      </w:pPr>
      <w:r>
        <w:rPr>
          <w:b/>
          <w:sz w:val="28"/>
          <w:szCs w:val="28"/>
        </w:rPr>
        <w:t xml:space="preserve">Раздел </w:t>
      </w:r>
      <w:r>
        <w:rPr>
          <w:b/>
          <w:sz w:val="28"/>
          <w:szCs w:val="28"/>
          <w:lang w:val="en-US"/>
        </w:rPr>
        <w:t>II</w:t>
      </w:r>
      <w:r>
        <w:rPr>
          <w:b/>
          <w:sz w:val="28"/>
          <w:szCs w:val="28"/>
        </w:rPr>
        <w:t xml:space="preserve">. </w:t>
      </w:r>
      <w:r w:rsidRPr="001B083B">
        <w:rPr>
          <w:b/>
          <w:sz w:val="28"/>
          <w:szCs w:val="28"/>
        </w:rPr>
        <w:t>Сфера социально-экономического развития Москаленского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745492" w:rsidRPr="0018043C" w:rsidRDefault="00745492" w:rsidP="00E27643">
      <w:pPr>
        <w:tabs>
          <w:tab w:val="left" w:pos="748"/>
        </w:tabs>
        <w:ind w:firstLine="720"/>
        <w:rPr>
          <w:sz w:val="28"/>
          <w:szCs w:val="28"/>
        </w:rPr>
      </w:pPr>
      <w:r w:rsidRPr="00547D9F">
        <w:rPr>
          <w:sz w:val="28"/>
          <w:szCs w:val="28"/>
        </w:rPr>
        <w:t xml:space="preserve">В </w:t>
      </w:r>
      <w:r>
        <w:rPr>
          <w:sz w:val="28"/>
          <w:szCs w:val="28"/>
        </w:rPr>
        <w:t>последние годы</w:t>
      </w:r>
      <w:r w:rsidRPr="00547D9F">
        <w:rPr>
          <w:sz w:val="28"/>
          <w:szCs w:val="28"/>
        </w:rPr>
        <w:t xml:space="preserve"> библиотечно-информационное обслуж</w:t>
      </w:r>
      <w:r>
        <w:rPr>
          <w:sz w:val="28"/>
          <w:szCs w:val="28"/>
        </w:rPr>
        <w:t xml:space="preserve">ивание </w:t>
      </w:r>
      <w:r w:rsidRPr="00547D9F">
        <w:rPr>
          <w:sz w:val="28"/>
          <w:szCs w:val="28"/>
        </w:rPr>
        <w:t xml:space="preserve"> переживает</w:t>
      </w:r>
      <w:r>
        <w:rPr>
          <w:sz w:val="28"/>
          <w:szCs w:val="28"/>
        </w:rPr>
        <w:t xml:space="preserve"> </w:t>
      </w:r>
      <w:r w:rsidRPr="00547D9F">
        <w:rPr>
          <w:sz w:val="28"/>
          <w:szCs w:val="28"/>
        </w:rPr>
        <w:t>период</w:t>
      </w:r>
      <w:r>
        <w:rPr>
          <w:sz w:val="28"/>
          <w:szCs w:val="28"/>
        </w:rPr>
        <w:t xml:space="preserve"> </w:t>
      </w:r>
      <w:r w:rsidRPr="00547D9F">
        <w:rPr>
          <w:sz w:val="28"/>
          <w:szCs w:val="28"/>
        </w:rPr>
        <w:t>изменений, связанных с развитием новых информационных</w:t>
      </w:r>
      <w:r>
        <w:rPr>
          <w:sz w:val="28"/>
          <w:szCs w:val="28"/>
        </w:rPr>
        <w:t xml:space="preserve"> и коммуникационных технологий.</w:t>
      </w:r>
    </w:p>
    <w:p w:rsidR="00745492" w:rsidRDefault="00745492" w:rsidP="00F65C3D">
      <w:pPr>
        <w:ind w:firstLine="720"/>
        <w:rPr>
          <w:sz w:val="28"/>
          <w:szCs w:val="28"/>
        </w:rPr>
      </w:pPr>
      <w:r w:rsidRPr="002A6391">
        <w:rPr>
          <w:sz w:val="28"/>
          <w:szCs w:val="28"/>
        </w:rPr>
        <w:t xml:space="preserve">В Москаленском районе стабильно работают и выполняют функции центров информирования, образования, интеллектуального досуга населения 29 библиотек. Количество пользователей МКУК «Москаленская РБ» </w:t>
      </w:r>
      <w:r>
        <w:rPr>
          <w:sz w:val="28"/>
          <w:szCs w:val="28"/>
        </w:rPr>
        <w:t xml:space="preserve">составляет </w:t>
      </w:r>
      <w:r w:rsidRPr="002A6391">
        <w:rPr>
          <w:sz w:val="28"/>
          <w:szCs w:val="28"/>
        </w:rPr>
        <w:t xml:space="preserve">17634 человек, количество посещений </w:t>
      </w:r>
      <w:r>
        <w:rPr>
          <w:sz w:val="28"/>
          <w:szCs w:val="28"/>
        </w:rPr>
        <w:t xml:space="preserve">ежегодно </w:t>
      </w:r>
      <w:r w:rsidRPr="002A6391">
        <w:rPr>
          <w:sz w:val="28"/>
          <w:szCs w:val="28"/>
        </w:rPr>
        <w:t xml:space="preserve">– </w:t>
      </w:r>
      <w:r>
        <w:rPr>
          <w:sz w:val="28"/>
          <w:szCs w:val="28"/>
        </w:rPr>
        <w:t>102000</w:t>
      </w:r>
      <w:r w:rsidRPr="002A6391">
        <w:rPr>
          <w:sz w:val="28"/>
          <w:szCs w:val="28"/>
        </w:rPr>
        <w:t xml:space="preserve"> единиц. Размер совокупного библиотечного фонда состав</w:t>
      </w:r>
      <w:r>
        <w:rPr>
          <w:sz w:val="28"/>
          <w:szCs w:val="28"/>
        </w:rPr>
        <w:t>ляет</w:t>
      </w:r>
      <w:r w:rsidRPr="002A6391">
        <w:rPr>
          <w:sz w:val="28"/>
          <w:szCs w:val="28"/>
        </w:rPr>
        <w:t xml:space="preserve"> 226244 экземпляров. Обеспечено приобретение 12 наименований периодических изданий. </w:t>
      </w:r>
    </w:p>
    <w:p w:rsidR="00745492" w:rsidRPr="00B70DCB" w:rsidRDefault="00745492" w:rsidP="00D46613">
      <w:pPr>
        <w:ind w:firstLine="709"/>
        <w:rPr>
          <w:sz w:val="28"/>
          <w:szCs w:val="28"/>
        </w:rPr>
      </w:pPr>
      <w:r w:rsidRPr="00B70DCB">
        <w:rPr>
          <w:sz w:val="28"/>
          <w:szCs w:val="28"/>
        </w:rPr>
        <w:t>Все библиотеки района о</w:t>
      </w:r>
      <w:r>
        <w:rPr>
          <w:sz w:val="28"/>
          <w:szCs w:val="28"/>
        </w:rPr>
        <w:t xml:space="preserve">снащены </w:t>
      </w:r>
      <w:r w:rsidRPr="00B70DCB">
        <w:rPr>
          <w:sz w:val="28"/>
          <w:szCs w:val="28"/>
        </w:rPr>
        <w:t>компьютерным и телекоммуникационным оборудованием.</w:t>
      </w:r>
    </w:p>
    <w:p w:rsidR="00745492" w:rsidRPr="00547D9F" w:rsidRDefault="00745492" w:rsidP="00E27643">
      <w:pPr>
        <w:ind w:firstLine="748"/>
        <w:rPr>
          <w:color w:val="000000"/>
          <w:sz w:val="28"/>
          <w:szCs w:val="28"/>
        </w:rPr>
      </w:pPr>
      <w:r w:rsidRPr="00547D9F">
        <w:rPr>
          <w:color w:val="000000"/>
          <w:sz w:val="28"/>
          <w:szCs w:val="28"/>
        </w:rPr>
        <w:t xml:space="preserve">Реализация </w:t>
      </w:r>
      <w:r>
        <w:rPr>
          <w:color w:val="000000"/>
          <w:sz w:val="28"/>
          <w:szCs w:val="28"/>
        </w:rPr>
        <w:t>подп</w:t>
      </w:r>
      <w:r w:rsidRPr="00547D9F">
        <w:rPr>
          <w:color w:val="000000"/>
          <w:sz w:val="28"/>
          <w:szCs w:val="28"/>
        </w:rPr>
        <w:t xml:space="preserve">рограммы обеспечит предоставление информации, необходимой пользователям различных сфер деятельности, повышение уровня библиотечного и информационного </w:t>
      </w:r>
      <w:r>
        <w:rPr>
          <w:color w:val="000000"/>
          <w:sz w:val="28"/>
          <w:szCs w:val="28"/>
        </w:rPr>
        <w:t>обслуживания населения</w:t>
      </w:r>
      <w:r w:rsidRPr="00547D9F">
        <w:rPr>
          <w:color w:val="000000"/>
          <w:sz w:val="28"/>
          <w:szCs w:val="28"/>
        </w:rPr>
        <w:t>.</w:t>
      </w:r>
    </w:p>
    <w:p w:rsidR="00745492" w:rsidRDefault="00745492" w:rsidP="002A6775">
      <w:pPr>
        <w:widowControl/>
        <w:autoSpaceDE/>
        <w:autoSpaceDN/>
        <w:adjustRightInd/>
        <w:ind w:firstLine="0"/>
        <w:jc w:val="center"/>
        <w:rPr>
          <w:b/>
          <w:sz w:val="28"/>
          <w:szCs w:val="28"/>
        </w:rPr>
      </w:pPr>
    </w:p>
    <w:p w:rsidR="00745492" w:rsidRPr="00DE5DAF" w:rsidRDefault="00745492" w:rsidP="002A6775">
      <w:pPr>
        <w:widowControl/>
        <w:autoSpaceDE/>
        <w:autoSpaceDN/>
        <w:adjustRightInd/>
        <w:ind w:firstLine="0"/>
        <w:jc w:val="center"/>
        <w:rPr>
          <w:b/>
          <w:sz w:val="28"/>
          <w:szCs w:val="28"/>
        </w:rPr>
      </w:pPr>
      <w:r>
        <w:rPr>
          <w:b/>
          <w:sz w:val="28"/>
          <w:szCs w:val="28"/>
        </w:rPr>
        <w:t xml:space="preserve">Раздел </w:t>
      </w:r>
      <w:r>
        <w:rPr>
          <w:b/>
          <w:sz w:val="28"/>
          <w:szCs w:val="28"/>
          <w:lang w:val="en-US"/>
        </w:rPr>
        <w:t>III</w:t>
      </w:r>
      <w:r>
        <w:rPr>
          <w:b/>
          <w:sz w:val="28"/>
          <w:szCs w:val="28"/>
        </w:rPr>
        <w:t xml:space="preserve">. </w:t>
      </w:r>
      <w:r w:rsidRPr="00DE5DAF">
        <w:rPr>
          <w:b/>
          <w:sz w:val="28"/>
          <w:szCs w:val="28"/>
        </w:rPr>
        <w:t>Цель и задачи Подпрограммы</w:t>
      </w:r>
    </w:p>
    <w:p w:rsidR="00745492" w:rsidRDefault="00745492" w:rsidP="00E27643">
      <w:pPr>
        <w:ind w:firstLine="709"/>
        <w:rPr>
          <w:sz w:val="28"/>
          <w:szCs w:val="28"/>
        </w:rPr>
      </w:pPr>
      <w:r w:rsidRPr="00DE5DAF">
        <w:rPr>
          <w:sz w:val="28"/>
          <w:szCs w:val="28"/>
        </w:rPr>
        <w:t xml:space="preserve">Цель: </w:t>
      </w:r>
      <w:r w:rsidRPr="0020401F">
        <w:rPr>
          <w:sz w:val="28"/>
          <w:szCs w:val="28"/>
        </w:rPr>
        <w:t>Предоставление библиотечного обслуживания населения на территории Москаленского муниципального района Омской области</w:t>
      </w:r>
      <w:r>
        <w:rPr>
          <w:sz w:val="28"/>
          <w:szCs w:val="28"/>
        </w:rPr>
        <w:t>.</w:t>
      </w:r>
      <w:r w:rsidRPr="000771C4">
        <w:rPr>
          <w:sz w:val="28"/>
          <w:szCs w:val="28"/>
        </w:rPr>
        <w:t xml:space="preserve"> </w:t>
      </w:r>
    </w:p>
    <w:p w:rsidR="00745492" w:rsidRPr="00DE5DAF" w:rsidRDefault="00745492" w:rsidP="00E27643">
      <w:pPr>
        <w:ind w:firstLine="709"/>
        <w:rPr>
          <w:sz w:val="28"/>
          <w:szCs w:val="28"/>
        </w:rPr>
      </w:pPr>
      <w:r>
        <w:rPr>
          <w:sz w:val="28"/>
          <w:szCs w:val="28"/>
        </w:rPr>
        <w:t>Задача</w:t>
      </w:r>
      <w:r w:rsidRPr="00DE5DAF">
        <w:rPr>
          <w:sz w:val="28"/>
          <w:szCs w:val="28"/>
        </w:rPr>
        <w:t>:</w:t>
      </w:r>
    </w:p>
    <w:p w:rsidR="00745492" w:rsidRDefault="00745492" w:rsidP="001F2092">
      <w:pPr>
        <w:numPr>
          <w:ilvl w:val="0"/>
          <w:numId w:val="35"/>
        </w:numPr>
        <w:rPr>
          <w:sz w:val="28"/>
          <w:szCs w:val="28"/>
        </w:rPr>
      </w:pPr>
      <w:r w:rsidRPr="0020401F">
        <w:rPr>
          <w:sz w:val="28"/>
          <w:szCs w:val="28"/>
        </w:rPr>
        <w:t>Осуществление библиотечного обслуживания населения на территории Москаленского муниципального района Омской области</w:t>
      </w:r>
      <w:r>
        <w:rPr>
          <w:sz w:val="28"/>
          <w:szCs w:val="28"/>
        </w:rPr>
        <w:t>.</w:t>
      </w:r>
    </w:p>
    <w:p w:rsidR="00745492" w:rsidRPr="00C57113" w:rsidRDefault="00745492" w:rsidP="001F2092">
      <w:pPr>
        <w:numPr>
          <w:ilvl w:val="0"/>
          <w:numId w:val="35"/>
        </w:numPr>
        <w:rPr>
          <w:sz w:val="28"/>
          <w:szCs w:val="28"/>
        </w:rPr>
      </w:pPr>
      <w:r w:rsidRPr="00C57113">
        <w:rPr>
          <w:sz w:val="28"/>
          <w:szCs w:val="28"/>
        </w:rPr>
        <w:t>Осуществление деятельности в рамках федерального проекта «Творческие люди».</w:t>
      </w:r>
    </w:p>
    <w:p w:rsidR="00745492" w:rsidRPr="001F2092" w:rsidRDefault="00745492" w:rsidP="001135DC">
      <w:pPr>
        <w:ind w:left="1069" w:firstLine="0"/>
        <w:rPr>
          <w:sz w:val="28"/>
          <w:szCs w:val="28"/>
        </w:rPr>
      </w:pPr>
    </w:p>
    <w:p w:rsidR="00745492" w:rsidRPr="00DE5DAF" w:rsidRDefault="00745492" w:rsidP="000771C4">
      <w:pPr>
        <w:ind w:firstLine="709"/>
        <w:rPr>
          <w:b/>
          <w:sz w:val="28"/>
          <w:szCs w:val="28"/>
        </w:rPr>
      </w:pPr>
      <w:r>
        <w:rPr>
          <w:b/>
          <w:sz w:val="28"/>
          <w:szCs w:val="28"/>
        </w:rPr>
        <w:t xml:space="preserve">Раздел </w:t>
      </w:r>
      <w:r>
        <w:rPr>
          <w:b/>
          <w:sz w:val="28"/>
          <w:szCs w:val="28"/>
          <w:lang w:val="en-US"/>
        </w:rPr>
        <w:t>IV</w:t>
      </w:r>
      <w:r>
        <w:rPr>
          <w:b/>
          <w:sz w:val="28"/>
          <w:szCs w:val="28"/>
        </w:rPr>
        <w:t xml:space="preserve">. </w:t>
      </w:r>
      <w:r w:rsidRPr="00DE5DAF">
        <w:rPr>
          <w:b/>
          <w:sz w:val="28"/>
          <w:szCs w:val="28"/>
        </w:rPr>
        <w:t>Срок реализации Подпрограммы</w:t>
      </w:r>
    </w:p>
    <w:p w:rsidR="00745492" w:rsidRDefault="00745492" w:rsidP="00E27643">
      <w:pPr>
        <w:ind w:firstLine="709"/>
        <w:rPr>
          <w:sz w:val="28"/>
          <w:szCs w:val="28"/>
        </w:rPr>
      </w:pPr>
      <w:r w:rsidRPr="00E729FD">
        <w:rPr>
          <w:sz w:val="28"/>
          <w:szCs w:val="28"/>
        </w:rPr>
        <w:t>Срок реализации П</w:t>
      </w:r>
      <w:r>
        <w:rPr>
          <w:sz w:val="28"/>
          <w:szCs w:val="28"/>
        </w:rPr>
        <w:t>одп</w:t>
      </w:r>
      <w:r w:rsidRPr="00E729FD">
        <w:rPr>
          <w:sz w:val="28"/>
          <w:szCs w:val="28"/>
        </w:rPr>
        <w:t xml:space="preserve">рограммы </w:t>
      </w:r>
      <w:r>
        <w:rPr>
          <w:sz w:val="28"/>
          <w:szCs w:val="28"/>
        </w:rPr>
        <w:t>2021-2026 годы</w:t>
      </w:r>
    </w:p>
    <w:p w:rsidR="00745492" w:rsidRPr="00DE5DAF" w:rsidRDefault="00745492" w:rsidP="00E27643">
      <w:pPr>
        <w:ind w:firstLine="709"/>
        <w:rPr>
          <w:sz w:val="28"/>
          <w:szCs w:val="28"/>
        </w:rPr>
      </w:pPr>
    </w:p>
    <w:p w:rsidR="001C0580" w:rsidRDefault="001C0580" w:rsidP="00623E83">
      <w:pPr>
        <w:ind w:left="360"/>
        <w:jc w:val="center"/>
        <w:rPr>
          <w:b/>
          <w:sz w:val="28"/>
          <w:szCs w:val="28"/>
        </w:rPr>
      </w:pPr>
    </w:p>
    <w:p w:rsidR="00745492" w:rsidRDefault="00745492" w:rsidP="00623E83">
      <w:pPr>
        <w:ind w:left="360"/>
        <w:jc w:val="center"/>
        <w:rPr>
          <w:b/>
          <w:sz w:val="28"/>
          <w:szCs w:val="28"/>
        </w:rPr>
      </w:pPr>
      <w:r>
        <w:rPr>
          <w:b/>
          <w:sz w:val="28"/>
          <w:szCs w:val="28"/>
        </w:rPr>
        <w:lastRenderedPageBreak/>
        <w:t xml:space="preserve">Раздел </w:t>
      </w:r>
      <w:r w:rsidRPr="00042331">
        <w:rPr>
          <w:b/>
          <w:sz w:val="28"/>
          <w:szCs w:val="28"/>
        </w:rPr>
        <w:t xml:space="preserve">V. </w:t>
      </w:r>
      <w:r w:rsidRPr="00914F21">
        <w:rPr>
          <w:b/>
          <w:sz w:val="28"/>
          <w:szCs w:val="28"/>
        </w:rPr>
        <w:t>Описание входящи</w:t>
      </w:r>
      <w:r>
        <w:rPr>
          <w:b/>
          <w:sz w:val="28"/>
          <w:szCs w:val="28"/>
        </w:rPr>
        <w:t xml:space="preserve">х в состав подпрограмм основных </w:t>
      </w:r>
      <w:r w:rsidRPr="00914F21">
        <w:rPr>
          <w:b/>
          <w:sz w:val="28"/>
          <w:szCs w:val="28"/>
        </w:rPr>
        <w:t>мероприятий и (или) ведомственных целевых программ</w:t>
      </w:r>
    </w:p>
    <w:p w:rsidR="00745492" w:rsidRDefault="00745492" w:rsidP="00B748B6">
      <w:pPr>
        <w:rPr>
          <w:sz w:val="28"/>
          <w:szCs w:val="28"/>
        </w:rPr>
      </w:pPr>
      <w:r>
        <w:rPr>
          <w:sz w:val="28"/>
          <w:szCs w:val="28"/>
        </w:rPr>
        <w:t>В рамках реализации подпрограммы «</w:t>
      </w:r>
      <w:r w:rsidRPr="00FC027B">
        <w:rPr>
          <w:sz w:val="28"/>
          <w:szCs w:val="28"/>
        </w:rPr>
        <w:t>Развитие библиотечного обслуживания</w:t>
      </w:r>
      <w:r>
        <w:rPr>
          <w:sz w:val="28"/>
          <w:szCs w:val="28"/>
        </w:rPr>
        <w:t>» реализуются:</w:t>
      </w:r>
    </w:p>
    <w:p w:rsidR="00745492" w:rsidRDefault="00745492" w:rsidP="001C0580">
      <w:pPr>
        <w:numPr>
          <w:ilvl w:val="0"/>
          <w:numId w:val="50"/>
        </w:numPr>
        <w:rPr>
          <w:sz w:val="28"/>
          <w:szCs w:val="28"/>
        </w:rPr>
      </w:pPr>
      <w:r w:rsidRPr="00B062EA">
        <w:rPr>
          <w:sz w:val="28"/>
          <w:szCs w:val="28"/>
        </w:rPr>
        <w:t>Ведомственная целевая программа  «Обеспечение доступности и качества библиотечного</w:t>
      </w:r>
      <w:r w:rsidRPr="00C87EAF">
        <w:rPr>
          <w:sz w:val="28"/>
          <w:szCs w:val="28"/>
        </w:rPr>
        <w:t xml:space="preserve"> обслуживания населения на территории Москаленского муниципального района Омской области</w:t>
      </w:r>
      <w:r w:rsidRPr="00B062EA">
        <w:rPr>
          <w:sz w:val="28"/>
          <w:szCs w:val="28"/>
        </w:rPr>
        <w:t>».</w:t>
      </w:r>
    </w:p>
    <w:p w:rsidR="00745492" w:rsidRPr="00C87EAF" w:rsidRDefault="001C0580" w:rsidP="001C0580">
      <w:pPr>
        <w:numPr>
          <w:ilvl w:val="0"/>
          <w:numId w:val="49"/>
        </w:numPr>
        <w:rPr>
          <w:sz w:val="28"/>
          <w:szCs w:val="28"/>
        </w:rPr>
      </w:pPr>
      <w:r w:rsidRPr="00C87EAF">
        <w:rPr>
          <w:sz w:val="28"/>
          <w:szCs w:val="28"/>
        </w:rPr>
        <w:t xml:space="preserve"> </w:t>
      </w:r>
      <w:r w:rsidR="00745492" w:rsidRPr="00C87EAF">
        <w:rPr>
          <w:sz w:val="28"/>
          <w:szCs w:val="28"/>
        </w:rPr>
        <w:t>Реализация мероприятия, направленного на достижение целей федерального проекта «Творческие люди»</w:t>
      </w:r>
      <w:r w:rsidR="00C87EAF">
        <w:rPr>
          <w:sz w:val="28"/>
          <w:szCs w:val="28"/>
        </w:rPr>
        <w:t>.</w:t>
      </w:r>
    </w:p>
    <w:p w:rsidR="00745492" w:rsidRDefault="00745492" w:rsidP="00E27643">
      <w:pPr>
        <w:ind w:firstLine="709"/>
        <w:rPr>
          <w:sz w:val="28"/>
          <w:szCs w:val="28"/>
        </w:rPr>
      </w:pPr>
    </w:p>
    <w:p w:rsidR="00745492" w:rsidRDefault="00745492" w:rsidP="003C401C">
      <w:pPr>
        <w:widowControl/>
        <w:autoSpaceDE/>
        <w:autoSpaceDN/>
        <w:adjustRightInd/>
        <w:ind w:firstLine="0"/>
        <w:jc w:val="center"/>
        <w:rPr>
          <w:b/>
          <w:sz w:val="28"/>
          <w:szCs w:val="28"/>
        </w:rPr>
      </w:pPr>
      <w:r>
        <w:rPr>
          <w:b/>
          <w:sz w:val="28"/>
          <w:szCs w:val="28"/>
        </w:rPr>
        <w:t>Раздел</w:t>
      </w:r>
      <w:r w:rsidRPr="004B48EC">
        <w:rPr>
          <w:b/>
          <w:sz w:val="28"/>
          <w:szCs w:val="28"/>
        </w:rPr>
        <w:t xml:space="preserve"> </w:t>
      </w:r>
      <w:r w:rsidRPr="00DF017A">
        <w:rPr>
          <w:b/>
          <w:sz w:val="28"/>
          <w:szCs w:val="28"/>
        </w:rPr>
        <w:t>VI</w:t>
      </w:r>
      <w:r>
        <w:rPr>
          <w:b/>
          <w:sz w:val="28"/>
          <w:szCs w:val="28"/>
        </w:rPr>
        <w:t>. О</w:t>
      </w:r>
      <w:r w:rsidRPr="00583303">
        <w:rPr>
          <w:b/>
          <w:sz w:val="28"/>
          <w:szCs w:val="28"/>
        </w:rPr>
        <w:t>писание мероприятий и целевых индикаторов их выполнения</w:t>
      </w:r>
    </w:p>
    <w:p w:rsidR="00745492" w:rsidRPr="00721BFC" w:rsidRDefault="00745492" w:rsidP="00E27643">
      <w:pPr>
        <w:ind w:firstLine="709"/>
        <w:rPr>
          <w:sz w:val="28"/>
          <w:szCs w:val="28"/>
        </w:rPr>
      </w:pPr>
    </w:p>
    <w:p w:rsidR="00745492" w:rsidRDefault="00745492" w:rsidP="00B27B9F">
      <w:pPr>
        <w:numPr>
          <w:ilvl w:val="0"/>
          <w:numId w:val="36"/>
        </w:numPr>
        <w:rPr>
          <w:sz w:val="28"/>
          <w:szCs w:val="28"/>
        </w:rPr>
      </w:pPr>
      <w:r w:rsidRPr="000C34F2">
        <w:rPr>
          <w:sz w:val="28"/>
          <w:szCs w:val="28"/>
        </w:rPr>
        <w:t xml:space="preserve">Мероприятия и целевые индикаторы </w:t>
      </w:r>
      <w:r>
        <w:rPr>
          <w:sz w:val="28"/>
          <w:szCs w:val="28"/>
        </w:rPr>
        <w:t xml:space="preserve">основного мероприятия 1 </w:t>
      </w:r>
      <w:r w:rsidRPr="000C34F2">
        <w:rPr>
          <w:sz w:val="28"/>
          <w:szCs w:val="28"/>
        </w:rPr>
        <w:t>перечислены и описаны в ведомственной целевой программе</w:t>
      </w:r>
      <w:r>
        <w:rPr>
          <w:sz w:val="28"/>
          <w:szCs w:val="28"/>
        </w:rPr>
        <w:t xml:space="preserve"> </w:t>
      </w:r>
      <w:r w:rsidRPr="002F3A2E">
        <w:rPr>
          <w:sz w:val="28"/>
          <w:szCs w:val="28"/>
        </w:rPr>
        <w:t>«</w:t>
      </w:r>
      <w:r w:rsidRPr="00623E83">
        <w:t>Обеспечение доступности и качества библиотечного обслуживания населения на территории Москаленского муниципального района Омской области</w:t>
      </w:r>
      <w:r w:rsidRPr="002F3A2E">
        <w:rPr>
          <w:sz w:val="28"/>
          <w:szCs w:val="28"/>
        </w:rPr>
        <w:t>»</w:t>
      </w:r>
      <w:r w:rsidRPr="00721BFC">
        <w:rPr>
          <w:sz w:val="28"/>
          <w:szCs w:val="28"/>
        </w:rPr>
        <w:t>.</w:t>
      </w:r>
    </w:p>
    <w:p w:rsidR="00745492" w:rsidRDefault="00745492" w:rsidP="00663395">
      <w:pPr>
        <w:numPr>
          <w:ilvl w:val="0"/>
          <w:numId w:val="36"/>
        </w:numPr>
        <w:rPr>
          <w:sz w:val="28"/>
          <w:szCs w:val="28"/>
        </w:rPr>
      </w:pPr>
      <w:r w:rsidRPr="000C34F2">
        <w:rPr>
          <w:sz w:val="28"/>
          <w:szCs w:val="28"/>
        </w:rPr>
        <w:t xml:space="preserve">Мероприятия и целевые индикаторы </w:t>
      </w:r>
      <w:r>
        <w:rPr>
          <w:sz w:val="28"/>
          <w:szCs w:val="28"/>
        </w:rPr>
        <w:t>основного мероприятия 2 - в</w:t>
      </w:r>
      <w:r w:rsidRPr="00663395">
        <w:rPr>
          <w:sz w:val="28"/>
          <w:szCs w:val="28"/>
        </w:rPr>
        <w:t xml:space="preserve">ыплата денежного поощрения лучшим муниципальным учреждениям культуры, находящимся на территории сельских поселений Омской области, и их работникам. </w:t>
      </w:r>
    </w:p>
    <w:p w:rsidR="00745492" w:rsidRPr="00663395" w:rsidRDefault="00745492" w:rsidP="00D33550">
      <w:pPr>
        <w:ind w:left="1069" w:firstLine="0"/>
        <w:rPr>
          <w:sz w:val="28"/>
          <w:szCs w:val="28"/>
        </w:rPr>
      </w:pPr>
      <w:r w:rsidRPr="00663395">
        <w:rPr>
          <w:sz w:val="28"/>
          <w:szCs w:val="28"/>
        </w:rPr>
        <w:t xml:space="preserve">Целевой индикатор </w:t>
      </w:r>
      <w:r>
        <w:rPr>
          <w:sz w:val="28"/>
          <w:szCs w:val="28"/>
        </w:rPr>
        <w:t xml:space="preserve">  - доля учреждений культуры (или их работников*), получивших государственную поддержку, в количестве не менее 33% (1*100/3= 33%) от общего количества учреждений культуры района, или в количестве не менее 0,7% (1*100/135=0,74%) от общего количества работников учреждений культуры района.</w:t>
      </w:r>
    </w:p>
    <w:p w:rsidR="00745492" w:rsidRPr="00721BFC" w:rsidRDefault="00745492" w:rsidP="00E27643">
      <w:pPr>
        <w:ind w:firstLine="709"/>
        <w:rPr>
          <w:sz w:val="28"/>
          <w:szCs w:val="28"/>
        </w:rPr>
      </w:pPr>
    </w:p>
    <w:p w:rsidR="00745492" w:rsidRPr="00145408" w:rsidRDefault="00745492" w:rsidP="00145408">
      <w:pPr>
        <w:pStyle w:val="NoSpacing1"/>
        <w:ind w:left="720"/>
        <w:jc w:val="both"/>
        <w:rPr>
          <w:rFonts w:ascii="Times New Roman" w:hAnsi="Times New Roman" w:cs="Arial"/>
          <w:sz w:val="28"/>
          <w:szCs w:val="28"/>
          <w:lang w:eastAsia="ru-RU"/>
        </w:rPr>
      </w:pPr>
    </w:p>
    <w:p w:rsidR="00745492" w:rsidRDefault="00745492" w:rsidP="00076C1A">
      <w:pPr>
        <w:widowControl/>
        <w:autoSpaceDE/>
        <w:autoSpaceDN/>
        <w:adjustRightInd/>
        <w:ind w:firstLine="0"/>
        <w:jc w:val="center"/>
        <w:rPr>
          <w:b/>
          <w:sz w:val="28"/>
          <w:szCs w:val="28"/>
        </w:rPr>
      </w:pPr>
      <w:r>
        <w:rPr>
          <w:b/>
          <w:sz w:val="28"/>
          <w:szCs w:val="28"/>
        </w:rPr>
        <w:t>Раздел</w:t>
      </w:r>
      <w:r w:rsidRPr="004B48EC">
        <w:rPr>
          <w:b/>
          <w:sz w:val="28"/>
          <w:szCs w:val="28"/>
        </w:rPr>
        <w:t xml:space="preserve"> </w:t>
      </w:r>
      <w:r w:rsidRPr="00DF017A">
        <w:rPr>
          <w:b/>
          <w:sz w:val="28"/>
          <w:szCs w:val="28"/>
        </w:rPr>
        <w:t>VI</w:t>
      </w:r>
      <w:r>
        <w:rPr>
          <w:b/>
          <w:sz w:val="28"/>
          <w:szCs w:val="28"/>
          <w:lang w:val="en-US"/>
        </w:rPr>
        <w:t>I</w:t>
      </w:r>
      <w:r>
        <w:rPr>
          <w:b/>
          <w:sz w:val="28"/>
          <w:szCs w:val="28"/>
        </w:rPr>
        <w:t>. О</w:t>
      </w:r>
      <w:r w:rsidRPr="00914F21">
        <w:rPr>
          <w:b/>
          <w:sz w:val="28"/>
          <w:szCs w:val="28"/>
        </w:rPr>
        <w:t>бъем финансовых ресурсов, необходимых для реализации подпрограммы в целом и по источникам финансирования</w:t>
      </w:r>
    </w:p>
    <w:p w:rsidR="00AC7F20" w:rsidRDefault="00745492" w:rsidP="00484E86">
      <w:pPr>
        <w:pStyle w:val="ConsPlusNormal"/>
        <w:widowControl/>
        <w:ind w:firstLine="0"/>
        <w:jc w:val="both"/>
        <w:rPr>
          <w:rFonts w:ascii="Times New Roman" w:hAnsi="Times New Roman"/>
          <w:sz w:val="28"/>
          <w:szCs w:val="28"/>
        </w:rPr>
      </w:pPr>
      <w:r w:rsidRPr="00721ECD">
        <w:rPr>
          <w:rFonts w:ascii="Times New Roman" w:hAnsi="Times New Roman"/>
          <w:sz w:val="28"/>
          <w:szCs w:val="28"/>
        </w:rPr>
        <w:t xml:space="preserve">Подпрограмма финансируется из районного бюджета. Общий объем расходов на реализацию Подпрограммы </w:t>
      </w:r>
      <w:r w:rsidRPr="00E071F9">
        <w:rPr>
          <w:rFonts w:ascii="Times New Roman" w:hAnsi="Times New Roman"/>
          <w:sz w:val="28"/>
          <w:szCs w:val="28"/>
        </w:rPr>
        <w:t xml:space="preserve">составляет </w:t>
      </w:r>
    </w:p>
    <w:p w:rsidR="00DA3CB6" w:rsidRPr="00DA3CB6" w:rsidRDefault="00DA3CB6" w:rsidP="00DA3CB6">
      <w:pPr>
        <w:pStyle w:val="ConsPlusNormal"/>
        <w:widowControl/>
        <w:ind w:firstLine="0"/>
        <w:jc w:val="both"/>
        <w:rPr>
          <w:rFonts w:ascii="Times New Roman" w:hAnsi="Times New Roman"/>
          <w:sz w:val="28"/>
          <w:szCs w:val="28"/>
        </w:rPr>
      </w:pPr>
      <w:r w:rsidRPr="00DA3CB6">
        <w:rPr>
          <w:rFonts w:ascii="Times New Roman" w:hAnsi="Times New Roman"/>
          <w:sz w:val="28"/>
          <w:szCs w:val="28"/>
        </w:rPr>
        <w:t>56379598,07 рублей, в том числе:</w:t>
      </w:r>
    </w:p>
    <w:p w:rsidR="00DA3CB6" w:rsidRPr="00DA3CB6" w:rsidRDefault="00DA3CB6" w:rsidP="00DA3CB6">
      <w:pPr>
        <w:pStyle w:val="ConsPlusCell"/>
        <w:rPr>
          <w:rFonts w:ascii="Times New Roman" w:hAnsi="Times New Roman" w:cs="Arial"/>
          <w:sz w:val="28"/>
          <w:szCs w:val="28"/>
          <w:lang w:eastAsia="ru-RU"/>
        </w:rPr>
      </w:pPr>
      <w:r w:rsidRPr="00DA3CB6">
        <w:rPr>
          <w:rFonts w:ascii="Times New Roman" w:hAnsi="Times New Roman" w:cs="Arial"/>
          <w:sz w:val="28"/>
          <w:szCs w:val="28"/>
          <w:lang w:eastAsia="ru-RU"/>
        </w:rPr>
        <w:t>2021 год – 10970134,16 рубля</w:t>
      </w:r>
    </w:p>
    <w:p w:rsidR="00DA3CB6" w:rsidRPr="00DA3CB6" w:rsidRDefault="00DA3CB6" w:rsidP="00DA3CB6">
      <w:pPr>
        <w:ind w:firstLine="0"/>
        <w:rPr>
          <w:sz w:val="28"/>
          <w:szCs w:val="28"/>
        </w:rPr>
      </w:pPr>
      <w:r w:rsidRPr="00DA3CB6">
        <w:rPr>
          <w:sz w:val="28"/>
          <w:szCs w:val="28"/>
        </w:rPr>
        <w:t>2022 год – 11207528,55 рублей</w:t>
      </w:r>
    </w:p>
    <w:p w:rsidR="00DA3CB6" w:rsidRPr="00DA3CB6" w:rsidRDefault="00DA3CB6" w:rsidP="00DA3CB6">
      <w:pPr>
        <w:ind w:firstLine="0"/>
        <w:rPr>
          <w:sz w:val="28"/>
          <w:szCs w:val="28"/>
        </w:rPr>
      </w:pPr>
      <w:r w:rsidRPr="00DA3CB6">
        <w:rPr>
          <w:sz w:val="28"/>
          <w:szCs w:val="28"/>
        </w:rPr>
        <w:t>2023 год – 8509855,18  рубля</w:t>
      </w:r>
    </w:p>
    <w:p w:rsidR="00DA3CB6" w:rsidRPr="00DA3CB6" w:rsidRDefault="00DA3CB6" w:rsidP="00DA3CB6">
      <w:pPr>
        <w:ind w:firstLine="0"/>
        <w:rPr>
          <w:sz w:val="28"/>
          <w:szCs w:val="28"/>
        </w:rPr>
      </w:pPr>
      <w:r w:rsidRPr="00DA3CB6">
        <w:rPr>
          <w:sz w:val="28"/>
          <w:szCs w:val="28"/>
        </w:rPr>
        <w:t>2024 год – 8559855,18  рублей</w:t>
      </w:r>
    </w:p>
    <w:p w:rsidR="00DA3CB6" w:rsidRPr="00DA3CB6" w:rsidRDefault="00DA3CB6" w:rsidP="00DA3CB6">
      <w:pPr>
        <w:ind w:firstLine="0"/>
        <w:rPr>
          <w:sz w:val="28"/>
          <w:szCs w:val="28"/>
        </w:rPr>
      </w:pPr>
      <w:r w:rsidRPr="00DA3CB6">
        <w:rPr>
          <w:sz w:val="28"/>
          <w:szCs w:val="28"/>
        </w:rPr>
        <w:t>2025 год – 8566112,50  рублей</w:t>
      </w:r>
    </w:p>
    <w:p w:rsidR="00AC7F20" w:rsidRDefault="00DA3CB6" w:rsidP="00DA3CB6">
      <w:pPr>
        <w:pStyle w:val="ConsPlusNormal"/>
        <w:widowControl/>
        <w:ind w:firstLine="0"/>
        <w:jc w:val="both"/>
        <w:rPr>
          <w:rFonts w:ascii="Times New Roman" w:hAnsi="Times New Roman"/>
          <w:sz w:val="28"/>
          <w:szCs w:val="28"/>
        </w:rPr>
      </w:pPr>
      <w:r w:rsidRPr="00DA3CB6">
        <w:rPr>
          <w:rFonts w:ascii="Times New Roman" w:hAnsi="Times New Roman"/>
          <w:sz w:val="28"/>
          <w:szCs w:val="28"/>
        </w:rPr>
        <w:t xml:space="preserve">2026 год – 8566112,50  рублей   </w:t>
      </w:r>
      <w:r w:rsidR="00FA7B9D" w:rsidRPr="00FA7B9D">
        <w:rPr>
          <w:rFonts w:ascii="Times New Roman" w:hAnsi="Times New Roman"/>
          <w:sz w:val="28"/>
          <w:szCs w:val="28"/>
        </w:rPr>
        <w:t xml:space="preserve">  </w:t>
      </w:r>
      <w:r w:rsidR="003D26F1" w:rsidRPr="003D26F1">
        <w:rPr>
          <w:rFonts w:ascii="Times New Roman" w:hAnsi="Times New Roman"/>
          <w:sz w:val="28"/>
          <w:szCs w:val="28"/>
        </w:rPr>
        <w:t xml:space="preserve">   </w:t>
      </w:r>
      <w:r w:rsidR="006553A5" w:rsidRPr="003D26F1">
        <w:rPr>
          <w:rFonts w:ascii="Times New Roman" w:hAnsi="Times New Roman"/>
          <w:sz w:val="28"/>
          <w:szCs w:val="28"/>
        </w:rPr>
        <w:t xml:space="preserve">   </w:t>
      </w:r>
      <w:r w:rsidR="00AC7F20" w:rsidRPr="00AC7F20">
        <w:rPr>
          <w:rFonts w:ascii="Times New Roman" w:hAnsi="Times New Roman"/>
          <w:sz w:val="28"/>
          <w:szCs w:val="28"/>
        </w:rPr>
        <w:t xml:space="preserve">   </w:t>
      </w:r>
    </w:p>
    <w:p w:rsidR="00745492" w:rsidRPr="00AF3797" w:rsidRDefault="00745492" w:rsidP="00AC7F20">
      <w:pPr>
        <w:pStyle w:val="ConsPlusNormal"/>
        <w:widowControl/>
        <w:ind w:firstLine="0"/>
        <w:jc w:val="both"/>
        <w:rPr>
          <w:rFonts w:ascii="Times New Roman" w:hAnsi="Times New Roman"/>
          <w:b/>
          <w:sz w:val="28"/>
          <w:szCs w:val="28"/>
        </w:rPr>
      </w:pPr>
      <w:r w:rsidRPr="00AF3797">
        <w:rPr>
          <w:rFonts w:ascii="Times New Roman" w:hAnsi="Times New Roman"/>
          <w:b/>
          <w:sz w:val="28"/>
          <w:szCs w:val="28"/>
        </w:rPr>
        <w:t>Раздел VIII</w:t>
      </w:r>
      <w:r>
        <w:rPr>
          <w:rFonts w:ascii="Times New Roman" w:hAnsi="Times New Roman"/>
          <w:b/>
          <w:sz w:val="28"/>
          <w:szCs w:val="28"/>
        </w:rPr>
        <w:t>.</w:t>
      </w:r>
      <w:r w:rsidRPr="00AF3797">
        <w:rPr>
          <w:rFonts w:ascii="Times New Roman" w:hAnsi="Times New Roman"/>
          <w:b/>
          <w:sz w:val="28"/>
          <w:szCs w:val="28"/>
        </w:rPr>
        <w:t xml:space="preserve"> Ожидаемые результаты реализации программы</w:t>
      </w:r>
    </w:p>
    <w:p w:rsidR="00745492" w:rsidRDefault="00745492" w:rsidP="00E27643">
      <w:pPr>
        <w:ind w:firstLine="720"/>
        <w:rPr>
          <w:sz w:val="28"/>
          <w:szCs w:val="28"/>
        </w:rPr>
      </w:pPr>
    </w:p>
    <w:p w:rsidR="00745492" w:rsidRDefault="00745492" w:rsidP="002533B1">
      <w:pPr>
        <w:numPr>
          <w:ilvl w:val="0"/>
          <w:numId w:val="37"/>
        </w:numPr>
        <w:rPr>
          <w:sz w:val="28"/>
          <w:szCs w:val="28"/>
        </w:rPr>
      </w:pPr>
      <w:r w:rsidRPr="00F045C9">
        <w:rPr>
          <w:sz w:val="28"/>
          <w:szCs w:val="28"/>
        </w:rPr>
        <w:t>Количество мероприятий муниципальных библиотек. Источником данных является статистическая форма № 6-НК.</w:t>
      </w:r>
    </w:p>
    <w:p w:rsidR="00745492" w:rsidRPr="00F045C9" w:rsidRDefault="00745492" w:rsidP="00F045C9">
      <w:pPr>
        <w:ind w:firstLine="0"/>
        <w:rPr>
          <w:sz w:val="28"/>
          <w:szCs w:val="28"/>
        </w:rPr>
      </w:pPr>
      <w:r w:rsidRPr="00F045C9">
        <w:rPr>
          <w:sz w:val="28"/>
          <w:szCs w:val="28"/>
        </w:rPr>
        <w:t>2021 год – 150 единиц</w:t>
      </w:r>
    </w:p>
    <w:p w:rsidR="00745492" w:rsidRPr="00F045C9" w:rsidRDefault="00745492" w:rsidP="00F045C9">
      <w:pPr>
        <w:ind w:firstLine="0"/>
        <w:rPr>
          <w:sz w:val="28"/>
          <w:szCs w:val="28"/>
        </w:rPr>
      </w:pPr>
      <w:r w:rsidRPr="00F045C9">
        <w:rPr>
          <w:sz w:val="28"/>
          <w:szCs w:val="28"/>
        </w:rPr>
        <w:lastRenderedPageBreak/>
        <w:t>2022 год - 150 единиц</w:t>
      </w:r>
    </w:p>
    <w:p w:rsidR="00745492" w:rsidRPr="00F045C9" w:rsidRDefault="00745492" w:rsidP="00F045C9">
      <w:pPr>
        <w:ind w:firstLine="0"/>
        <w:rPr>
          <w:sz w:val="28"/>
          <w:szCs w:val="28"/>
        </w:rPr>
      </w:pPr>
      <w:r w:rsidRPr="00F045C9">
        <w:rPr>
          <w:sz w:val="28"/>
          <w:szCs w:val="28"/>
        </w:rPr>
        <w:t>2023 год – 150 единиц</w:t>
      </w:r>
    </w:p>
    <w:p w:rsidR="00745492" w:rsidRPr="00F045C9" w:rsidRDefault="00745492" w:rsidP="00F045C9">
      <w:pPr>
        <w:ind w:firstLine="0"/>
        <w:rPr>
          <w:sz w:val="28"/>
          <w:szCs w:val="28"/>
        </w:rPr>
      </w:pPr>
      <w:r w:rsidRPr="00F045C9">
        <w:rPr>
          <w:sz w:val="28"/>
          <w:szCs w:val="28"/>
        </w:rPr>
        <w:t>2024 год – 150 единиц</w:t>
      </w:r>
    </w:p>
    <w:p w:rsidR="00745492" w:rsidRPr="00F045C9" w:rsidRDefault="00745492" w:rsidP="00F045C9">
      <w:pPr>
        <w:ind w:firstLine="0"/>
        <w:rPr>
          <w:sz w:val="28"/>
          <w:szCs w:val="28"/>
        </w:rPr>
      </w:pPr>
      <w:r w:rsidRPr="00F045C9">
        <w:rPr>
          <w:sz w:val="28"/>
          <w:szCs w:val="28"/>
        </w:rPr>
        <w:t>2025 год – 150 единиц</w:t>
      </w:r>
    </w:p>
    <w:p w:rsidR="00745492" w:rsidRPr="00F045C9" w:rsidRDefault="00745492" w:rsidP="00F045C9">
      <w:pPr>
        <w:ind w:firstLine="0"/>
        <w:rPr>
          <w:sz w:val="28"/>
          <w:szCs w:val="28"/>
        </w:rPr>
      </w:pPr>
      <w:r w:rsidRPr="00F045C9">
        <w:rPr>
          <w:sz w:val="28"/>
          <w:szCs w:val="28"/>
        </w:rPr>
        <w:t xml:space="preserve">2026 год – 150 единиц. </w:t>
      </w:r>
    </w:p>
    <w:p w:rsidR="00745492" w:rsidRPr="00F045C9" w:rsidRDefault="00745492" w:rsidP="00F045C9">
      <w:pPr>
        <w:ind w:firstLine="0"/>
        <w:rPr>
          <w:sz w:val="28"/>
          <w:szCs w:val="28"/>
        </w:rPr>
      </w:pPr>
      <w:r w:rsidRPr="00F045C9">
        <w:rPr>
          <w:sz w:val="28"/>
          <w:szCs w:val="28"/>
        </w:rPr>
        <w:t>Итого: 900 единиц</w:t>
      </w:r>
    </w:p>
    <w:p w:rsidR="00745492" w:rsidRDefault="00745492" w:rsidP="00F34091">
      <w:pPr>
        <w:pStyle w:val="ConsPlusCell"/>
        <w:rPr>
          <w:rFonts w:ascii="Times New Roman" w:hAnsi="Times New Roman" w:cs="Times New Roman"/>
          <w:sz w:val="22"/>
          <w:szCs w:val="22"/>
        </w:rPr>
      </w:pPr>
    </w:p>
    <w:p w:rsidR="00745492" w:rsidRPr="001E265E" w:rsidRDefault="00745492" w:rsidP="001E265E">
      <w:pPr>
        <w:pStyle w:val="ConsPlusCell"/>
        <w:numPr>
          <w:ilvl w:val="0"/>
          <w:numId w:val="37"/>
        </w:numPr>
        <w:rPr>
          <w:rFonts w:ascii="Times New Roman" w:hAnsi="Times New Roman" w:cs="Arial"/>
          <w:sz w:val="28"/>
          <w:szCs w:val="28"/>
          <w:lang w:eastAsia="ru-RU"/>
        </w:rPr>
      </w:pPr>
      <w:r w:rsidRPr="001E265E">
        <w:rPr>
          <w:rFonts w:ascii="Times New Roman" w:hAnsi="Times New Roman" w:cs="Arial"/>
          <w:sz w:val="28"/>
          <w:szCs w:val="28"/>
          <w:lang w:eastAsia="ru-RU"/>
        </w:rPr>
        <w:t xml:space="preserve"> Количество библиотек (или их работников), получивших поддержку</w:t>
      </w:r>
    </w:p>
    <w:p w:rsidR="00745492" w:rsidRPr="001E265E" w:rsidRDefault="00745492" w:rsidP="001E265E">
      <w:pPr>
        <w:pStyle w:val="ConsPlusCell"/>
        <w:rPr>
          <w:rFonts w:ascii="Times New Roman" w:hAnsi="Times New Roman" w:cs="Arial"/>
          <w:sz w:val="28"/>
          <w:szCs w:val="28"/>
          <w:lang w:eastAsia="ru-RU"/>
        </w:rPr>
      </w:pPr>
    </w:p>
    <w:p w:rsidR="00745492" w:rsidRPr="00F045C9" w:rsidRDefault="00745492" w:rsidP="001E265E">
      <w:pPr>
        <w:ind w:firstLine="0"/>
        <w:rPr>
          <w:sz w:val="28"/>
          <w:szCs w:val="28"/>
        </w:rPr>
      </w:pPr>
      <w:r w:rsidRPr="00F045C9">
        <w:rPr>
          <w:sz w:val="28"/>
          <w:szCs w:val="28"/>
        </w:rPr>
        <w:t>2021 год – 1 единиц</w:t>
      </w:r>
      <w:r>
        <w:rPr>
          <w:sz w:val="28"/>
          <w:szCs w:val="28"/>
        </w:rPr>
        <w:t>а/человек</w:t>
      </w:r>
    </w:p>
    <w:p w:rsidR="00745492" w:rsidRPr="00F045C9" w:rsidRDefault="00745492" w:rsidP="001E265E">
      <w:pPr>
        <w:ind w:firstLine="0"/>
        <w:rPr>
          <w:sz w:val="28"/>
          <w:szCs w:val="28"/>
        </w:rPr>
      </w:pPr>
      <w:r w:rsidRPr="00F045C9">
        <w:rPr>
          <w:sz w:val="28"/>
          <w:szCs w:val="28"/>
        </w:rPr>
        <w:t>2022 год - 1 единиц</w:t>
      </w:r>
      <w:r>
        <w:rPr>
          <w:sz w:val="28"/>
          <w:szCs w:val="28"/>
        </w:rPr>
        <w:t>а/человек</w:t>
      </w:r>
    </w:p>
    <w:p w:rsidR="00745492" w:rsidRDefault="00745492" w:rsidP="001E265E">
      <w:pPr>
        <w:ind w:firstLine="0"/>
        <w:rPr>
          <w:sz w:val="28"/>
          <w:szCs w:val="28"/>
        </w:rPr>
      </w:pPr>
      <w:r w:rsidRPr="00F045C9">
        <w:rPr>
          <w:sz w:val="28"/>
          <w:szCs w:val="28"/>
        </w:rPr>
        <w:t>2023 год – 1 единиц</w:t>
      </w:r>
      <w:r>
        <w:rPr>
          <w:sz w:val="28"/>
          <w:szCs w:val="28"/>
        </w:rPr>
        <w:t>а/человек</w:t>
      </w:r>
      <w:r w:rsidRPr="00F045C9">
        <w:rPr>
          <w:sz w:val="28"/>
          <w:szCs w:val="28"/>
        </w:rPr>
        <w:t xml:space="preserve"> </w:t>
      </w:r>
    </w:p>
    <w:p w:rsidR="00745492" w:rsidRDefault="00745492" w:rsidP="001E265E">
      <w:pPr>
        <w:ind w:firstLine="0"/>
        <w:rPr>
          <w:sz w:val="28"/>
          <w:szCs w:val="28"/>
        </w:rPr>
      </w:pPr>
      <w:r w:rsidRPr="00F045C9">
        <w:rPr>
          <w:sz w:val="28"/>
          <w:szCs w:val="28"/>
        </w:rPr>
        <w:t>2024 год – 1 единиц</w:t>
      </w:r>
      <w:r>
        <w:rPr>
          <w:sz w:val="28"/>
          <w:szCs w:val="28"/>
        </w:rPr>
        <w:t>а/человек</w:t>
      </w:r>
      <w:r w:rsidRPr="00F045C9">
        <w:rPr>
          <w:sz w:val="28"/>
          <w:szCs w:val="28"/>
        </w:rPr>
        <w:t xml:space="preserve"> </w:t>
      </w:r>
    </w:p>
    <w:p w:rsidR="00745492" w:rsidRPr="00F045C9" w:rsidRDefault="00745492" w:rsidP="001E265E">
      <w:pPr>
        <w:ind w:firstLine="0"/>
        <w:rPr>
          <w:sz w:val="28"/>
          <w:szCs w:val="28"/>
        </w:rPr>
      </w:pPr>
      <w:r w:rsidRPr="00F045C9">
        <w:rPr>
          <w:sz w:val="28"/>
          <w:szCs w:val="28"/>
        </w:rPr>
        <w:t>2025 год – 1 единиц</w:t>
      </w:r>
      <w:r>
        <w:rPr>
          <w:sz w:val="28"/>
          <w:szCs w:val="28"/>
        </w:rPr>
        <w:t>а/человек</w:t>
      </w:r>
    </w:p>
    <w:p w:rsidR="00745492" w:rsidRPr="00F045C9" w:rsidRDefault="00745492" w:rsidP="001E265E">
      <w:pPr>
        <w:ind w:firstLine="0"/>
        <w:rPr>
          <w:sz w:val="28"/>
          <w:szCs w:val="28"/>
        </w:rPr>
      </w:pPr>
      <w:r w:rsidRPr="00F045C9">
        <w:rPr>
          <w:sz w:val="28"/>
          <w:szCs w:val="28"/>
        </w:rPr>
        <w:t>2026 год – 1 единиц</w:t>
      </w:r>
      <w:r>
        <w:rPr>
          <w:sz w:val="28"/>
          <w:szCs w:val="28"/>
        </w:rPr>
        <w:t>а/человек</w:t>
      </w:r>
    </w:p>
    <w:p w:rsidR="00745492" w:rsidRPr="00F045C9" w:rsidRDefault="00745492" w:rsidP="001E265E">
      <w:pPr>
        <w:ind w:firstLine="0"/>
        <w:rPr>
          <w:sz w:val="28"/>
          <w:szCs w:val="28"/>
        </w:rPr>
      </w:pPr>
      <w:r w:rsidRPr="00F045C9">
        <w:rPr>
          <w:sz w:val="28"/>
          <w:szCs w:val="28"/>
        </w:rPr>
        <w:t xml:space="preserve">Итого: </w:t>
      </w:r>
      <w:r>
        <w:rPr>
          <w:sz w:val="28"/>
          <w:szCs w:val="28"/>
        </w:rPr>
        <w:t>6</w:t>
      </w:r>
      <w:r w:rsidRPr="00F045C9">
        <w:rPr>
          <w:sz w:val="28"/>
          <w:szCs w:val="28"/>
        </w:rPr>
        <w:t xml:space="preserve"> единиц</w:t>
      </w:r>
      <w:r>
        <w:rPr>
          <w:sz w:val="28"/>
          <w:szCs w:val="28"/>
        </w:rPr>
        <w:t>/человек</w:t>
      </w:r>
    </w:p>
    <w:p w:rsidR="00745492" w:rsidRPr="001E265E" w:rsidRDefault="00745492" w:rsidP="001E265E">
      <w:pPr>
        <w:pStyle w:val="ConsPlusCell"/>
        <w:rPr>
          <w:rFonts w:ascii="Times New Roman" w:hAnsi="Times New Roman" w:cs="Times New Roman"/>
          <w:sz w:val="22"/>
          <w:szCs w:val="22"/>
          <w:highlight w:val="yellow"/>
        </w:rPr>
        <w:sectPr w:rsidR="00745492" w:rsidRPr="001E265E" w:rsidSect="002B2AA3">
          <w:type w:val="continuous"/>
          <w:pgSz w:w="11906" w:h="16838"/>
          <w:pgMar w:top="1134" w:right="850" w:bottom="709" w:left="1701" w:header="708" w:footer="708" w:gutter="0"/>
          <w:cols w:space="708"/>
          <w:docGrid w:linePitch="360"/>
        </w:sectPr>
      </w:pPr>
    </w:p>
    <w:p w:rsidR="00745492" w:rsidRDefault="00745492" w:rsidP="00E27643">
      <w:pPr>
        <w:ind w:firstLine="720"/>
        <w:rPr>
          <w:sz w:val="28"/>
          <w:szCs w:val="28"/>
        </w:rPr>
        <w:sectPr w:rsidR="00745492" w:rsidSect="00F34091">
          <w:type w:val="continuous"/>
          <w:pgSz w:w="11906" w:h="16838"/>
          <w:pgMar w:top="1134" w:right="850" w:bottom="709" w:left="1701" w:header="708" w:footer="708" w:gutter="0"/>
          <w:cols w:num="2" w:space="708" w:equalWidth="0">
            <w:col w:w="4323" w:space="708"/>
            <w:col w:w="4323"/>
          </w:cols>
          <w:docGrid w:linePitch="360"/>
        </w:sectPr>
      </w:pPr>
    </w:p>
    <w:p w:rsidR="00745492" w:rsidRDefault="00745492" w:rsidP="00A33B26">
      <w:pPr>
        <w:widowControl/>
        <w:autoSpaceDE/>
        <w:autoSpaceDN/>
        <w:adjustRightInd/>
        <w:ind w:firstLine="0"/>
        <w:jc w:val="center"/>
        <w:rPr>
          <w:b/>
          <w:sz w:val="28"/>
          <w:szCs w:val="28"/>
        </w:rPr>
      </w:pPr>
    </w:p>
    <w:p w:rsidR="00745492" w:rsidRPr="001B083B" w:rsidRDefault="00745492" w:rsidP="00F47046">
      <w:pPr>
        <w:widowControl/>
        <w:autoSpaceDE/>
        <w:autoSpaceDN/>
        <w:adjustRightInd/>
        <w:ind w:left="360" w:firstLine="0"/>
        <w:jc w:val="center"/>
        <w:rPr>
          <w:b/>
          <w:sz w:val="28"/>
          <w:szCs w:val="28"/>
        </w:rPr>
      </w:pPr>
      <w:r w:rsidRPr="007F2F2C">
        <w:rPr>
          <w:b/>
          <w:sz w:val="28"/>
          <w:szCs w:val="28"/>
        </w:rPr>
        <w:t xml:space="preserve">Раздел </w:t>
      </w:r>
      <w:r>
        <w:rPr>
          <w:b/>
          <w:sz w:val="28"/>
          <w:szCs w:val="28"/>
          <w:lang w:val="en-US"/>
        </w:rPr>
        <w:t>I</w:t>
      </w:r>
      <w:r>
        <w:rPr>
          <w:b/>
          <w:sz w:val="28"/>
          <w:szCs w:val="28"/>
        </w:rPr>
        <w:t>Х</w:t>
      </w:r>
      <w:r w:rsidRPr="007F2F2C">
        <w:rPr>
          <w:b/>
          <w:sz w:val="28"/>
          <w:szCs w:val="28"/>
        </w:rPr>
        <w:t xml:space="preserve">. </w:t>
      </w:r>
      <w:r w:rsidRPr="005B1836">
        <w:rPr>
          <w:b/>
          <w:sz w:val="28"/>
          <w:szCs w:val="28"/>
        </w:rPr>
        <w:t xml:space="preserve">Описание системы управления реализацией </w:t>
      </w:r>
      <w:r w:rsidRPr="007F2F2C">
        <w:rPr>
          <w:b/>
          <w:sz w:val="28"/>
          <w:szCs w:val="28"/>
        </w:rPr>
        <w:t>Подпрограммы</w:t>
      </w:r>
    </w:p>
    <w:p w:rsidR="00745492" w:rsidRPr="00F242CA" w:rsidRDefault="00745492" w:rsidP="00E27643">
      <w:pPr>
        <w:ind w:firstLine="709"/>
        <w:rPr>
          <w:sz w:val="28"/>
          <w:szCs w:val="28"/>
        </w:rPr>
      </w:pPr>
      <w:r w:rsidRPr="00F242CA">
        <w:rPr>
          <w:sz w:val="28"/>
          <w:szCs w:val="28"/>
        </w:rPr>
        <w:t>Система управления реализацией Подпрограммы сформирована в интересах достижения выдвинутой цели и решения поставленной задачи, направлена на обеспечение координации действий исполнителя мероприятий Подпрограммы.</w:t>
      </w:r>
    </w:p>
    <w:p w:rsidR="00745492" w:rsidRPr="00F242CA" w:rsidRDefault="00745492" w:rsidP="00E27643">
      <w:pPr>
        <w:ind w:firstLine="709"/>
        <w:rPr>
          <w:sz w:val="28"/>
          <w:szCs w:val="28"/>
        </w:rPr>
      </w:pPr>
      <w:r w:rsidRPr="00F242CA">
        <w:rPr>
          <w:sz w:val="28"/>
          <w:szCs w:val="28"/>
        </w:rPr>
        <w:t xml:space="preserve">Оперативное управление и контроль за ходом реализации Подпрограммы осуществляет начальник </w:t>
      </w:r>
      <w:r>
        <w:rPr>
          <w:sz w:val="28"/>
          <w:szCs w:val="28"/>
        </w:rPr>
        <w:t>управления</w:t>
      </w:r>
      <w:r w:rsidRPr="00F242CA">
        <w:rPr>
          <w:sz w:val="28"/>
          <w:szCs w:val="28"/>
        </w:rPr>
        <w:t xml:space="preserve"> культуры, несущий ответственность за реализацию Подпрограммы в целом и достижение утвержденных значений целевых индикаторов.</w:t>
      </w:r>
    </w:p>
    <w:p w:rsidR="00745492" w:rsidRPr="00F242CA" w:rsidRDefault="00745492" w:rsidP="00E27643">
      <w:pPr>
        <w:ind w:firstLine="709"/>
        <w:rPr>
          <w:sz w:val="28"/>
          <w:szCs w:val="28"/>
        </w:rPr>
      </w:pPr>
      <w:r w:rsidRPr="00F242CA">
        <w:rPr>
          <w:sz w:val="28"/>
          <w:szCs w:val="28"/>
        </w:rPr>
        <w:t>Ответственность за реализацию Подпрограммы и достижение утвержденного значения целевого индикатора несёт исполнитель Подпрограммы.</w:t>
      </w:r>
    </w:p>
    <w:p w:rsidR="00745492" w:rsidRDefault="00745492" w:rsidP="00B9030F">
      <w:pPr>
        <w:ind w:firstLine="709"/>
        <w:rPr>
          <w:sz w:val="28"/>
          <w:szCs w:val="28"/>
        </w:rPr>
      </w:pPr>
      <w:r w:rsidRPr="00F242CA">
        <w:rPr>
          <w:sz w:val="28"/>
          <w:szCs w:val="28"/>
        </w:rPr>
        <w:t>Проведение оценки эффективности реализации Подпрограммы и формирование отчетности о ходе ее реализации осуществляет исполнитель Подпрограммы.</w:t>
      </w:r>
    </w:p>
    <w:p w:rsidR="00745492" w:rsidRDefault="00745492" w:rsidP="00E27643">
      <w:pPr>
        <w:ind w:firstLine="0"/>
        <w:rPr>
          <w:sz w:val="28"/>
          <w:szCs w:val="28"/>
        </w:rPr>
      </w:pPr>
    </w:p>
    <w:p w:rsidR="00745492" w:rsidRDefault="00745492" w:rsidP="00E27643">
      <w:pPr>
        <w:ind w:firstLine="0"/>
        <w:rPr>
          <w:sz w:val="28"/>
          <w:szCs w:val="28"/>
        </w:rPr>
      </w:pPr>
    </w:p>
    <w:p w:rsidR="00745492" w:rsidRDefault="00745492" w:rsidP="00E27643">
      <w:pPr>
        <w:ind w:firstLine="0"/>
        <w:rPr>
          <w:sz w:val="28"/>
          <w:szCs w:val="28"/>
        </w:rPr>
      </w:pPr>
    </w:p>
    <w:p w:rsidR="00745492" w:rsidRDefault="00745492">
      <w:pPr>
        <w:widowControl/>
        <w:autoSpaceDE/>
        <w:autoSpaceDN/>
        <w:adjustRightInd/>
        <w:ind w:firstLine="0"/>
        <w:jc w:val="left"/>
        <w:rPr>
          <w:sz w:val="28"/>
          <w:szCs w:val="28"/>
        </w:rPr>
      </w:pPr>
      <w:r>
        <w:rPr>
          <w:sz w:val="28"/>
          <w:szCs w:val="28"/>
        </w:rPr>
        <w:br w:type="page"/>
      </w:r>
    </w:p>
    <w:p w:rsidR="00745492" w:rsidRDefault="00745492" w:rsidP="00E27643">
      <w:pPr>
        <w:ind w:firstLine="0"/>
        <w:rPr>
          <w:sz w:val="28"/>
          <w:szCs w:val="28"/>
        </w:rPr>
        <w:sectPr w:rsidR="00745492" w:rsidSect="002B2AA3">
          <w:type w:val="continuous"/>
          <w:pgSz w:w="11906" w:h="16838"/>
          <w:pgMar w:top="1134" w:right="850" w:bottom="709" w:left="1701" w:header="708" w:footer="708" w:gutter="0"/>
          <w:cols w:space="708"/>
          <w:docGrid w:linePitch="360"/>
        </w:sectPr>
      </w:pPr>
    </w:p>
    <w:tbl>
      <w:tblPr>
        <w:tblW w:w="0" w:type="auto"/>
        <w:tblInd w:w="4288" w:type="dxa"/>
        <w:tblLook w:val="01E0"/>
      </w:tblPr>
      <w:tblGrid>
        <w:gridCol w:w="5283"/>
      </w:tblGrid>
      <w:tr w:rsidR="00745492" w:rsidRPr="001919A2" w:rsidTr="001919A2">
        <w:tc>
          <w:tcPr>
            <w:tcW w:w="5283" w:type="dxa"/>
          </w:tcPr>
          <w:p w:rsidR="00745492" w:rsidRPr="001919A2" w:rsidRDefault="00745492" w:rsidP="001919A2">
            <w:pPr>
              <w:pStyle w:val="ConsPlusNonformat"/>
              <w:jc w:val="both"/>
              <w:rPr>
                <w:rFonts w:ascii="Times New Roman" w:hAnsi="Times New Roman" w:cs="Times New Roman"/>
                <w:sz w:val="28"/>
                <w:szCs w:val="28"/>
              </w:rPr>
            </w:pPr>
            <w:r w:rsidRPr="001919A2">
              <w:rPr>
                <w:rFonts w:ascii="Times New Roman" w:hAnsi="Times New Roman" w:cs="Times New Roman"/>
                <w:sz w:val="28"/>
                <w:szCs w:val="28"/>
              </w:rPr>
              <w:lastRenderedPageBreak/>
              <w:t>Приложение №6</w:t>
            </w:r>
          </w:p>
          <w:p w:rsidR="00745492" w:rsidRPr="001919A2" w:rsidRDefault="00745492" w:rsidP="001919A2">
            <w:pPr>
              <w:pStyle w:val="ConsPlusNonformat"/>
              <w:jc w:val="both"/>
              <w:rPr>
                <w:rFonts w:ascii="Times New Roman" w:hAnsi="Times New Roman" w:cs="Times New Roman"/>
                <w:sz w:val="28"/>
                <w:szCs w:val="28"/>
              </w:rPr>
            </w:pPr>
            <w:r w:rsidRPr="001919A2">
              <w:rPr>
                <w:rFonts w:ascii="Times New Roman" w:hAnsi="Times New Roman" w:cs="Times New Roman"/>
                <w:sz w:val="28"/>
                <w:szCs w:val="28"/>
              </w:rPr>
              <w:t xml:space="preserve">к муниципальной программе Москаленского муниципального района Омской области «Развитие культуры Москаленского муниципального района Омской области» </w:t>
            </w:r>
          </w:p>
        </w:tc>
      </w:tr>
    </w:tbl>
    <w:p w:rsidR="00745492" w:rsidRDefault="00745492" w:rsidP="00E27643">
      <w:pPr>
        <w:pStyle w:val="ConsPlusNonformat"/>
        <w:jc w:val="center"/>
        <w:rPr>
          <w:rFonts w:ascii="Times New Roman" w:hAnsi="Times New Roman" w:cs="Times New Roman"/>
          <w:sz w:val="28"/>
          <w:szCs w:val="28"/>
        </w:rPr>
      </w:pPr>
    </w:p>
    <w:p w:rsidR="00745492" w:rsidRPr="00261326" w:rsidRDefault="00745492" w:rsidP="00E27643">
      <w:pPr>
        <w:pStyle w:val="ConsPlusNonformat"/>
        <w:jc w:val="center"/>
        <w:rPr>
          <w:rFonts w:ascii="Times New Roman" w:hAnsi="Times New Roman" w:cs="Times New Roman"/>
          <w:b/>
          <w:sz w:val="28"/>
          <w:szCs w:val="28"/>
        </w:rPr>
      </w:pPr>
      <w:r w:rsidRPr="00261326">
        <w:rPr>
          <w:rFonts w:ascii="Times New Roman" w:hAnsi="Times New Roman" w:cs="Times New Roman"/>
          <w:b/>
          <w:sz w:val="28"/>
          <w:szCs w:val="28"/>
        </w:rPr>
        <w:t xml:space="preserve">Раздел </w:t>
      </w:r>
      <w:r w:rsidRPr="00261326">
        <w:rPr>
          <w:rFonts w:ascii="Times New Roman" w:hAnsi="Times New Roman" w:cs="Times New Roman"/>
          <w:b/>
          <w:sz w:val="28"/>
          <w:szCs w:val="28"/>
          <w:lang w:val="en-US"/>
        </w:rPr>
        <w:t>I</w:t>
      </w:r>
      <w:r w:rsidRPr="00261326">
        <w:rPr>
          <w:rFonts w:ascii="Times New Roman" w:hAnsi="Times New Roman" w:cs="Times New Roman"/>
          <w:b/>
          <w:sz w:val="28"/>
          <w:szCs w:val="28"/>
        </w:rPr>
        <w:t>. ПАСПОРТ</w:t>
      </w:r>
    </w:p>
    <w:p w:rsidR="00745492" w:rsidRPr="00261326" w:rsidRDefault="00745492" w:rsidP="00E27643">
      <w:pPr>
        <w:pStyle w:val="ConsPlusNonformat"/>
        <w:jc w:val="center"/>
        <w:rPr>
          <w:rFonts w:ascii="Times New Roman" w:hAnsi="Times New Roman" w:cs="Times New Roman"/>
          <w:b/>
          <w:sz w:val="28"/>
          <w:szCs w:val="28"/>
        </w:rPr>
      </w:pPr>
      <w:r w:rsidRPr="00261326">
        <w:rPr>
          <w:rFonts w:ascii="Times New Roman" w:hAnsi="Times New Roman" w:cs="Times New Roman"/>
          <w:b/>
          <w:sz w:val="28"/>
          <w:szCs w:val="28"/>
        </w:rPr>
        <w:t xml:space="preserve">подпрограммы муниципальной программы Москаленского  </w:t>
      </w:r>
    </w:p>
    <w:p w:rsidR="00745492" w:rsidRPr="00261326" w:rsidRDefault="00745492" w:rsidP="00E27643">
      <w:pPr>
        <w:pStyle w:val="ConsPlusNonformat"/>
        <w:jc w:val="center"/>
        <w:rPr>
          <w:rFonts w:ascii="Times New Roman" w:hAnsi="Times New Roman" w:cs="Times New Roman"/>
          <w:b/>
          <w:sz w:val="28"/>
          <w:szCs w:val="28"/>
        </w:rPr>
      </w:pPr>
      <w:r w:rsidRPr="00261326">
        <w:rPr>
          <w:rFonts w:ascii="Times New Roman" w:hAnsi="Times New Roman" w:cs="Times New Roman"/>
          <w:b/>
          <w:sz w:val="28"/>
          <w:szCs w:val="28"/>
        </w:rPr>
        <w:t>муниципального района Омской области</w:t>
      </w:r>
    </w:p>
    <w:p w:rsidR="00745492" w:rsidRPr="008C2EB1" w:rsidRDefault="00745492" w:rsidP="00E27643">
      <w:pPr>
        <w:pStyle w:val="ConsPlusNonformat"/>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6"/>
        <w:gridCol w:w="4785"/>
      </w:tblGrid>
      <w:tr w:rsidR="00745492" w:rsidRPr="00E27643">
        <w:tc>
          <w:tcPr>
            <w:tcW w:w="4786" w:type="dxa"/>
            <w:vAlign w:val="center"/>
          </w:tcPr>
          <w:p w:rsidR="00745492" w:rsidRPr="00E27643" w:rsidRDefault="00745492" w:rsidP="00E27643">
            <w:pPr>
              <w:ind w:firstLine="0"/>
              <w:rPr>
                <w:rFonts w:cs="Times New Roman"/>
                <w:sz w:val="20"/>
              </w:rPr>
            </w:pPr>
            <w:r w:rsidRPr="00E27643">
              <w:rPr>
                <w:rFonts w:cs="Times New Roman"/>
                <w:sz w:val="20"/>
              </w:rPr>
              <w:t xml:space="preserve">Наименование муниципальной программы Москаленского муниципального района Омской области </w:t>
            </w:r>
          </w:p>
        </w:tc>
        <w:tc>
          <w:tcPr>
            <w:tcW w:w="4785" w:type="dxa"/>
            <w:vAlign w:val="center"/>
          </w:tcPr>
          <w:p w:rsidR="00745492" w:rsidRPr="00E27643" w:rsidRDefault="00745492" w:rsidP="00E27643">
            <w:pPr>
              <w:ind w:firstLine="0"/>
              <w:rPr>
                <w:rFonts w:cs="Times New Roman"/>
                <w:sz w:val="20"/>
              </w:rPr>
            </w:pPr>
            <w:r w:rsidRPr="00E27643">
              <w:rPr>
                <w:rFonts w:cs="Times New Roman"/>
                <w:sz w:val="20"/>
              </w:rPr>
              <w:t>«</w:t>
            </w:r>
            <w:r w:rsidRPr="009D5857">
              <w:rPr>
                <w:rFonts w:cs="Times New Roman"/>
                <w:sz w:val="20"/>
              </w:rPr>
              <w:t>«Развитие культуры Москаленского муниципального района Омской области»</w:t>
            </w:r>
          </w:p>
        </w:tc>
      </w:tr>
      <w:tr w:rsidR="00745492" w:rsidRPr="00E27643">
        <w:tc>
          <w:tcPr>
            <w:tcW w:w="4786" w:type="dxa"/>
            <w:vAlign w:val="center"/>
          </w:tcPr>
          <w:p w:rsidR="00745492" w:rsidRPr="00E27643" w:rsidRDefault="00745492" w:rsidP="00E27643">
            <w:pPr>
              <w:ind w:firstLine="0"/>
              <w:rPr>
                <w:rFonts w:cs="Times New Roman"/>
                <w:sz w:val="20"/>
              </w:rPr>
            </w:pPr>
            <w:r w:rsidRPr="00E27643">
              <w:rPr>
                <w:rFonts w:cs="Times New Roman"/>
                <w:sz w:val="20"/>
              </w:rPr>
              <w:t>Наименование подпрограммы муниципальной программы Москаленского муниципального района (далее – подпрограмма)</w:t>
            </w:r>
          </w:p>
        </w:tc>
        <w:tc>
          <w:tcPr>
            <w:tcW w:w="4785" w:type="dxa"/>
            <w:vAlign w:val="center"/>
          </w:tcPr>
          <w:p w:rsidR="00745492" w:rsidRPr="00E27643" w:rsidRDefault="00745492" w:rsidP="00E27643">
            <w:pPr>
              <w:ind w:firstLine="0"/>
              <w:rPr>
                <w:rFonts w:cs="Times New Roman"/>
                <w:sz w:val="20"/>
              </w:rPr>
            </w:pPr>
            <w:r w:rsidRPr="00E27643">
              <w:rPr>
                <w:rFonts w:cs="Times New Roman"/>
                <w:sz w:val="20"/>
              </w:rPr>
              <w:t>«</w:t>
            </w:r>
            <w:r w:rsidRPr="00D9732C">
              <w:rPr>
                <w:rFonts w:cs="Times New Roman"/>
                <w:sz w:val="20"/>
              </w:rPr>
              <w:t>Развитие дополнительного образования</w:t>
            </w:r>
            <w:r w:rsidRPr="00E27643">
              <w:rPr>
                <w:rFonts w:cs="Times New Roman"/>
                <w:sz w:val="20"/>
              </w:rPr>
              <w:t>»</w:t>
            </w:r>
          </w:p>
        </w:tc>
      </w:tr>
      <w:tr w:rsidR="00745492" w:rsidRPr="00E27643">
        <w:tc>
          <w:tcPr>
            <w:tcW w:w="4786" w:type="dxa"/>
          </w:tcPr>
          <w:p w:rsidR="00745492" w:rsidRPr="00E27643" w:rsidRDefault="00745492" w:rsidP="00E27643">
            <w:pPr>
              <w:ind w:firstLine="0"/>
              <w:rPr>
                <w:rFonts w:cs="Times New Roman"/>
                <w:sz w:val="20"/>
              </w:rPr>
            </w:pPr>
            <w:r w:rsidRPr="00E27643">
              <w:rPr>
                <w:rFonts w:cs="Times New Roman"/>
                <w:sz w:val="20"/>
              </w:rPr>
              <w:t xml:space="preserve">Наименование структурного подразделения администрации Москаленского муниципального района Омской области, являющегося соисполнителем муниципальной программы </w:t>
            </w:r>
          </w:p>
        </w:tc>
        <w:tc>
          <w:tcPr>
            <w:tcW w:w="4785" w:type="dxa"/>
          </w:tcPr>
          <w:p w:rsidR="00745492" w:rsidRPr="00E27643" w:rsidRDefault="00745492" w:rsidP="00E27643">
            <w:pPr>
              <w:pStyle w:val="ConsPlusCell"/>
              <w:jc w:val="both"/>
              <w:rPr>
                <w:rFonts w:ascii="Times New Roman" w:hAnsi="Times New Roman" w:cs="Times New Roman"/>
                <w:sz w:val="20"/>
                <w:szCs w:val="20"/>
              </w:rPr>
            </w:pPr>
            <w:r>
              <w:rPr>
                <w:rFonts w:ascii="Times New Roman" w:hAnsi="Times New Roman" w:cs="Times New Roman"/>
                <w:sz w:val="20"/>
                <w:szCs w:val="20"/>
              </w:rPr>
              <w:t>Управление</w:t>
            </w:r>
            <w:r w:rsidRPr="00E27643">
              <w:rPr>
                <w:rFonts w:ascii="Times New Roman" w:hAnsi="Times New Roman" w:cs="Times New Roman"/>
                <w:sz w:val="20"/>
                <w:szCs w:val="20"/>
              </w:rPr>
              <w:t xml:space="preserve"> культуры администрации Москаленского муниципального района Омской области</w:t>
            </w:r>
          </w:p>
        </w:tc>
      </w:tr>
      <w:tr w:rsidR="00745492" w:rsidRPr="00E27643">
        <w:tc>
          <w:tcPr>
            <w:tcW w:w="4786" w:type="dxa"/>
          </w:tcPr>
          <w:p w:rsidR="00745492" w:rsidRPr="00E27643" w:rsidRDefault="00745492" w:rsidP="00E27643">
            <w:pPr>
              <w:ind w:firstLine="0"/>
              <w:rPr>
                <w:rFonts w:cs="Times New Roman"/>
                <w:sz w:val="20"/>
              </w:rPr>
            </w:pPr>
            <w:r w:rsidRPr="00E27643">
              <w:rPr>
                <w:rFonts w:cs="Times New Roman"/>
                <w:sz w:val="20"/>
              </w:rPr>
              <w:t xml:space="preserve">Наименование структурного подразделения администрации Москаленского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4785" w:type="dxa"/>
          </w:tcPr>
          <w:p w:rsidR="00745492" w:rsidRPr="00E27643" w:rsidRDefault="00745492" w:rsidP="00E27643">
            <w:pPr>
              <w:pStyle w:val="ConsPlusCell"/>
              <w:jc w:val="both"/>
              <w:rPr>
                <w:rFonts w:ascii="Times New Roman" w:hAnsi="Times New Roman" w:cs="Times New Roman"/>
                <w:sz w:val="20"/>
                <w:szCs w:val="20"/>
              </w:rPr>
            </w:pPr>
            <w:r>
              <w:rPr>
                <w:rFonts w:ascii="Times New Roman" w:hAnsi="Times New Roman" w:cs="Times New Roman"/>
                <w:sz w:val="20"/>
                <w:szCs w:val="20"/>
              </w:rPr>
              <w:t>Управление</w:t>
            </w:r>
            <w:r w:rsidRPr="00E27643">
              <w:rPr>
                <w:rFonts w:ascii="Times New Roman" w:hAnsi="Times New Roman" w:cs="Times New Roman"/>
                <w:sz w:val="20"/>
                <w:szCs w:val="20"/>
              </w:rPr>
              <w:t xml:space="preserve"> культуры администрации Москаленского муниципального района Омской области</w:t>
            </w:r>
          </w:p>
        </w:tc>
      </w:tr>
      <w:tr w:rsidR="00745492" w:rsidRPr="00E27643">
        <w:tc>
          <w:tcPr>
            <w:tcW w:w="4786" w:type="dxa"/>
          </w:tcPr>
          <w:p w:rsidR="00745492" w:rsidRPr="00E27643" w:rsidRDefault="00745492" w:rsidP="00E27643">
            <w:pPr>
              <w:ind w:firstLine="0"/>
              <w:rPr>
                <w:rFonts w:cs="Times New Roman"/>
                <w:sz w:val="20"/>
              </w:rPr>
            </w:pPr>
            <w:r w:rsidRPr="00E27643">
              <w:rPr>
                <w:rFonts w:cs="Times New Roman"/>
                <w:sz w:val="20"/>
              </w:rPr>
              <w:t>Наименование структурного подразделения администрации Москаленского муниципального района Омской области, являющегося исполнителем мероприятия</w:t>
            </w:r>
          </w:p>
        </w:tc>
        <w:tc>
          <w:tcPr>
            <w:tcW w:w="4785" w:type="dxa"/>
          </w:tcPr>
          <w:p w:rsidR="00745492" w:rsidRPr="00AE76E8" w:rsidRDefault="00745492" w:rsidP="00D22E15">
            <w:pPr>
              <w:pStyle w:val="af9"/>
              <w:widowControl/>
              <w:numPr>
                <w:ilvl w:val="0"/>
                <w:numId w:val="27"/>
              </w:numPr>
              <w:autoSpaceDE/>
              <w:autoSpaceDN/>
              <w:adjustRightInd/>
              <w:spacing w:line="259" w:lineRule="auto"/>
              <w:ind w:left="34" w:hanging="34"/>
              <w:rPr>
                <w:sz w:val="22"/>
                <w:szCs w:val="22"/>
              </w:rPr>
            </w:pPr>
            <w:r w:rsidRPr="00AE76E8">
              <w:rPr>
                <w:sz w:val="22"/>
                <w:szCs w:val="22"/>
              </w:rPr>
              <w:t>Муниципальное казённое учреждение дополнительного образования Москаленского муниципального района Омской области «Москаленская детская художественная школа»</w:t>
            </w:r>
          </w:p>
          <w:p w:rsidR="00745492" w:rsidRPr="00AE76E8" w:rsidRDefault="00745492" w:rsidP="00D22E15">
            <w:pPr>
              <w:pStyle w:val="af9"/>
              <w:widowControl/>
              <w:numPr>
                <w:ilvl w:val="0"/>
                <w:numId w:val="27"/>
              </w:numPr>
              <w:autoSpaceDE/>
              <w:autoSpaceDN/>
              <w:adjustRightInd/>
              <w:spacing w:line="259" w:lineRule="auto"/>
              <w:ind w:left="34" w:hanging="34"/>
              <w:rPr>
                <w:sz w:val="22"/>
                <w:szCs w:val="22"/>
              </w:rPr>
            </w:pPr>
            <w:r w:rsidRPr="00AE76E8">
              <w:rPr>
                <w:sz w:val="22"/>
                <w:szCs w:val="22"/>
              </w:rPr>
              <w:t>Муниципальное казённое учреждение дополнительного образования Москаленского муниципального района Омской области «Москаленская детская школа искусств имени Зонова И.Н.»</w:t>
            </w:r>
          </w:p>
          <w:p w:rsidR="00745492" w:rsidRPr="00AE76E8" w:rsidRDefault="00745492" w:rsidP="00D22E15">
            <w:pPr>
              <w:pStyle w:val="af9"/>
              <w:widowControl/>
              <w:numPr>
                <w:ilvl w:val="0"/>
                <w:numId w:val="27"/>
              </w:numPr>
              <w:autoSpaceDE/>
              <w:autoSpaceDN/>
              <w:adjustRightInd/>
              <w:ind w:left="34" w:hanging="34"/>
              <w:rPr>
                <w:sz w:val="22"/>
                <w:szCs w:val="22"/>
              </w:rPr>
            </w:pPr>
            <w:r w:rsidRPr="00AE76E8">
              <w:rPr>
                <w:sz w:val="22"/>
                <w:szCs w:val="22"/>
              </w:rPr>
              <w:t>Муниципальное казённое учреждение дополнительного образования Москаленского муниципального района Омской области «Звездинская детская школа искусств»</w:t>
            </w:r>
          </w:p>
          <w:p w:rsidR="00745492" w:rsidRPr="00207A08" w:rsidRDefault="00745492" w:rsidP="00D22E15">
            <w:pPr>
              <w:pStyle w:val="af9"/>
              <w:widowControl/>
              <w:numPr>
                <w:ilvl w:val="0"/>
                <w:numId w:val="27"/>
              </w:numPr>
              <w:autoSpaceDE/>
              <w:autoSpaceDN/>
              <w:adjustRightInd/>
              <w:spacing w:line="259" w:lineRule="auto"/>
              <w:ind w:left="34" w:hanging="34"/>
              <w:rPr>
                <w:rFonts w:cs="Times New Roman"/>
                <w:sz w:val="22"/>
                <w:szCs w:val="22"/>
              </w:rPr>
            </w:pPr>
            <w:r w:rsidRPr="00AE76E8">
              <w:rPr>
                <w:sz w:val="22"/>
                <w:szCs w:val="22"/>
              </w:rPr>
              <w:t>Муниципальное казённое учреждение дополнительного образования Москаленского муниципального района Омской области «Элитовская детская школа искусств»</w:t>
            </w:r>
          </w:p>
          <w:p w:rsidR="00745492" w:rsidRPr="00E27643" w:rsidRDefault="00745492" w:rsidP="00FF04A3">
            <w:pPr>
              <w:pStyle w:val="ConsPlusCell"/>
              <w:jc w:val="both"/>
              <w:rPr>
                <w:rFonts w:ascii="Times New Roman" w:hAnsi="Times New Roman" w:cs="Times New Roman"/>
                <w:sz w:val="20"/>
                <w:szCs w:val="20"/>
              </w:rPr>
            </w:pPr>
          </w:p>
        </w:tc>
      </w:tr>
      <w:tr w:rsidR="00745492" w:rsidRPr="00E27643">
        <w:tc>
          <w:tcPr>
            <w:tcW w:w="4786" w:type="dxa"/>
          </w:tcPr>
          <w:p w:rsidR="00745492" w:rsidRPr="00E27643" w:rsidRDefault="00745492" w:rsidP="00E27643">
            <w:pPr>
              <w:ind w:firstLine="0"/>
              <w:rPr>
                <w:rFonts w:cs="Times New Roman"/>
                <w:sz w:val="20"/>
              </w:rPr>
            </w:pPr>
            <w:r w:rsidRPr="00E27643">
              <w:rPr>
                <w:rFonts w:cs="Times New Roman"/>
                <w:sz w:val="20"/>
              </w:rPr>
              <w:t xml:space="preserve">Сроки реализации подпрограммы </w:t>
            </w:r>
          </w:p>
        </w:tc>
        <w:tc>
          <w:tcPr>
            <w:tcW w:w="4785" w:type="dxa"/>
          </w:tcPr>
          <w:p w:rsidR="00745492" w:rsidRPr="00E27643" w:rsidRDefault="00745492" w:rsidP="0001649A">
            <w:pPr>
              <w:pStyle w:val="ConsPlusCell"/>
              <w:jc w:val="both"/>
              <w:rPr>
                <w:rFonts w:ascii="Times New Roman" w:hAnsi="Times New Roman" w:cs="Times New Roman"/>
                <w:sz w:val="20"/>
                <w:szCs w:val="20"/>
              </w:rPr>
            </w:pPr>
            <w:r w:rsidRPr="00E27643">
              <w:rPr>
                <w:rFonts w:ascii="Times New Roman" w:hAnsi="Times New Roman" w:cs="Times New Roman"/>
                <w:sz w:val="20"/>
                <w:szCs w:val="20"/>
              </w:rPr>
              <w:t>20</w:t>
            </w:r>
            <w:r>
              <w:rPr>
                <w:rFonts w:ascii="Times New Roman" w:hAnsi="Times New Roman" w:cs="Times New Roman"/>
                <w:sz w:val="20"/>
                <w:szCs w:val="20"/>
              </w:rPr>
              <w:t>21</w:t>
            </w:r>
            <w:r w:rsidRPr="00E27643">
              <w:rPr>
                <w:rFonts w:ascii="Times New Roman" w:hAnsi="Times New Roman" w:cs="Times New Roman"/>
                <w:sz w:val="20"/>
                <w:szCs w:val="20"/>
              </w:rPr>
              <w:t>-20</w:t>
            </w:r>
            <w:r>
              <w:rPr>
                <w:rFonts w:ascii="Times New Roman" w:hAnsi="Times New Roman" w:cs="Times New Roman"/>
                <w:sz w:val="20"/>
                <w:szCs w:val="20"/>
              </w:rPr>
              <w:t>26</w:t>
            </w:r>
            <w:r w:rsidRPr="00E27643">
              <w:rPr>
                <w:rFonts w:ascii="Times New Roman" w:hAnsi="Times New Roman" w:cs="Times New Roman"/>
                <w:sz w:val="20"/>
                <w:szCs w:val="20"/>
              </w:rPr>
              <w:t xml:space="preserve"> годы</w:t>
            </w:r>
          </w:p>
        </w:tc>
      </w:tr>
      <w:tr w:rsidR="00745492" w:rsidRPr="00E27643">
        <w:trPr>
          <w:trHeight w:val="401"/>
        </w:trPr>
        <w:tc>
          <w:tcPr>
            <w:tcW w:w="4786" w:type="dxa"/>
          </w:tcPr>
          <w:p w:rsidR="00745492" w:rsidRPr="00E27643" w:rsidRDefault="00745492" w:rsidP="00E27643">
            <w:pPr>
              <w:ind w:firstLine="0"/>
              <w:rPr>
                <w:rFonts w:cs="Times New Roman"/>
                <w:sz w:val="20"/>
              </w:rPr>
            </w:pPr>
            <w:r w:rsidRPr="00E27643">
              <w:rPr>
                <w:rFonts w:cs="Times New Roman"/>
                <w:sz w:val="20"/>
              </w:rPr>
              <w:t xml:space="preserve">Цель подпрограммы </w:t>
            </w:r>
          </w:p>
        </w:tc>
        <w:tc>
          <w:tcPr>
            <w:tcW w:w="4785" w:type="dxa"/>
          </w:tcPr>
          <w:p w:rsidR="00745492" w:rsidRPr="00E27643" w:rsidRDefault="00745492" w:rsidP="00E27643">
            <w:pPr>
              <w:pStyle w:val="ConsPlusCell"/>
              <w:jc w:val="both"/>
              <w:rPr>
                <w:rFonts w:ascii="Times New Roman" w:hAnsi="Times New Roman" w:cs="Times New Roman"/>
                <w:sz w:val="20"/>
                <w:szCs w:val="20"/>
              </w:rPr>
            </w:pPr>
            <w:r w:rsidRPr="006A1BFC">
              <w:rPr>
                <w:rFonts w:ascii="Times New Roman" w:hAnsi="Times New Roman" w:cs="Arial"/>
                <w:sz w:val="22"/>
                <w:szCs w:val="22"/>
                <w:lang w:eastAsia="ru-RU"/>
              </w:rPr>
              <w:t>Создание условий для развития дополнительного образования на территории Москаленского муниципального района Омской области</w:t>
            </w:r>
          </w:p>
        </w:tc>
      </w:tr>
      <w:tr w:rsidR="00745492" w:rsidRPr="00E27643">
        <w:trPr>
          <w:trHeight w:val="328"/>
        </w:trPr>
        <w:tc>
          <w:tcPr>
            <w:tcW w:w="4786" w:type="dxa"/>
          </w:tcPr>
          <w:p w:rsidR="00745492" w:rsidRPr="00E27643" w:rsidRDefault="00745492" w:rsidP="00E27643">
            <w:pPr>
              <w:ind w:firstLine="0"/>
              <w:rPr>
                <w:rFonts w:cs="Times New Roman"/>
                <w:sz w:val="20"/>
              </w:rPr>
            </w:pPr>
            <w:r w:rsidRPr="00E27643">
              <w:rPr>
                <w:rFonts w:cs="Times New Roman"/>
                <w:sz w:val="20"/>
              </w:rPr>
              <w:t xml:space="preserve">Задачи подпрограммы </w:t>
            </w:r>
          </w:p>
        </w:tc>
        <w:tc>
          <w:tcPr>
            <w:tcW w:w="4785" w:type="dxa"/>
          </w:tcPr>
          <w:p w:rsidR="00745492" w:rsidRPr="002533B1" w:rsidRDefault="00745492" w:rsidP="00FB1653">
            <w:pPr>
              <w:numPr>
                <w:ilvl w:val="0"/>
                <w:numId w:val="38"/>
              </w:numPr>
              <w:ind w:left="34" w:firstLine="0"/>
              <w:rPr>
                <w:rFonts w:cs="Times New Roman"/>
                <w:sz w:val="20"/>
              </w:rPr>
            </w:pPr>
            <w:r w:rsidRPr="007E2B2F">
              <w:rPr>
                <w:sz w:val="22"/>
                <w:szCs w:val="22"/>
              </w:rPr>
              <w:t>Осуществление предоставления дополнительного образования на территории Москаленского муниципального района Омской области</w:t>
            </w:r>
            <w:r>
              <w:rPr>
                <w:sz w:val="22"/>
                <w:szCs w:val="22"/>
              </w:rPr>
              <w:t>.</w:t>
            </w:r>
          </w:p>
          <w:p w:rsidR="00745492" w:rsidRPr="00E27643" w:rsidRDefault="00745492" w:rsidP="00FB1653">
            <w:pPr>
              <w:numPr>
                <w:ilvl w:val="0"/>
                <w:numId w:val="38"/>
              </w:numPr>
              <w:ind w:left="34" w:firstLine="0"/>
              <w:rPr>
                <w:rFonts w:cs="Times New Roman"/>
                <w:sz w:val="20"/>
              </w:rPr>
            </w:pPr>
            <w:r>
              <w:rPr>
                <w:rFonts w:cs="Times New Roman"/>
                <w:sz w:val="20"/>
              </w:rPr>
              <w:t xml:space="preserve">Осуществление деятельности в рамках </w:t>
            </w:r>
            <w:r>
              <w:rPr>
                <w:rFonts w:cs="Times New Roman"/>
                <w:sz w:val="20"/>
                <w:lang w:eastAsia="en-US"/>
              </w:rPr>
              <w:lastRenderedPageBreak/>
              <w:t>федерального проекта</w:t>
            </w:r>
            <w:r>
              <w:rPr>
                <w:rFonts w:cs="Times New Roman"/>
                <w:sz w:val="20"/>
              </w:rPr>
              <w:t xml:space="preserve"> «Культурная среда»</w:t>
            </w:r>
            <w:r>
              <w:rPr>
                <w:sz w:val="22"/>
                <w:szCs w:val="22"/>
              </w:rPr>
              <w:t>.</w:t>
            </w:r>
          </w:p>
        </w:tc>
      </w:tr>
      <w:tr w:rsidR="00745492" w:rsidRPr="00E27643">
        <w:trPr>
          <w:trHeight w:val="647"/>
        </w:trPr>
        <w:tc>
          <w:tcPr>
            <w:tcW w:w="4786" w:type="dxa"/>
          </w:tcPr>
          <w:p w:rsidR="00745492" w:rsidRPr="00E27643" w:rsidRDefault="00745492" w:rsidP="00E27643">
            <w:pPr>
              <w:ind w:firstLine="0"/>
              <w:rPr>
                <w:rFonts w:cs="Times New Roman"/>
                <w:sz w:val="20"/>
              </w:rPr>
            </w:pPr>
            <w:r w:rsidRPr="00E27643">
              <w:rPr>
                <w:rFonts w:cs="Times New Roman"/>
                <w:sz w:val="20"/>
              </w:rPr>
              <w:lastRenderedPageBreak/>
              <w:t>Перечень основных мероприятий и (или) ведомственных целевых программ</w:t>
            </w:r>
          </w:p>
        </w:tc>
        <w:tc>
          <w:tcPr>
            <w:tcW w:w="4785" w:type="dxa"/>
          </w:tcPr>
          <w:p w:rsidR="00745492" w:rsidRDefault="00745492" w:rsidP="001D7329">
            <w:pPr>
              <w:numPr>
                <w:ilvl w:val="0"/>
                <w:numId w:val="45"/>
              </w:numPr>
              <w:ind w:left="34" w:firstLine="0"/>
              <w:rPr>
                <w:rFonts w:cs="Times New Roman"/>
                <w:sz w:val="20"/>
              </w:rPr>
            </w:pPr>
            <w:r w:rsidRPr="00E27643">
              <w:rPr>
                <w:rFonts w:cs="Times New Roman"/>
                <w:sz w:val="20"/>
              </w:rPr>
              <w:t>ВЦП «</w:t>
            </w:r>
            <w:r w:rsidRPr="00E67670">
              <w:rPr>
                <w:rFonts w:cs="Times New Roman"/>
                <w:sz w:val="20"/>
              </w:rPr>
              <w:t>Обеспечение доступности и качества дополнительного образования детей на территории Москаленского муниципального района Омской области</w:t>
            </w:r>
            <w:r w:rsidRPr="00E27643">
              <w:rPr>
                <w:rFonts w:cs="Times New Roman"/>
                <w:sz w:val="20"/>
              </w:rPr>
              <w:t>»</w:t>
            </w:r>
            <w:r>
              <w:rPr>
                <w:rFonts w:cs="Times New Roman"/>
                <w:sz w:val="20"/>
              </w:rPr>
              <w:t xml:space="preserve">. </w:t>
            </w:r>
          </w:p>
          <w:p w:rsidR="00745492" w:rsidRDefault="0090326E" w:rsidP="0090326E">
            <w:pPr>
              <w:rPr>
                <w:rFonts w:cs="Times New Roman"/>
                <w:sz w:val="20"/>
              </w:rPr>
            </w:pPr>
            <w:r>
              <w:rPr>
                <w:rFonts w:cs="Times New Roman"/>
                <w:sz w:val="20"/>
              </w:rPr>
              <w:t>2.</w:t>
            </w:r>
            <w:r w:rsidR="00745492">
              <w:rPr>
                <w:rFonts w:cs="Times New Roman"/>
                <w:sz w:val="20"/>
              </w:rPr>
              <w:t>Реализация мероприятий, направленных на достижение целей федерального проекта «Культурная среда»</w:t>
            </w:r>
          </w:p>
          <w:p w:rsidR="0090326E" w:rsidRDefault="0090326E" w:rsidP="0090326E">
            <w:pPr>
              <w:rPr>
                <w:rFonts w:cs="Times New Roman"/>
                <w:sz w:val="20"/>
              </w:rPr>
            </w:pPr>
            <w:r>
              <w:rPr>
                <w:rFonts w:cs="Times New Roman"/>
                <w:sz w:val="20"/>
              </w:rPr>
              <w:t xml:space="preserve">3. </w:t>
            </w:r>
          </w:p>
          <w:p w:rsidR="0090326E" w:rsidRPr="00E27643" w:rsidRDefault="0090326E" w:rsidP="0090326E">
            <w:pPr>
              <w:rPr>
                <w:rFonts w:cs="Times New Roman"/>
              </w:rPr>
            </w:pPr>
          </w:p>
        </w:tc>
      </w:tr>
      <w:tr w:rsidR="00745492" w:rsidRPr="00E27643">
        <w:trPr>
          <w:trHeight w:val="701"/>
        </w:trPr>
        <w:tc>
          <w:tcPr>
            <w:tcW w:w="4786" w:type="dxa"/>
          </w:tcPr>
          <w:p w:rsidR="00745492" w:rsidRPr="00E27643" w:rsidRDefault="00745492" w:rsidP="00E27643">
            <w:pPr>
              <w:ind w:firstLine="0"/>
              <w:rPr>
                <w:rFonts w:cs="Times New Roman"/>
                <w:sz w:val="20"/>
              </w:rPr>
            </w:pPr>
            <w:r w:rsidRPr="00E27643">
              <w:rPr>
                <w:rFonts w:cs="Times New Roman"/>
                <w:sz w:val="20"/>
              </w:rPr>
              <w:t xml:space="preserve">Объемы и источники финансирования подпрограммы в целом и по годам ее реализации </w:t>
            </w:r>
          </w:p>
        </w:tc>
        <w:tc>
          <w:tcPr>
            <w:tcW w:w="4785" w:type="dxa"/>
          </w:tcPr>
          <w:p w:rsidR="008C742E" w:rsidRDefault="00745492" w:rsidP="004A3582">
            <w:pPr>
              <w:pStyle w:val="ConsPlusNormal"/>
              <w:widowControl/>
              <w:ind w:firstLine="0"/>
              <w:jc w:val="both"/>
              <w:rPr>
                <w:rFonts w:ascii="Times New Roman" w:hAnsi="Times New Roman" w:cs="Times New Roman"/>
              </w:rPr>
            </w:pPr>
            <w:r w:rsidRPr="00E27643">
              <w:rPr>
                <w:rFonts w:ascii="Times New Roman" w:hAnsi="Times New Roman" w:cs="Times New Roman"/>
              </w:rPr>
              <w:t>Подпрограмма финансируется из районного бюджета. Общий объем расходов на реализацию Под</w:t>
            </w:r>
            <w:r>
              <w:rPr>
                <w:rFonts w:ascii="Times New Roman" w:hAnsi="Times New Roman" w:cs="Times New Roman"/>
              </w:rPr>
              <w:t xml:space="preserve">программы составляет </w:t>
            </w:r>
          </w:p>
          <w:p w:rsidR="008C742E" w:rsidRDefault="008C742E" w:rsidP="008C742E">
            <w:pPr>
              <w:widowControl/>
              <w:autoSpaceDE/>
              <w:autoSpaceDN/>
              <w:adjustRightInd/>
              <w:ind w:firstLine="0"/>
              <w:rPr>
                <w:rFonts w:cs="Times New Roman"/>
                <w:color w:val="000000"/>
                <w:sz w:val="20"/>
              </w:rPr>
            </w:pPr>
            <w:r>
              <w:rPr>
                <w:color w:val="000000"/>
                <w:sz w:val="20"/>
              </w:rPr>
              <w:t>127739146,03</w:t>
            </w:r>
          </w:p>
          <w:p w:rsidR="00745492" w:rsidRPr="00C90AC6" w:rsidRDefault="00745492" w:rsidP="004A3582">
            <w:pPr>
              <w:pStyle w:val="ConsPlusNormal"/>
              <w:widowControl/>
              <w:ind w:firstLine="0"/>
              <w:jc w:val="both"/>
              <w:rPr>
                <w:rFonts w:ascii="Times New Roman" w:hAnsi="Times New Roman" w:cs="Times New Roman"/>
              </w:rPr>
            </w:pPr>
            <w:r w:rsidRPr="00C90AC6">
              <w:rPr>
                <w:rFonts w:ascii="Times New Roman" w:hAnsi="Times New Roman" w:cs="Times New Roman"/>
              </w:rPr>
              <w:t xml:space="preserve"> рубл</w:t>
            </w:r>
            <w:r w:rsidR="0004101B">
              <w:rPr>
                <w:rFonts w:ascii="Times New Roman" w:hAnsi="Times New Roman" w:cs="Times New Roman"/>
              </w:rPr>
              <w:t>ей</w:t>
            </w:r>
            <w:r w:rsidRPr="00C90AC6">
              <w:rPr>
                <w:rFonts w:ascii="Times New Roman" w:hAnsi="Times New Roman" w:cs="Times New Roman"/>
              </w:rPr>
              <w:t>, в том числе:</w:t>
            </w:r>
          </w:p>
          <w:p w:rsidR="00745492" w:rsidRPr="00C90AC6" w:rsidRDefault="00745492" w:rsidP="004A3582">
            <w:pPr>
              <w:pStyle w:val="ConsPlusCell"/>
              <w:rPr>
                <w:rFonts w:ascii="Times New Roman" w:hAnsi="Times New Roman" w:cs="Times New Roman"/>
                <w:sz w:val="20"/>
                <w:szCs w:val="20"/>
                <w:lang w:eastAsia="ru-RU"/>
              </w:rPr>
            </w:pPr>
            <w:r w:rsidRPr="00C90AC6">
              <w:rPr>
                <w:rFonts w:ascii="Times New Roman" w:hAnsi="Times New Roman" w:cs="Times New Roman"/>
                <w:sz w:val="20"/>
                <w:szCs w:val="20"/>
                <w:lang w:eastAsia="ru-RU"/>
              </w:rPr>
              <w:t xml:space="preserve">2021 год – </w:t>
            </w:r>
            <w:r w:rsidR="0004101B">
              <w:rPr>
                <w:rFonts w:ascii="Times New Roman" w:hAnsi="Times New Roman" w:cs="Times New Roman"/>
                <w:sz w:val="20"/>
                <w:szCs w:val="20"/>
                <w:lang w:eastAsia="ru-RU"/>
              </w:rPr>
              <w:t xml:space="preserve">30974888,86 </w:t>
            </w:r>
            <w:r w:rsidRPr="00C90AC6">
              <w:rPr>
                <w:rFonts w:ascii="Times New Roman" w:hAnsi="Times New Roman" w:cs="Times New Roman"/>
                <w:sz w:val="20"/>
                <w:szCs w:val="20"/>
                <w:lang w:eastAsia="ru-RU"/>
              </w:rPr>
              <w:t>рублей</w:t>
            </w:r>
          </w:p>
          <w:p w:rsidR="00745492" w:rsidRPr="00C90AC6" w:rsidRDefault="00745492" w:rsidP="004A3582">
            <w:pPr>
              <w:ind w:firstLine="0"/>
              <w:rPr>
                <w:rFonts w:cs="Times New Roman"/>
                <w:sz w:val="20"/>
              </w:rPr>
            </w:pPr>
            <w:r w:rsidRPr="00C90AC6">
              <w:rPr>
                <w:rFonts w:cs="Times New Roman"/>
                <w:sz w:val="20"/>
              </w:rPr>
              <w:t xml:space="preserve">2022 год – </w:t>
            </w:r>
            <w:r w:rsidR="00BF109F">
              <w:rPr>
                <w:color w:val="000000"/>
                <w:sz w:val="20"/>
              </w:rPr>
              <w:t>26239076,38</w:t>
            </w:r>
            <w:r w:rsidR="008C742E">
              <w:rPr>
                <w:color w:val="000000"/>
                <w:sz w:val="20"/>
              </w:rPr>
              <w:t xml:space="preserve"> </w:t>
            </w:r>
            <w:r w:rsidRPr="00C90AC6">
              <w:rPr>
                <w:rFonts w:cs="Times New Roman"/>
                <w:sz w:val="20"/>
              </w:rPr>
              <w:t>рубл</w:t>
            </w:r>
            <w:r w:rsidR="008C742E">
              <w:rPr>
                <w:rFonts w:cs="Times New Roman"/>
                <w:sz w:val="20"/>
              </w:rPr>
              <w:t>я</w:t>
            </w:r>
          </w:p>
          <w:p w:rsidR="00745492" w:rsidRPr="00C90AC6" w:rsidRDefault="00745492" w:rsidP="004A3582">
            <w:pPr>
              <w:ind w:firstLine="0"/>
              <w:rPr>
                <w:rFonts w:cs="Times New Roman"/>
                <w:sz w:val="20"/>
              </w:rPr>
            </w:pPr>
            <w:r w:rsidRPr="00C90AC6">
              <w:rPr>
                <w:rFonts w:cs="Times New Roman"/>
                <w:sz w:val="20"/>
              </w:rPr>
              <w:t xml:space="preserve">2023 год – </w:t>
            </w:r>
            <w:r w:rsidR="00C32DC0">
              <w:rPr>
                <w:rFonts w:cs="Times New Roman"/>
                <w:sz w:val="20"/>
              </w:rPr>
              <w:t>18085420,23</w:t>
            </w:r>
            <w:r w:rsidRPr="00C90AC6">
              <w:rPr>
                <w:rFonts w:cs="Times New Roman"/>
                <w:sz w:val="20"/>
              </w:rPr>
              <w:t xml:space="preserve">  рублей</w:t>
            </w:r>
          </w:p>
          <w:p w:rsidR="00745492" w:rsidRPr="00C90AC6" w:rsidRDefault="00745492" w:rsidP="004A3582">
            <w:pPr>
              <w:ind w:firstLine="0"/>
              <w:rPr>
                <w:rFonts w:cs="Times New Roman"/>
                <w:sz w:val="20"/>
              </w:rPr>
            </w:pPr>
            <w:r w:rsidRPr="00C90AC6">
              <w:rPr>
                <w:rFonts w:cs="Times New Roman"/>
                <w:sz w:val="20"/>
              </w:rPr>
              <w:t xml:space="preserve">2024 год – </w:t>
            </w:r>
            <w:r w:rsidR="00C32DC0">
              <w:rPr>
                <w:rFonts w:cs="Times New Roman"/>
                <w:sz w:val="20"/>
              </w:rPr>
              <w:t>18085420,23</w:t>
            </w:r>
            <w:r w:rsidRPr="00C90AC6">
              <w:rPr>
                <w:rFonts w:cs="Times New Roman"/>
                <w:sz w:val="20"/>
              </w:rPr>
              <w:t xml:space="preserve">  рубль</w:t>
            </w:r>
          </w:p>
          <w:p w:rsidR="00745492" w:rsidRPr="00C90AC6" w:rsidRDefault="00745492" w:rsidP="004A3582">
            <w:pPr>
              <w:ind w:firstLine="0"/>
              <w:rPr>
                <w:rFonts w:cs="Times New Roman"/>
                <w:sz w:val="20"/>
              </w:rPr>
            </w:pPr>
            <w:r w:rsidRPr="00C90AC6">
              <w:rPr>
                <w:rFonts w:cs="Times New Roman"/>
                <w:sz w:val="20"/>
              </w:rPr>
              <w:t>2025 год – 17232671,97  рубль</w:t>
            </w:r>
          </w:p>
          <w:p w:rsidR="00745492" w:rsidRPr="00C90AC6" w:rsidRDefault="00745492" w:rsidP="004A3582">
            <w:pPr>
              <w:ind w:firstLine="0"/>
              <w:rPr>
                <w:rFonts w:cs="Times New Roman"/>
                <w:sz w:val="20"/>
              </w:rPr>
            </w:pPr>
            <w:r w:rsidRPr="00C90AC6">
              <w:rPr>
                <w:rFonts w:cs="Times New Roman"/>
                <w:sz w:val="20"/>
              </w:rPr>
              <w:t xml:space="preserve">2026 год – 17232671,97  рубль   </w:t>
            </w:r>
          </w:p>
          <w:p w:rsidR="00745492" w:rsidRPr="00E27643" w:rsidRDefault="00745492" w:rsidP="001E1088">
            <w:pPr>
              <w:ind w:firstLine="0"/>
              <w:rPr>
                <w:rFonts w:cs="Times New Roman"/>
                <w:sz w:val="20"/>
              </w:rPr>
            </w:pPr>
          </w:p>
        </w:tc>
      </w:tr>
      <w:tr w:rsidR="00745492" w:rsidRPr="00E27643">
        <w:trPr>
          <w:trHeight w:val="697"/>
        </w:trPr>
        <w:tc>
          <w:tcPr>
            <w:tcW w:w="4786" w:type="dxa"/>
          </w:tcPr>
          <w:p w:rsidR="00745492" w:rsidRPr="00E27643" w:rsidRDefault="00745492" w:rsidP="00E27643">
            <w:pPr>
              <w:ind w:firstLine="0"/>
              <w:rPr>
                <w:rFonts w:cs="Times New Roman"/>
                <w:sz w:val="20"/>
              </w:rPr>
            </w:pPr>
            <w:r w:rsidRPr="00E27643">
              <w:rPr>
                <w:rFonts w:cs="Times New Roman"/>
                <w:sz w:val="20"/>
              </w:rPr>
              <w:t xml:space="preserve">Ожидаемые результаты реализации подпрограммы (по годам и по итогам реализации) </w:t>
            </w:r>
          </w:p>
        </w:tc>
        <w:tc>
          <w:tcPr>
            <w:tcW w:w="4785" w:type="dxa"/>
          </w:tcPr>
          <w:p w:rsidR="00745492" w:rsidRPr="00F3742B" w:rsidRDefault="00745492" w:rsidP="00F3742B">
            <w:pPr>
              <w:widowControl/>
              <w:ind w:firstLine="0"/>
              <w:rPr>
                <w:rFonts w:cs="Times New Roman"/>
                <w:sz w:val="20"/>
              </w:rPr>
            </w:pPr>
            <w:r w:rsidRPr="00F3742B">
              <w:rPr>
                <w:rFonts w:cs="Times New Roman"/>
                <w:sz w:val="20"/>
              </w:rPr>
              <w:t xml:space="preserve">Среднегодовое количество детей, получающих услуги в образовательных организациях в сфере культуры Москаленского муниципального района Омской области. </w:t>
            </w:r>
          </w:p>
          <w:p w:rsidR="00745492" w:rsidRPr="00F3742B" w:rsidRDefault="00745492" w:rsidP="00F3742B">
            <w:pPr>
              <w:pStyle w:val="ConsPlusCell"/>
              <w:rPr>
                <w:rFonts w:ascii="Times New Roman" w:hAnsi="Times New Roman" w:cs="Times New Roman"/>
                <w:sz w:val="20"/>
                <w:szCs w:val="20"/>
                <w:lang w:eastAsia="ru-RU"/>
              </w:rPr>
            </w:pPr>
            <w:r w:rsidRPr="00F3742B">
              <w:rPr>
                <w:rFonts w:ascii="Times New Roman" w:hAnsi="Times New Roman" w:cs="Times New Roman"/>
                <w:sz w:val="20"/>
                <w:szCs w:val="20"/>
                <w:lang w:eastAsia="ru-RU"/>
              </w:rPr>
              <w:t>2021 год – 589 человек</w:t>
            </w:r>
          </w:p>
          <w:p w:rsidR="00745492" w:rsidRPr="00F3742B" w:rsidRDefault="00745492" w:rsidP="00F3742B">
            <w:pPr>
              <w:ind w:firstLine="0"/>
              <w:rPr>
                <w:rFonts w:cs="Times New Roman"/>
                <w:sz w:val="20"/>
              </w:rPr>
            </w:pPr>
            <w:r w:rsidRPr="00F3742B">
              <w:rPr>
                <w:rFonts w:cs="Times New Roman"/>
                <w:sz w:val="20"/>
              </w:rPr>
              <w:t>2022 год - 589 человек</w:t>
            </w:r>
          </w:p>
          <w:p w:rsidR="00745492" w:rsidRPr="00F3742B" w:rsidRDefault="00745492" w:rsidP="00F3742B">
            <w:pPr>
              <w:ind w:firstLine="0"/>
              <w:rPr>
                <w:rFonts w:cs="Times New Roman"/>
                <w:sz w:val="20"/>
              </w:rPr>
            </w:pPr>
            <w:r w:rsidRPr="00F3742B">
              <w:rPr>
                <w:rFonts w:cs="Times New Roman"/>
                <w:sz w:val="20"/>
              </w:rPr>
              <w:t>2023 год – 589 человек</w:t>
            </w:r>
          </w:p>
          <w:p w:rsidR="00745492" w:rsidRPr="00F3742B" w:rsidRDefault="00745492" w:rsidP="00F3742B">
            <w:pPr>
              <w:ind w:firstLine="0"/>
              <w:rPr>
                <w:rFonts w:cs="Times New Roman"/>
                <w:sz w:val="20"/>
              </w:rPr>
            </w:pPr>
            <w:r w:rsidRPr="00F3742B">
              <w:rPr>
                <w:rFonts w:cs="Times New Roman"/>
                <w:sz w:val="20"/>
              </w:rPr>
              <w:t>2024 год – 589 человек</w:t>
            </w:r>
          </w:p>
          <w:p w:rsidR="00745492" w:rsidRPr="00F3742B" w:rsidRDefault="00745492" w:rsidP="00F3742B">
            <w:pPr>
              <w:ind w:firstLine="0"/>
              <w:rPr>
                <w:rFonts w:cs="Times New Roman"/>
                <w:sz w:val="20"/>
              </w:rPr>
            </w:pPr>
            <w:r w:rsidRPr="00F3742B">
              <w:rPr>
                <w:rFonts w:cs="Times New Roman"/>
                <w:sz w:val="20"/>
              </w:rPr>
              <w:t>2025 год – 589 человек</w:t>
            </w:r>
          </w:p>
          <w:p w:rsidR="00745492" w:rsidRPr="00F3742B" w:rsidRDefault="00745492" w:rsidP="00F3742B">
            <w:pPr>
              <w:ind w:firstLine="0"/>
              <w:rPr>
                <w:rFonts w:cs="Times New Roman"/>
                <w:sz w:val="20"/>
              </w:rPr>
            </w:pPr>
            <w:r w:rsidRPr="00F3742B">
              <w:rPr>
                <w:rFonts w:cs="Times New Roman"/>
                <w:sz w:val="20"/>
              </w:rPr>
              <w:t>2026 год – 589 человек</w:t>
            </w:r>
          </w:p>
          <w:p w:rsidR="00745492" w:rsidRDefault="00745492" w:rsidP="00F3742B">
            <w:pPr>
              <w:pStyle w:val="NoSpacing1"/>
              <w:jc w:val="both"/>
              <w:rPr>
                <w:rFonts w:ascii="Times New Roman" w:hAnsi="Times New Roman" w:cs="Times New Roman"/>
                <w:sz w:val="20"/>
                <w:szCs w:val="20"/>
                <w:lang w:eastAsia="ru-RU"/>
              </w:rPr>
            </w:pPr>
            <w:r w:rsidRPr="00F3742B">
              <w:rPr>
                <w:rFonts w:ascii="Times New Roman" w:hAnsi="Times New Roman" w:cs="Times New Roman"/>
                <w:sz w:val="20"/>
                <w:szCs w:val="20"/>
                <w:lang w:eastAsia="ru-RU"/>
              </w:rPr>
              <w:t>Итого: 589 человек</w:t>
            </w:r>
          </w:p>
          <w:p w:rsidR="00745492" w:rsidRDefault="00745492" w:rsidP="00F3742B">
            <w:pPr>
              <w:pStyle w:val="NoSpacing1"/>
              <w:jc w:val="both"/>
              <w:rPr>
                <w:rFonts w:ascii="Times New Roman" w:hAnsi="Times New Roman" w:cs="Times New Roman"/>
                <w:sz w:val="20"/>
                <w:szCs w:val="20"/>
                <w:lang w:eastAsia="ru-RU"/>
              </w:rPr>
            </w:pPr>
          </w:p>
          <w:p w:rsidR="00745492" w:rsidRPr="00413E6C" w:rsidRDefault="00745492" w:rsidP="00F3742B">
            <w:pPr>
              <w:pStyle w:val="NoSpacing1"/>
              <w:jc w:val="both"/>
              <w:rPr>
                <w:rFonts w:ascii="Times New Roman" w:hAnsi="Times New Roman" w:cs="Times New Roman"/>
                <w:sz w:val="20"/>
                <w:szCs w:val="20"/>
                <w:lang w:eastAsia="ru-RU"/>
              </w:rPr>
            </w:pPr>
            <w:r w:rsidRPr="00413E6C">
              <w:rPr>
                <w:rFonts w:ascii="Times New Roman" w:hAnsi="Times New Roman" w:cs="Times New Roman"/>
                <w:sz w:val="20"/>
                <w:szCs w:val="20"/>
                <w:lang w:eastAsia="ru-RU"/>
              </w:rPr>
              <w:t>Количество школ искусств, в которых проведен капитальный ремонт</w:t>
            </w:r>
          </w:p>
          <w:p w:rsidR="00745492" w:rsidRPr="00F3742B" w:rsidRDefault="00745492" w:rsidP="00413E6C">
            <w:pPr>
              <w:pStyle w:val="ConsPlusCell"/>
              <w:rPr>
                <w:rFonts w:ascii="Times New Roman" w:hAnsi="Times New Roman" w:cs="Times New Roman"/>
                <w:sz w:val="20"/>
                <w:szCs w:val="20"/>
                <w:lang w:eastAsia="ru-RU"/>
              </w:rPr>
            </w:pPr>
            <w:r w:rsidRPr="00F3742B">
              <w:rPr>
                <w:rFonts w:ascii="Times New Roman" w:hAnsi="Times New Roman" w:cs="Times New Roman"/>
                <w:sz w:val="20"/>
                <w:szCs w:val="20"/>
                <w:lang w:eastAsia="ru-RU"/>
              </w:rPr>
              <w:t xml:space="preserve">2021 год – </w:t>
            </w:r>
            <w:r>
              <w:rPr>
                <w:rFonts w:ascii="Times New Roman" w:hAnsi="Times New Roman" w:cs="Times New Roman"/>
                <w:sz w:val="20"/>
                <w:szCs w:val="20"/>
                <w:lang w:eastAsia="ru-RU"/>
              </w:rPr>
              <w:t>1 единица</w:t>
            </w:r>
          </w:p>
          <w:p w:rsidR="00745492" w:rsidRPr="00F3742B" w:rsidRDefault="00745492" w:rsidP="00413E6C">
            <w:pPr>
              <w:ind w:firstLine="0"/>
              <w:rPr>
                <w:rFonts w:cs="Times New Roman"/>
                <w:sz w:val="20"/>
              </w:rPr>
            </w:pPr>
            <w:r w:rsidRPr="00F3742B">
              <w:rPr>
                <w:rFonts w:cs="Times New Roman"/>
                <w:sz w:val="20"/>
              </w:rPr>
              <w:t xml:space="preserve">2022 год - </w:t>
            </w:r>
            <w:r>
              <w:rPr>
                <w:rFonts w:cs="Times New Roman"/>
                <w:sz w:val="20"/>
              </w:rPr>
              <w:t>1 единица</w:t>
            </w:r>
          </w:p>
          <w:p w:rsidR="00745492" w:rsidRPr="00F3742B" w:rsidRDefault="00745492" w:rsidP="00413E6C">
            <w:pPr>
              <w:ind w:firstLine="0"/>
              <w:rPr>
                <w:rFonts w:cs="Times New Roman"/>
                <w:sz w:val="20"/>
              </w:rPr>
            </w:pPr>
            <w:r w:rsidRPr="00F3742B">
              <w:rPr>
                <w:rFonts w:cs="Times New Roman"/>
                <w:sz w:val="20"/>
              </w:rPr>
              <w:t xml:space="preserve">2023 год – </w:t>
            </w:r>
            <w:r>
              <w:rPr>
                <w:rFonts w:cs="Times New Roman"/>
                <w:sz w:val="20"/>
              </w:rPr>
              <w:t>1 единица</w:t>
            </w:r>
          </w:p>
          <w:p w:rsidR="00745492" w:rsidRPr="00F3742B" w:rsidRDefault="00745492" w:rsidP="00413E6C">
            <w:pPr>
              <w:ind w:firstLine="0"/>
              <w:rPr>
                <w:rFonts w:cs="Times New Roman"/>
                <w:sz w:val="20"/>
              </w:rPr>
            </w:pPr>
            <w:r w:rsidRPr="00F3742B">
              <w:rPr>
                <w:rFonts w:cs="Times New Roman"/>
                <w:sz w:val="20"/>
              </w:rPr>
              <w:t xml:space="preserve">2024 год – </w:t>
            </w:r>
            <w:r>
              <w:rPr>
                <w:rFonts w:cs="Times New Roman"/>
                <w:sz w:val="20"/>
              </w:rPr>
              <w:t>1 единица</w:t>
            </w:r>
          </w:p>
          <w:p w:rsidR="00745492" w:rsidRPr="00F3742B" w:rsidRDefault="00745492" w:rsidP="00413E6C">
            <w:pPr>
              <w:ind w:firstLine="0"/>
              <w:rPr>
                <w:rFonts w:cs="Times New Roman"/>
                <w:sz w:val="20"/>
              </w:rPr>
            </w:pPr>
            <w:r w:rsidRPr="00F3742B">
              <w:rPr>
                <w:rFonts w:cs="Times New Roman"/>
                <w:sz w:val="20"/>
              </w:rPr>
              <w:t xml:space="preserve">2025 год – </w:t>
            </w:r>
            <w:r>
              <w:rPr>
                <w:rFonts w:cs="Times New Roman"/>
                <w:sz w:val="20"/>
              </w:rPr>
              <w:t>0 единиц</w:t>
            </w:r>
          </w:p>
          <w:p w:rsidR="00745492" w:rsidRPr="00F3742B" w:rsidRDefault="00745492" w:rsidP="00413E6C">
            <w:pPr>
              <w:ind w:firstLine="0"/>
              <w:rPr>
                <w:rFonts w:cs="Times New Roman"/>
                <w:sz w:val="20"/>
              </w:rPr>
            </w:pPr>
            <w:r w:rsidRPr="00F3742B">
              <w:rPr>
                <w:rFonts w:cs="Times New Roman"/>
                <w:sz w:val="20"/>
              </w:rPr>
              <w:t xml:space="preserve">2026 год – </w:t>
            </w:r>
            <w:r>
              <w:rPr>
                <w:rFonts w:cs="Times New Roman"/>
                <w:sz w:val="20"/>
              </w:rPr>
              <w:t>0 единиц</w:t>
            </w:r>
          </w:p>
          <w:p w:rsidR="00745492" w:rsidRDefault="00745492" w:rsidP="00413E6C">
            <w:pPr>
              <w:pStyle w:val="NoSpacing1"/>
              <w:jc w:val="both"/>
              <w:rPr>
                <w:rFonts w:ascii="Times New Roman" w:hAnsi="Times New Roman" w:cs="Times New Roman"/>
                <w:sz w:val="20"/>
                <w:szCs w:val="20"/>
                <w:lang w:eastAsia="ru-RU"/>
              </w:rPr>
            </w:pPr>
            <w:r w:rsidRPr="00F3742B">
              <w:rPr>
                <w:rFonts w:ascii="Times New Roman" w:hAnsi="Times New Roman" w:cs="Times New Roman"/>
                <w:sz w:val="20"/>
                <w:szCs w:val="20"/>
                <w:lang w:eastAsia="ru-RU"/>
              </w:rPr>
              <w:t xml:space="preserve">Итого: </w:t>
            </w:r>
            <w:r>
              <w:rPr>
                <w:rFonts w:ascii="Times New Roman" w:hAnsi="Times New Roman" w:cs="Times New Roman"/>
                <w:sz w:val="20"/>
                <w:szCs w:val="20"/>
                <w:lang w:eastAsia="ru-RU"/>
              </w:rPr>
              <w:t>4 единицы</w:t>
            </w:r>
          </w:p>
          <w:p w:rsidR="0090326E" w:rsidRDefault="0090326E" w:rsidP="00413E6C">
            <w:pPr>
              <w:pStyle w:val="NoSpacing1"/>
              <w:jc w:val="both"/>
              <w:rPr>
                <w:rFonts w:ascii="Times New Roman" w:hAnsi="Times New Roman" w:cs="Times New Roman"/>
                <w:sz w:val="20"/>
                <w:szCs w:val="20"/>
                <w:lang w:eastAsia="ru-RU"/>
              </w:rPr>
            </w:pPr>
          </w:p>
          <w:p w:rsidR="00935FFF" w:rsidRPr="00413E6C" w:rsidRDefault="00935FFF" w:rsidP="00935FFF">
            <w:pPr>
              <w:pStyle w:val="NoSpacing1"/>
              <w:jc w:val="both"/>
              <w:rPr>
                <w:rFonts w:ascii="Times New Roman" w:hAnsi="Times New Roman" w:cs="Times New Roman"/>
                <w:sz w:val="20"/>
                <w:szCs w:val="20"/>
                <w:lang w:eastAsia="ru-RU"/>
              </w:rPr>
            </w:pPr>
            <w:r w:rsidRPr="00413E6C">
              <w:rPr>
                <w:rFonts w:ascii="Times New Roman" w:hAnsi="Times New Roman" w:cs="Times New Roman"/>
                <w:sz w:val="20"/>
                <w:szCs w:val="20"/>
                <w:lang w:eastAsia="ru-RU"/>
              </w:rPr>
              <w:t xml:space="preserve">Количество школ искусств, в которых </w:t>
            </w:r>
            <w:r w:rsidR="00E90960">
              <w:rPr>
                <w:rFonts w:ascii="Times New Roman" w:hAnsi="Times New Roman" w:cs="Times New Roman"/>
                <w:sz w:val="20"/>
                <w:szCs w:val="20"/>
                <w:lang w:eastAsia="ru-RU"/>
              </w:rPr>
              <w:t>обновлены</w:t>
            </w:r>
            <w:r>
              <w:rPr>
                <w:rFonts w:ascii="Times New Roman" w:hAnsi="Times New Roman" w:cs="Times New Roman"/>
                <w:sz w:val="20"/>
                <w:szCs w:val="20"/>
                <w:lang w:eastAsia="ru-RU"/>
              </w:rPr>
              <w:t xml:space="preserve"> м</w:t>
            </w:r>
            <w:r w:rsidR="00E90960">
              <w:rPr>
                <w:rFonts w:ascii="Times New Roman" w:hAnsi="Times New Roman" w:cs="Times New Roman"/>
                <w:sz w:val="20"/>
                <w:szCs w:val="20"/>
                <w:lang w:eastAsia="ru-RU"/>
              </w:rPr>
              <w:t>у</w:t>
            </w:r>
            <w:r>
              <w:rPr>
                <w:rFonts w:ascii="Times New Roman" w:hAnsi="Times New Roman" w:cs="Times New Roman"/>
                <w:sz w:val="20"/>
                <w:szCs w:val="20"/>
                <w:lang w:eastAsia="ru-RU"/>
              </w:rPr>
              <w:t>зыкальные инструменты</w:t>
            </w:r>
          </w:p>
          <w:p w:rsidR="00935FFF" w:rsidRPr="00F3742B" w:rsidRDefault="00935FFF" w:rsidP="00935FFF">
            <w:pPr>
              <w:pStyle w:val="ConsPlusCell"/>
              <w:rPr>
                <w:rFonts w:ascii="Times New Roman" w:hAnsi="Times New Roman" w:cs="Times New Roman"/>
                <w:sz w:val="20"/>
                <w:szCs w:val="20"/>
                <w:lang w:eastAsia="ru-RU"/>
              </w:rPr>
            </w:pPr>
            <w:r w:rsidRPr="00F3742B">
              <w:rPr>
                <w:rFonts w:ascii="Times New Roman" w:hAnsi="Times New Roman" w:cs="Times New Roman"/>
                <w:sz w:val="20"/>
                <w:szCs w:val="20"/>
                <w:lang w:eastAsia="ru-RU"/>
              </w:rPr>
              <w:t xml:space="preserve">2021 год – </w:t>
            </w:r>
            <w:r w:rsidR="00447C4C">
              <w:rPr>
                <w:rFonts w:ascii="Times New Roman" w:hAnsi="Times New Roman" w:cs="Times New Roman"/>
                <w:sz w:val="20"/>
                <w:szCs w:val="20"/>
                <w:lang w:eastAsia="ru-RU"/>
              </w:rPr>
              <w:t>0 единиц</w:t>
            </w:r>
          </w:p>
          <w:p w:rsidR="00935FFF" w:rsidRPr="00F3742B" w:rsidRDefault="00935FFF" w:rsidP="00935FFF">
            <w:pPr>
              <w:ind w:firstLine="0"/>
              <w:rPr>
                <w:rFonts w:cs="Times New Roman"/>
                <w:sz w:val="20"/>
              </w:rPr>
            </w:pPr>
            <w:r w:rsidRPr="00F3742B">
              <w:rPr>
                <w:rFonts w:cs="Times New Roman"/>
                <w:sz w:val="20"/>
              </w:rPr>
              <w:t xml:space="preserve">2022 год - </w:t>
            </w:r>
            <w:r>
              <w:rPr>
                <w:rFonts w:cs="Times New Roman"/>
                <w:sz w:val="20"/>
              </w:rPr>
              <w:t>1 единица</w:t>
            </w:r>
          </w:p>
          <w:p w:rsidR="00935FFF" w:rsidRPr="00F3742B" w:rsidRDefault="00935FFF" w:rsidP="00935FFF">
            <w:pPr>
              <w:ind w:firstLine="0"/>
              <w:rPr>
                <w:rFonts w:cs="Times New Roman"/>
                <w:sz w:val="20"/>
              </w:rPr>
            </w:pPr>
            <w:r w:rsidRPr="00F3742B">
              <w:rPr>
                <w:rFonts w:cs="Times New Roman"/>
                <w:sz w:val="20"/>
              </w:rPr>
              <w:t xml:space="preserve">2023 год – </w:t>
            </w:r>
            <w:r w:rsidR="00447C4C">
              <w:rPr>
                <w:rFonts w:cs="Times New Roman"/>
                <w:sz w:val="20"/>
              </w:rPr>
              <w:t>0 единиц</w:t>
            </w:r>
          </w:p>
          <w:p w:rsidR="00935FFF" w:rsidRPr="00F3742B" w:rsidRDefault="00935FFF" w:rsidP="00935FFF">
            <w:pPr>
              <w:ind w:firstLine="0"/>
              <w:rPr>
                <w:rFonts w:cs="Times New Roman"/>
                <w:sz w:val="20"/>
              </w:rPr>
            </w:pPr>
            <w:r w:rsidRPr="00F3742B">
              <w:rPr>
                <w:rFonts w:cs="Times New Roman"/>
                <w:sz w:val="20"/>
              </w:rPr>
              <w:t xml:space="preserve">2024 год – </w:t>
            </w:r>
            <w:r w:rsidR="00447C4C">
              <w:rPr>
                <w:rFonts w:cs="Times New Roman"/>
                <w:sz w:val="20"/>
              </w:rPr>
              <w:t>0 единиц</w:t>
            </w:r>
          </w:p>
          <w:p w:rsidR="00935FFF" w:rsidRPr="00F3742B" w:rsidRDefault="00935FFF" w:rsidP="00935FFF">
            <w:pPr>
              <w:ind w:firstLine="0"/>
              <w:rPr>
                <w:rFonts w:cs="Times New Roman"/>
                <w:sz w:val="20"/>
              </w:rPr>
            </w:pPr>
            <w:r w:rsidRPr="00F3742B">
              <w:rPr>
                <w:rFonts w:cs="Times New Roman"/>
                <w:sz w:val="20"/>
              </w:rPr>
              <w:t xml:space="preserve">2025 год – </w:t>
            </w:r>
            <w:r>
              <w:rPr>
                <w:rFonts w:cs="Times New Roman"/>
                <w:sz w:val="20"/>
              </w:rPr>
              <w:t>0 единиц</w:t>
            </w:r>
          </w:p>
          <w:p w:rsidR="00935FFF" w:rsidRPr="00F3742B" w:rsidRDefault="00935FFF" w:rsidP="00935FFF">
            <w:pPr>
              <w:ind w:firstLine="0"/>
              <w:rPr>
                <w:rFonts w:cs="Times New Roman"/>
                <w:sz w:val="20"/>
              </w:rPr>
            </w:pPr>
            <w:r w:rsidRPr="00F3742B">
              <w:rPr>
                <w:rFonts w:cs="Times New Roman"/>
                <w:sz w:val="20"/>
              </w:rPr>
              <w:t xml:space="preserve">2026 год – </w:t>
            </w:r>
            <w:r>
              <w:rPr>
                <w:rFonts w:cs="Times New Roman"/>
                <w:sz w:val="20"/>
              </w:rPr>
              <w:t>0 единиц</w:t>
            </w:r>
          </w:p>
          <w:p w:rsidR="00935FFF" w:rsidRDefault="00935FFF" w:rsidP="00935FFF">
            <w:pPr>
              <w:pStyle w:val="NoSpacing1"/>
              <w:jc w:val="both"/>
              <w:rPr>
                <w:rFonts w:ascii="Times New Roman" w:hAnsi="Times New Roman" w:cs="Times New Roman"/>
                <w:sz w:val="20"/>
                <w:szCs w:val="20"/>
                <w:lang w:eastAsia="ru-RU"/>
              </w:rPr>
            </w:pPr>
            <w:r w:rsidRPr="00F3742B">
              <w:rPr>
                <w:rFonts w:ascii="Times New Roman" w:hAnsi="Times New Roman" w:cs="Times New Roman"/>
                <w:sz w:val="20"/>
                <w:szCs w:val="20"/>
                <w:lang w:eastAsia="ru-RU"/>
              </w:rPr>
              <w:t>Итого:</w:t>
            </w:r>
            <w:r w:rsidR="00447C4C">
              <w:rPr>
                <w:rFonts w:ascii="Times New Roman" w:hAnsi="Times New Roman" w:cs="Times New Roman"/>
                <w:sz w:val="20"/>
                <w:szCs w:val="20"/>
                <w:lang w:eastAsia="ru-RU"/>
              </w:rPr>
              <w:t>1</w:t>
            </w:r>
            <w:r>
              <w:rPr>
                <w:rFonts w:ascii="Times New Roman" w:hAnsi="Times New Roman" w:cs="Times New Roman"/>
                <w:sz w:val="20"/>
                <w:szCs w:val="20"/>
                <w:lang w:eastAsia="ru-RU"/>
              </w:rPr>
              <w:t xml:space="preserve"> единиц</w:t>
            </w:r>
            <w:r w:rsidR="00447C4C">
              <w:rPr>
                <w:rFonts w:ascii="Times New Roman" w:hAnsi="Times New Roman" w:cs="Times New Roman"/>
                <w:sz w:val="20"/>
                <w:szCs w:val="20"/>
                <w:lang w:eastAsia="ru-RU"/>
              </w:rPr>
              <w:t>а</w:t>
            </w:r>
          </w:p>
          <w:p w:rsidR="0090326E" w:rsidRDefault="0090326E" w:rsidP="00413E6C">
            <w:pPr>
              <w:pStyle w:val="NoSpacing1"/>
              <w:jc w:val="both"/>
              <w:rPr>
                <w:rFonts w:ascii="Times New Roman" w:hAnsi="Times New Roman" w:cs="Times New Roman"/>
                <w:sz w:val="20"/>
                <w:szCs w:val="20"/>
                <w:lang w:eastAsia="ru-RU"/>
              </w:rPr>
            </w:pPr>
          </w:p>
          <w:p w:rsidR="00745492" w:rsidRPr="00413E6C" w:rsidRDefault="00745492" w:rsidP="00F3742B">
            <w:pPr>
              <w:pStyle w:val="NoSpacing1"/>
              <w:jc w:val="both"/>
              <w:rPr>
                <w:rFonts w:ascii="Times New Roman" w:hAnsi="Times New Roman" w:cs="Times New Roman"/>
                <w:sz w:val="20"/>
                <w:szCs w:val="20"/>
                <w:lang w:eastAsia="ru-RU"/>
              </w:rPr>
            </w:pPr>
          </w:p>
        </w:tc>
      </w:tr>
    </w:tbl>
    <w:p w:rsidR="00745492" w:rsidRDefault="00745492" w:rsidP="00E27643">
      <w:pPr>
        <w:rPr>
          <w:sz w:val="20"/>
        </w:rPr>
      </w:pPr>
    </w:p>
    <w:p w:rsidR="00745492" w:rsidRDefault="00745492" w:rsidP="00F80901">
      <w:pPr>
        <w:ind w:left="360"/>
        <w:jc w:val="center"/>
        <w:rPr>
          <w:b/>
          <w:sz w:val="28"/>
          <w:szCs w:val="28"/>
        </w:rPr>
      </w:pPr>
      <w:r>
        <w:rPr>
          <w:b/>
          <w:sz w:val="28"/>
          <w:szCs w:val="28"/>
        </w:rPr>
        <w:t xml:space="preserve">Раздел </w:t>
      </w:r>
      <w:r>
        <w:rPr>
          <w:b/>
          <w:sz w:val="28"/>
          <w:szCs w:val="28"/>
          <w:lang w:val="en-US"/>
        </w:rPr>
        <w:t>II</w:t>
      </w:r>
      <w:r>
        <w:rPr>
          <w:b/>
          <w:sz w:val="28"/>
          <w:szCs w:val="28"/>
        </w:rPr>
        <w:t xml:space="preserve">. </w:t>
      </w:r>
      <w:r w:rsidRPr="001B083B">
        <w:rPr>
          <w:b/>
          <w:sz w:val="28"/>
          <w:szCs w:val="28"/>
        </w:rPr>
        <w:t>Сфера социально-экономического развития Москаленского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745492" w:rsidRDefault="00745492" w:rsidP="00240C73">
      <w:pPr>
        <w:ind w:firstLine="720"/>
        <w:rPr>
          <w:sz w:val="28"/>
          <w:szCs w:val="28"/>
        </w:rPr>
      </w:pPr>
    </w:p>
    <w:p w:rsidR="00745492" w:rsidRDefault="00745492" w:rsidP="00DF7456">
      <w:pPr>
        <w:ind w:firstLine="720"/>
        <w:rPr>
          <w:sz w:val="28"/>
          <w:szCs w:val="28"/>
        </w:rPr>
      </w:pPr>
      <w:r>
        <w:rPr>
          <w:sz w:val="28"/>
          <w:szCs w:val="28"/>
        </w:rPr>
        <w:lastRenderedPageBreak/>
        <w:t xml:space="preserve">Важным направлением в работе учреждений культуры является выявление и поддержка одарённых детей. </w:t>
      </w:r>
      <w:r w:rsidRPr="00A30FDA">
        <w:rPr>
          <w:sz w:val="28"/>
          <w:szCs w:val="28"/>
        </w:rPr>
        <w:t xml:space="preserve">Система учреждений дополнительного образования, находящихся в ведении </w:t>
      </w:r>
      <w:r>
        <w:rPr>
          <w:sz w:val="28"/>
          <w:szCs w:val="28"/>
        </w:rPr>
        <w:t>управления</w:t>
      </w:r>
      <w:r w:rsidRPr="00A30FDA">
        <w:rPr>
          <w:sz w:val="28"/>
          <w:szCs w:val="28"/>
        </w:rPr>
        <w:t xml:space="preserve"> культуры</w:t>
      </w:r>
      <w:r>
        <w:rPr>
          <w:sz w:val="28"/>
          <w:szCs w:val="28"/>
        </w:rPr>
        <w:t xml:space="preserve"> администрации Москаленского муниципального района </w:t>
      </w:r>
      <w:r w:rsidRPr="00A9633E">
        <w:rPr>
          <w:sz w:val="28"/>
          <w:szCs w:val="28"/>
        </w:rPr>
        <w:t>Омской области, представлена 4 учреждениями: МКУ ДО «Москаленская ДХШ»,</w:t>
      </w:r>
      <w:r>
        <w:rPr>
          <w:sz w:val="28"/>
          <w:szCs w:val="28"/>
        </w:rPr>
        <w:t xml:space="preserve"> МКУ ДО «Москаленская ДШИ», МКУ </w:t>
      </w:r>
      <w:r w:rsidRPr="00A9633E">
        <w:rPr>
          <w:sz w:val="28"/>
          <w:szCs w:val="28"/>
        </w:rPr>
        <w:t>ДО  «Звездинская ДШИ», МКУ ДО «Элитовская ДШИ».</w:t>
      </w:r>
      <w:r>
        <w:rPr>
          <w:sz w:val="28"/>
          <w:szCs w:val="28"/>
        </w:rPr>
        <w:t xml:space="preserve"> В МКУ ДО «Москаленская ДШИ им. Зонова И.Н.» работает оркестр народных инструментов, имеющий звание «образцовый». </w:t>
      </w:r>
    </w:p>
    <w:p w:rsidR="00745492" w:rsidRPr="002A6391" w:rsidRDefault="00745492" w:rsidP="00DF7456">
      <w:pPr>
        <w:ind w:firstLine="720"/>
        <w:rPr>
          <w:sz w:val="28"/>
          <w:szCs w:val="28"/>
        </w:rPr>
      </w:pPr>
      <w:r>
        <w:rPr>
          <w:sz w:val="28"/>
          <w:szCs w:val="28"/>
        </w:rPr>
        <w:t>П</w:t>
      </w:r>
      <w:r w:rsidRPr="002A6391">
        <w:rPr>
          <w:sz w:val="28"/>
          <w:szCs w:val="28"/>
        </w:rPr>
        <w:t xml:space="preserve">о состоянию на 01 </w:t>
      </w:r>
      <w:r w:rsidR="00B665EE">
        <w:rPr>
          <w:sz w:val="28"/>
          <w:szCs w:val="28"/>
        </w:rPr>
        <w:t>дека</w:t>
      </w:r>
      <w:r>
        <w:rPr>
          <w:sz w:val="28"/>
          <w:szCs w:val="28"/>
        </w:rPr>
        <w:t>бря</w:t>
      </w:r>
      <w:r w:rsidRPr="002A6391">
        <w:rPr>
          <w:sz w:val="28"/>
          <w:szCs w:val="28"/>
        </w:rPr>
        <w:t xml:space="preserve"> 202</w:t>
      </w:r>
      <w:r w:rsidR="00B665EE">
        <w:rPr>
          <w:sz w:val="28"/>
          <w:szCs w:val="28"/>
        </w:rPr>
        <w:t>1</w:t>
      </w:r>
      <w:r w:rsidRPr="002A6391">
        <w:rPr>
          <w:sz w:val="28"/>
          <w:szCs w:val="28"/>
        </w:rPr>
        <w:t xml:space="preserve"> года </w:t>
      </w:r>
      <w:r>
        <w:rPr>
          <w:sz w:val="28"/>
          <w:szCs w:val="28"/>
        </w:rPr>
        <w:t xml:space="preserve">в них </w:t>
      </w:r>
      <w:r w:rsidRPr="002A6391">
        <w:rPr>
          <w:sz w:val="28"/>
          <w:szCs w:val="28"/>
        </w:rPr>
        <w:t>обучается 589 человек, что составляет 100% от предельно-допустимого количества учащихся. Число детей, привлекаемых к участию в творческих мероприятиях международного, всероссийского и областного уровня состав</w:t>
      </w:r>
      <w:r>
        <w:rPr>
          <w:sz w:val="28"/>
          <w:szCs w:val="28"/>
        </w:rPr>
        <w:t>ляет более 300 ежегодно</w:t>
      </w:r>
      <w:r w:rsidRPr="002A6391">
        <w:rPr>
          <w:sz w:val="28"/>
          <w:szCs w:val="28"/>
        </w:rPr>
        <w:t xml:space="preserve">. </w:t>
      </w:r>
      <w:r>
        <w:rPr>
          <w:sz w:val="28"/>
          <w:szCs w:val="28"/>
        </w:rPr>
        <w:t>Это</w:t>
      </w:r>
      <w:r w:rsidRPr="002A6391">
        <w:rPr>
          <w:sz w:val="28"/>
          <w:szCs w:val="28"/>
        </w:rPr>
        <w:t xml:space="preserve"> конкурсы областного, регионального, межрегионального и всероссийского масштаба и  конкурсы районного масштаба.</w:t>
      </w:r>
    </w:p>
    <w:p w:rsidR="00745492" w:rsidRDefault="00745492" w:rsidP="00240C73">
      <w:pPr>
        <w:ind w:firstLine="709"/>
        <w:rPr>
          <w:sz w:val="28"/>
          <w:szCs w:val="28"/>
        </w:rPr>
      </w:pPr>
      <w:r w:rsidRPr="00A30FDA">
        <w:rPr>
          <w:sz w:val="28"/>
          <w:szCs w:val="28"/>
        </w:rPr>
        <w:t>Все учреждения являются юридическими лицами, осуществляющими свою деятельность на основании Устава, имеют свидетельства о государственной аккредитации и лицензии на право осуществления образовательной деятельности по программам художественно-эстетической направленност</w:t>
      </w:r>
      <w:r>
        <w:rPr>
          <w:sz w:val="28"/>
          <w:szCs w:val="28"/>
        </w:rPr>
        <w:t xml:space="preserve">и. </w:t>
      </w:r>
    </w:p>
    <w:p w:rsidR="00745492" w:rsidRDefault="00745492" w:rsidP="00E27643">
      <w:pPr>
        <w:pStyle w:val="ac"/>
        <w:ind w:firstLine="720"/>
        <w:jc w:val="both"/>
        <w:rPr>
          <w:sz w:val="28"/>
          <w:szCs w:val="28"/>
        </w:rPr>
      </w:pPr>
      <w:r>
        <w:rPr>
          <w:sz w:val="28"/>
          <w:szCs w:val="28"/>
        </w:rPr>
        <w:t>Однако, н</w:t>
      </w:r>
      <w:r w:rsidRPr="000F654E">
        <w:rPr>
          <w:sz w:val="28"/>
          <w:szCs w:val="28"/>
        </w:rPr>
        <w:t>есмотря на накопленный опыт и достигнутые успехи, дальнейшее развитие образовательных учреждений культуры осложняется следующими негативными тенденциями</w:t>
      </w:r>
      <w:r>
        <w:rPr>
          <w:sz w:val="28"/>
          <w:szCs w:val="28"/>
        </w:rPr>
        <w:t>.</w:t>
      </w:r>
    </w:p>
    <w:p w:rsidR="00745492" w:rsidRDefault="00745492" w:rsidP="00E27643">
      <w:pPr>
        <w:ind w:firstLine="709"/>
        <w:rPr>
          <w:sz w:val="28"/>
          <w:szCs w:val="28"/>
        </w:rPr>
      </w:pPr>
      <w:r w:rsidRPr="00C25D60">
        <w:rPr>
          <w:sz w:val="28"/>
          <w:szCs w:val="28"/>
        </w:rPr>
        <w:t xml:space="preserve">На сегодняшний день в образовательных учреждениях культуры имеют место проблемы комплектации педагогических кадров: происходит неуклонное старение педагогических работников; наблюдается постоянный отток специалистов молодого и среднего возраста. </w:t>
      </w:r>
    </w:p>
    <w:p w:rsidR="00745492" w:rsidRDefault="00745492" w:rsidP="00E27643">
      <w:pPr>
        <w:ind w:firstLine="709"/>
        <w:rPr>
          <w:sz w:val="28"/>
          <w:szCs w:val="28"/>
        </w:rPr>
      </w:pPr>
      <w:r w:rsidRPr="00960225">
        <w:rPr>
          <w:sz w:val="28"/>
          <w:szCs w:val="28"/>
        </w:rPr>
        <w:t xml:space="preserve">Обозначенные проблемы сохранения, развития кадрового потенциала, модернизации образовательных учреждений </w:t>
      </w:r>
      <w:r>
        <w:rPr>
          <w:sz w:val="28"/>
          <w:szCs w:val="28"/>
        </w:rPr>
        <w:t>дополнительного образования детей</w:t>
      </w:r>
      <w:r w:rsidRPr="00960225">
        <w:rPr>
          <w:sz w:val="28"/>
          <w:szCs w:val="28"/>
        </w:rPr>
        <w:t>, требуют комплексного подхода и решения программными методами.</w:t>
      </w:r>
    </w:p>
    <w:p w:rsidR="00745492" w:rsidRDefault="00745492" w:rsidP="002A6775">
      <w:pPr>
        <w:widowControl/>
        <w:autoSpaceDE/>
        <w:autoSpaceDN/>
        <w:adjustRightInd/>
        <w:ind w:firstLine="0"/>
        <w:jc w:val="center"/>
        <w:rPr>
          <w:b/>
          <w:sz w:val="28"/>
          <w:szCs w:val="28"/>
        </w:rPr>
      </w:pPr>
    </w:p>
    <w:p w:rsidR="00745492" w:rsidRPr="00DE5DAF" w:rsidRDefault="00745492" w:rsidP="002A6775">
      <w:pPr>
        <w:widowControl/>
        <w:autoSpaceDE/>
        <w:autoSpaceDN/>
        <w:adjustRightInd/>
        <w:ind w:firstLine="0"/>
        <w:jc w:val="center"/>
        <w:rPr>
          <w:b/>
          <w:sz w:val="28"/>
          <w:szCs w:val="28"/>
        </w:rPr>
      </w:pPr>
      <w:r>
        <w:rPr>
          <w:b/>
          <w:sz w:val="28"/>
          <w:szCs w:val="28"/>
        </w:rPr>
        <w:t xml:space="preserve">Раздел </w:t>
      </w:r>
      <w:r>
        <w:rPr>
          <w:b/>
          <w:sz w:val="28"/>
          <w:szCs w:val="28"/>
          <w:lang w:val="en-US"/>
        </w:rPr>
        <w:t>III</w:t>
      </w:r>
      <w:r>
        <w:rPr>
          <w:b/>
          <w:sz w:val="28"/>
          <w:szCs w:val="28"/>
        </w:rPr>
        <w:t xml:space="preserve">. </w:t>
      </w:r>
      <w:r w:rsidRPr="00DE5DAF">
        <w:rPr>
          <w:b/>
          <w:sz w:val="28"/>
          <w:szCs w:val="28"/>
        </w:rPr>
        <w:t>Цель и задачи Подпрограммы</w:t>
      </w:r>
    </w:p>
    <w:p w:rsidR="00745492" w:rsidRPr="00F34F50" w:rsidRDefault="00745492" w:rsidP="00E27643">
      <w:pPr>
        <w:ind w:firstLine="709"/>
        <w:rPr>
          <w:sz w:val="28"/>
          <w:szCs w:val="28"/>
        </w:rPr>
      </w:pPr>
      <w:r w:rsidRPr="00DE5DAF">
        <w:rPr>
          <w:sz w:val="28"/>
          <w:szCs w:val="28"/>
        </w:rPr>
        <w:t xml:space="preserve">Цель: </w:t>
      </w:r>
      <w:r w:rsidRPr="00DF4874">
        <w:rPr>
          <w:sz w:val="28"/>
          <w:szCs w:val="28"/>
        </w:rPr>
        <w:t>Создание условий для развития дополнительного образования на территории Москаленского муниципального района Омской области</w:t>
      </w:r>
      <w:r>
        <w:rPr>
          <w:sz w:val="28"/>
          <w:szCs w:val="28"/>
        </w:rPr>
        <w:t>.</w:t>
      </w:r>
    </w:p>
    <w:p w:rsidR="00745492" w:rsidRDefault="00745492" w:rsidP="00E27643">
      <w:pPr>
        <w:ind w:firstLine="709"/>
        <w:rPr>
          <w:sz w:val="28"/>
          <w:szCs w:val="28"/>
        </w:rPr>
      </w:pPr>
      <w:r>
        <w:rPr>
          <w:sz w:val="28"/>
          <w:szCs w:val="28"/>
        </w:rPr>
        <w:t>Задача 1</w:t>
      </w:r>
      <w:r w:rsidRPr="00DE5DAF">
        <w:rPr>
          <w:sz w:val="28"/>
          <w:szCs w:val="28"/>
        </w:rPr>
        <w:t>:</w:t>
      </w:r>
      <w:r w:rsidRPr="006A1BFC">
        <w:rPr>
          <w:sz w:val="28"/>
          <w:szCs w:val="28"/>
        </w:rPr>
        <w:t xml:space="preserve"> </w:t>
      </w:r>
      <w:r w:rsidRPr="00DF4874">
        <w:rPr>
          <w:sz w:val="28"/>
          <w:szCs w:val="28"/>
        </w:rPr>
        <w:t>Осуществление предоставления дополнительного образования на территории Москаленского муниципального района Омской области</w:t>
      </w:r>
      <w:r>
        <w:rPr>
          <w:sz w:val="28"/>
          <w:szCs w:val="28"/>
        </w:rPr>
        <w:t>.</w:t>
      </w:r>
    </w:p>
    <w:p w:rsidR="00745492" w:rsidRDefault="00745492" w:rsidP="00E27643">
      <w:pPr>
        <w:ind w:firstLine="709"/>
        <w:rPr>
          <w:sz w:val="28"/>
          <w:szCs w:val="28"/>
        </w:rPr>
      </w:pPr>
      <w:r w:rsidRPr="003C498C">
        <w:rPr>
          <w:sz w:val="28"/>
          <w:szCs w:val="28"/>
        </w:rPr>
        <w:t>Задача 2:</w:t>
      </w:r>
      <w:r>
        <w:rPr>
          <w:sz w:val="28"/>
          <w:szCs w:val="28"/>
        </w:rPr>
        <w:t xml:space="preserve"> </w:t>
      </w:r>
      <w:r w:rsidRPr="003C498C">
        <w:rPr>
          <w:sz w:val="28"/>
          <w:szCs w:val="28"/>
        </w:rPr>
        <w:t>Осуществление деятельности в рамках федерального проекта «Культурная среда».</w:t>
      </w:r>
    </w:p>
    <w:p w:rsidR="00745492" w:rsidRPr="00DE5DAF" w:rsidRDefault="00745492" w:rsidP="00E27643">
      <w:pPr>
        <w:ind w:firstLine="709"/>
        <w:jc w:val="center"/>
        <w:rPr>
          <w:sz w:val="28"/>
          <w:szCs w:val="28"/>
        </w:rPr>
      </w:pPr>
    </w:p>
    <w:p w:rsidR="00745492" w:rsidRPr="00DE5DAF" w:rsidRDefault="00745492" w:rsidP="00A33B26">
      <w:pPr>
        <w:widowControl/>
        <w:autoSpaceDE/>
        <w:autoSpaceDN/>
        <w:adjustRightInd/>
        <w:ind w:firstLine="0"/>
        <w:jc w:val="center"/>
        <w:rPr>
          <w:b/>
          <w:sz w:val="28"/>
          <w:szCs w:val="28"/>
        </w:rPr>
      </w:pPr>
      <w:r>
        <w:rPr>
          <w:b/>
          <w:sz w:val="28"/>
          <w:szCs w:val="28"/>
        </w:rPr>
        <w:t xml:space="preserve">Раздел </w:t>
      </w:r>
      <w:r>
        <w:rPr>
          <w:b/>
          <w:sz w:val="28"/>
          <w:szCs w:val="28"/>
          <w:lang w:val="en-US"/>
        </w:rPr>
        <w:t>IV</w:t>
      </w:r>
      <w:r>
        <w:rPr>
          <w:b/>
          <w:sz w:val="28"/>
          <w:szCs w:val="28"/>
        </w:rPr>
        <w:t xml:space="preserve">. </w:t>
      </w:r>
      <w:r w:rsidRPr="00DE5DAF">
        <w:rPr>
          <w:b/>
          <w:sz w:val="28"/>
          <w:szCs w:val="28"/>
        </w:rPr>
        <w:t>Срок реализации Подпрограммы</w:t>
      </w:r>
    </w:p>
    <w:p w:rsidR="00745492" w:rsidRDefault="00745492" w:rsidP="00E27643">
      <w:pPr>
        <w:ind w:firstLine="709"/>
        <w:rPr>
          <w:sz w:val="28"/>
          <w:szCs w:val="28"/>
        </w:rPr>
      </w:pPr>
      <w:r w:rsidRPr="00E729FD">
        <w:rPr>
          <w:sz w:val="28"/>
          <w:szCs w:val="28"/>
        </w:rPr>
        <w:t>Срок реализации П</w:t>
      </w:r>
      <w:r>
        <w:rPr>
          <w:sz w:val="28"/>
          <w:szCs w:val="28"/>
        </w:rPr>
        <w:t>одп</w:t>
      </w:r>
      <w:r w:rsidRPr="00E729FD">
        <w:rPr>
          <w:sz w:val="28"/>
          <w:szCs w:val="28"/>
        </w:rPr>
        <w:t xml:space="preserve">рограммы </w:t>
      </w:r>
      <w:r>
        <w:rPr>
          <w:sz w:val="28"/>
          <w:szCs w:val="28"/>
        </w:rPr>
        <w:t>2021-2026 годы</w:t>
      </w:r>
    </w:p>
    <w:p w:rsidR="00745492" w:rsidRPr="00DE5DAF" w:rsidRDefault="00745492" w:rsidP="00E27643">
      <w:pPr>
        <w:ind w:firstLine="709"/>
        <w:rPr>
          <w:sz w:val="28"/>
          <w:szCs w:val="28"/>
        </w:rPr>
      </w:pPr>
    </w:p>
    <w:p w:rsidR="00745492" w:rsidRDefault="00745492" w:rsidP="00E33CBD">
      <w:pPr>
        <w:ind w:left="360"/>
        <w:jc w:val="center"/>
        <w:rPr>
          <w:b/>
          <w:sz w:val="28"/>
          <w:szCs w:val="28"/>
        </w:rPr>
      </w:pPr>
      <w:r>
        <w:rPr>
          <w:b/>
          <w:sz w:val="28"/>
          <w:szCs w:val="28"/>
        </w:rPr>
        <w:t xml:space="preserve">Раздел </w:t>
      </w:r>
      <w:r w:rsidRPr="00042331">
        <w:rPr>
          <w:b/>
          <w:sz w:val="28"/>
          <w:szCs w:val="28"/>
        </w:rPr>
        <w:t xml:space="preserve">V. </w:t>
      </w:r>
      <w:r w:rsidRPr="00914F21">
        <w:rPr>
          <w:b/>
          <w:sz w:val="28"/>
          <w:szCs w:val="28"/>
        </w:rPr>
        <w:t>Описание входящих в состав подпрограмм основных мероприятий и (или) ведомственных целевых программ</w:t>
      </w:r>
    </w:p>
    <w:p w:rsidR="00745492" w:rsidRDefault="00745492" w:rsidP="00806E50">
      <w:pPr>
        <w:ind w:firstLine="709"/>
        <w:rPr>
          <w:sz w:val="28"/>
          <w:szCs w:val="28"/>
        </w:rPr>
      </w:pPr>
      <w:r>
        <w:rPr>
          <w:sz w:val="28"/>
          <w:szCs w:val="28"/>
        </w:rPr>
        <w:t>В рамках реализации подпрограммы «</w:t>
      </w:r>
      <w:r w:rsidRPr="00A614E5">
        <w:rPr>
          <w:sz w:val="28"/>
          <w:szCs w:val="28"/>
        </w:rPr>
        <w:t>Развитие дополнительного образования</w:t>
      </w:r>
      <w:r>
        <w:rPr>
          <w:sz w:val="28"/>
          <w:szCs w:val="28"/>
        </w:rPr>
        <w:t>» реализуются:</w:t>
      </w:r>
    </w:p>
    <w:p w:rsidR="00745492" w:rsidRDefault="00745492" w:rsidP="00806E50">
      <w:pPr>
        <w:ind w:firstLine="709"/>
        <w:rPr>
          <w:sz w:val="28"/>
          <w:szCs w:val="28"/>
        </w:rPr>
      </w:pPr>
      <w:r>
        <w:rPr>
          <w:sz w:val="28"/>
          <w:szCs w:val="28"/>
        </w:rPr>
        <w:lastRenderedPageBreak/>
        <w:t xml:space="preserve">1. Ведомственная целевая программа </w:t>
      </w:r>
      <w:r w:rsidRPr="00806E50">
        <w:rPr>
          <w:sz w:val="28"/>
          <w:szCs w:val="28"/>
        </w:rPr>
        <w:t>«Обеспечение доступности и качества дополнительного образования детей на территории Москаленского муниципального района Омской области»</w:t>
      </w:r>
      <w:r>
        <w:rPr>
          <w:sz w:val="28"/>
          <w:szCs w:val="28"/>
        </w:rPr>
        <w:t>;</w:t>
      </w:r>
    </w:p>
    <w:p w:rsidR="00745492" w:rsidRDefault="00745492" w:rsidP="009445B6">
      <w:pPr>
        <w:ind w:firstLine="0"/>
        <w:rPr>
          <w:sz w:val="28"/>
          <w:szCs w:val="28"/>
        </w:rPr>
      </w:pPr>
      <w:r w:rsidRPr="00246CA7">
        <w:rPr>
          <w:sz w:val="28"/>
          <w:szCs w:val="28"/>
        </w:rPr>
        <w:t>2.</w:t>
      </w:r>
      <w:r w:rsidRPr="009445B6">
        <w:rPr>
          <w:sz w:val="28"/>
          <w:szCs w:val="28"/>
        </w:rPr>
        <w:t xml:space="preserve">   </w:t>
      </w:r>
      <w:r w:rsidRPr="004D3DAF">
        <w:rPr>
          <w:sz w:val="28"/>
          <w:szCs w:val="28"/>
        </w:rPr>
        <w:t>Реализация мероприятий, направленных на достижение целей федерального проекта «Культурная среда»</w:t>
      </w:r>
      <w:r>
        <w:rPr>
          <w:sz w:val="28"/>
          <w:szCs w:val="28"/>
        </w:rPr>
        <w:t>.</w:t>
      </w:r>
    </w:p>
    <w:p w:rsidR="00745492" w:rsidRPr="00721BFC" w:rsidRDefault="00745492" w:rsidP="00E27643">
      <w:pPr>
        <w:ind w:firstLine="709"/>
        <w:rPr>
          <w:sz w:val="28"/>
          <w:szCs w:val="28"/>
        </w:rPr>
      </w:pPr>
    </w:p>
    <w:p w:rsidR="00745492" w:rsidRDefault="00745492" w:rsidP="00570C22">
      <w:pPr>
        <w:widowControl/>
        <w:autoSpaceDE/>
        <w:autoSpaceDN/>
        <w:adjustRightInd/>
        <w:ind w:firstLine="0"/>
        <w:jc w:val="center"/>
        <w:rPr>
          <w:b/>
          <w:sz w:val="28"/>
          <w:szCs w:val="28"/>
        </w:rPr>
      </w:pPr>
      <w:r>
        <w:rPr>
          <w:b/>
          <w:sz w:val="28"/>
          <w:szCs w:val="28"/>
        </w:rPr>
        <w:t>Раздел</w:t>
      </w:r>
      <w:r w:rsidRPr="004B48EC">
        <w:rPr>
          <w:b/>
          <w:sz w:val="28"/>
          <w:szCs w:val="28"/>
        </w:rPr>
        <w:t xml:space="preserve"> </w:t>
      </w:r>
      <w:r w:rsidRPr="00DF017A">
        <w:rPr>
          <w:b/>
          <w:sz w:val="28"/>
          <w:szCs w:val="28"/>
        </w:rPr>
        <w:t>VI</w:t>
      </w:r>
      <w:r>
        <w:rPr>
          <w:b/>
          <w:sz w:val="28"/>
          <w:szCs w:val="28"/>
        </w:rPr>
        <w:t>. О</w:t>
      </w:r>
      <w:r w:rsidRPr="00583303">
        <w:rPr>
          <w:b/>
          <w:sz w:val="28"/>
          <w:szCs w:val="28"/>
        </w:rPr>
        <w:t>писание мероприятий и целевых индикаторов их выполнения</w:t>
      </w:r>
    </w:p>
    <w:p w:rsidR="00745492" w:rsidRDefault="00745492" w:rsidP="00EE66B1">
      <w:pPr>
        <w:numPr>
          <w:ilvl w:val="0"/>
          <w:numId w:val="39"/>
        </w:numPr>
        <w:rPr>
          <w:sz w:val="28"/>
          <w:szCs w:val="28"/>
        </w:rPr>
      </w:pPr>
      <w:r w:rsidRPr="000C34F2">
        <w:rPr>
          <w:sz w:val="28"/>
          <w:szCs w:val="28"/>
        </w:rPr>
        <w:t xml:space="preserve">Мероприятия и целевые индикаторы </w:t>
      </w:r>
      <w:r>
        <w:rPr>
          <w:sz w:val="28"/>
          <w:szCs w:val="28"/>
        </w:rPr>
        <w:t xml:space="preserve">основного мероприятия 1 </w:t>
      </w:r>
      <w:r w:rsidRPr="000C34F2">
        <w:rPr>
          <w:sz w:val="28"/>
          <w:szCs w:val="28"/>
        </w:rPr>
        <w:t>перечислены и описаны в ведомственной целевой программе</w:t>
      </w:r>
      <w:r>
        <w:rPr>
          <w:sz w:val="28"/>
          <w:szCs w:val="28"/>
        </w:rPr>
        <w:t xml:space="preserve"> </w:t>
      </w:r>
      <w:r w:rsidRPr="00806E50">
        <w:rPr>
          <w:sz w:val="28"/>
          <w:szCs w:val="28"/>
        </w:rPr>
        <w:t>«Обеспечение доступности и качества дополнительного образования детей на территории Москаленского муниципального района Омской области»</w:t>
      </w:r>
      <w:r>
        <w:rPr>
          <w:sz w:val="28"/>
          <w:szCs w:val="28"/>
        </w:rPr>
        <w:t>.</w:t>
      </w:r>
    </w:p>
    <w:p w:rsidR="00745492" w:rsidRDefault="00745492" w:rsidP="00EE66B1">
      <w:pPr>
        <w:numPr>
          <w:ilvl w:val="0"/>
          <w:numId w:val="39"/>
        </w:numPr>
        <w:rPr>
          <w:sz w:val="28"/>
          <w:szCs w:val="28"/>
        </w:rPr>
      </w:pPr>
      <w:r w:rsidRPr="00246CA7">
        <w:rPr>
          <w:sz w:val="28"/>
          <w:szCs w:val="28"/>
        </w:rPr>
        <w:t xml:space="preserve">Государственная поддержка отрасли культуры (софинансирование расходов на модернизацию путем капитального ремонта муниципальных детских школ искусств по видам искусств). Целевой индикатор: доля капитально отремонтированных школ искусств от общего количества школ искусств в районе. Значение показателя устанавливается на уровне не менее 25% (100% / 4 школы * 25% = 1 школа искусств). </w:t>
      </w:r>
    </w:p>
    <w:p w:rsidR="00432980" w:rsidRDefault="00432980" w:rsidP="00432980">
      <w:pPr>
        <w:numPr>
          <w:ilvl w:val="0"/>
          <w:numId w:val="39"/>
        </w:numPr>
        <w:rPr>
          <w:sz w:val="28"/>
          <w:szCs w:val="28"/>
        </w:rPr>
      </w:pPr>
      <w:r w:rsidRPr="00432980">
        <w:rPr>
          <w:sz w:val="28"/>
          <w:szCs w:val="28"/>
        </w:rPr>
        <w:t xml:space="preserve">Приобретение музыкальных инструментов, оборудования и материалов для муниципальных детских </w:t>
      </w:r>
      <w:r>
        <w:rPr>
          <w:sz w:val="28"/>
          <w:szCs w:val="28"/>
        </w:rPr>
        <w:t>школ искусств по видам искусств.</w:t>
      </w:r>
    </w:p>
    <w:p w:rsidR="00432980" w:rsidRDefault="00432980" w:rsidP="00432980">
      <w:pPr>
        <w:ind w:left="1069" w:firstLine="0"/>
        <w:rPr>
          <w:sz w:val="28"/>
          <w:szCs w:val="28"/>
        </w:rPr>
      </w:pPr>
      <w:r w:rsidRPr="00246CA7">
        <w:rPr>
          <w:sz w:val="28"/>
          <w:szCs w:val="28"/>
        </w:rPr>
        <w:t xml:space="preserve">Целевой индикатор: </w:t>
      </w:r>
      <w:r w:rsidRPr="00432980">
        <w:rPr>
          <w:sz w:val="28"/>
          <w:szCs w:val="28"/>
        </w:rPr>
        <w:t>Доля школ искусств, получивших новые музыкальные инструменты, от общего количества школ искусств в районе</w:t>
      </w:r>
      <w:r>
        <w:rPr>
          <w:sz w:val="28"/>
          <w:szCs w:val="28"/>
        </w:rPr>
        <w:t>.</w:t>
      </w:r>
    </w:p>
    <w:p w:rsidR="00432980" w:rsidRDefault="00432980" w:rsidP="00432980">
      <w:pPr>
        <w:ind w:left="1069" w:firstLine="0"/>
        <w:rPr>
          <w:sz w:val="28"/>
          <w:szCs w:val="28"/>
        </w:rPr>
      </w:pPr>
      <w:r w:rsidRPr="00246CA7">
        <w:rPr>
          <w:sz w:val="28"/>
          <w:szCs w:val="28"/>
        </w:rPr>
        <w:t xml:space="preserve">Значение показателя устанавливается на уровне не менее 25% (100% / 4 школы * 25% = 1 школа искусств). </w:t>
      </w:r>
    </w:p>
    <w:p w:rsidR="00432980" w:rsidRPr="00246CA7" w:rsidRDefault="00432980" w:rsidP="00432980">
      <w:pPr>
        <w:ind w:left="1069" w:firstLine="0"/>
        <w:rPr>
          <w:sz w:val="28"/>
          <w:szCs w:val="28"/>
        </w:rPr>
      </w:pPr>
    </w:p>
    <w:p w:rsidR="00745492" w:rsidRDefault="001A43D4" w:rsidP="009E11BB">
      <w:pPr>
        <w:widowControl/>
        <w:autoSpaceDE/>
        <w:autoSpaceDN/>
        <w:adjustRightInd/>
        <w:ind w:firstLine="0"/>
        <w:jc w:val="center"/>
        <w:rPr>
          <w:b/>
          <w:sz w:val="28"/>
          <w:szCs w:val="28"/>
        </w:rPr>
      </w:pPr>
      <w:r>
        <w:rPr>
          <w:b/>
          <w:sz w:val="28"/>
          <w:szCs w:val="28"/>
        </w:rPr>
        <w:t>Р</w:t>
      </w:r>
      <w:r w:rsidR="00745492">
        <w:rPr>
          <w:b/>
          <w:sz w:val="28"/>
          <w:szCs w:val="28"/>
        </w:rPr>
        <w:t>аздел</w:t>
      </w:r>
      <w:r w:rsidR="00745492" w:rsidRPr="004B48EC">
        <w:rPr>
          <w:b/>
          <w:sz w:val="28"/>
          <w:szCs w:val="28"/>
        </w:rPr>
        <w:t xml:space="preserve"> </w:t>
      </w:r>
      <w:r w:rsidR="00745492" w:rsidRPr="00DF017A">
        <w:rPr>
          <w:b/>
          <w:sz w:val="28"/>
          <w:szCs w:val="28"/>
        </w:rPr>
        <w:t>VI</w:t>
      </w:r>
      <w:r w:rsidR="00745492">
        <w:rPr>
          <w:b/>
          <w:sz w:val="28"/>
          <w:szCs w:val="28"/>
          <w:lang w:val="en-US"/>
        </w:rPr>
        <w:t>I</w:t>
      </w:r>
      <w:r w:rsidR="00745492">
        <w:rPr>
          <w:b/>
          <w:sz w:val="28"/>
          <w:szCs w:val="28"/>
        </w:rPr>
        <w:t>. О</w:t>
      </w:r>
      <w:r w:rsidR="00745492" w:rsidRPr="00914F21">
        <w:rPr>
          <w:b/>
          <w:sz w:val="28"/>
          <w:szCs w:val="28"/>
        </w:rPr>
        <w:t>бъем финансовых ресурсов, необходимых для реализации подпрограммы в целом и по источникам финансирования</w:t>
      </w:r>
    </w:p>
    <w:p w:rsidR="00C90AC6" w:rsidRDefault="00745492" w:rsidP="002E158B">
      <w:pPr>
        <w:pStyle w:val="ConsPlusNormal"/>
        <w:widowControl/>
        <w:ind w:firstLine="0"/>
        <w:jc w:val="both"/>
        <w:rPr>
          <w:rFonts w:ascii="Times New Roman" w:hAnsi="Times New Roman"/>
          <w:sz w:val="28"/>
          <w:szCs w:val="28"/>
        </w:rPr>
      </w:pPr>
      <w:r w:rsidRPr="00F373D6">
        <w:rPr>
          <w:rFonts w:ascii="Times New Roman" w:hAnsi="Times New Roman"/>
          <w:sz w:val="28"/>
          <w:szCs w:val="28"/>
        </w:rPr>
        <w:t xml:space="preserve">Подпрограмма финансируется из районного бюджета. Общий объем расходов на реализацию </w:t>
      </w:r>
      <w:r w:rsidRPr="00B36C1F">
        <w:rPr>
          <w:rFonts w:ascii="Times New Roman" w:hAnsi="Times New Roman"/>
          <w:sz w:val="28"/>
          <w:szCs w:val="28"/>
        </w:rPr>
        <w:t xml:space="preserve">Подпрограммы составляет </w:t>
      </w:r>
    </w:p>
    <w:p w:rsidR="008C742E" w:rsidRPr="008C742E" w:rsidRDefault="008C742E" w:rsidP="008C742E">
      <w:pPr>
        <w:widowControl/>
        <w:autoSpaceDE/>
        <w:autoSpaceDN/>
        <w:adjustRightInd/>
        <w:ind w:firstLine="0"/>
        <w:rPr>
          <w:sz w:val="28"/>
          <w:szCs w:val="28"/>
        </w:rPr>
      </w:pPr>
      <w:r w:rsidRPr="008C742E">
        <w:rPr>
          <w:sz w:val="28"/>
          <w:szCs w:val="28"/>
        </w:rPr>
        <w:t>127739146,03</w:t>
      </w:r>
      <w:r>
        <w:rPr>
          <w:sz w:val="28"/>
          <w:szCs w:val="28"/>
        </w:rPr>
        <w:t xml:space="preserve"> </w:t>
      </w:r>
      <w:r w:rsidRPr="008C742E">
        <w:rPr>
          <w:sz w:val="28"/>
          <w:szCs w:val="28"/>
        </w:rPr>
        <w:t xml:space="preserve"> рублей, в том числе:</w:t>
      </w:r>
    </w:p>
    <w:p w:rsidR="008C742E" w:rsidRPr="008C742E" w:rsidRDefault="008C742E" w:rsidP="008C742E">
      <w:pPr>
        <w:pStyle w:val="ConsPlusCell"/>
        <w:rPr>
          <w:rFonts w:ascii="Times New Roman" w:hAnsi="Times New Roman" w:cs="Arial"/>
          <w:sz w:val="28"/>
          <w:szCs w:val="28"/>
          <w:lang w:eastAsia="ru-RU"/>
        </w:rPr>
      </w:pPr>
      <w:r w:rsidRPr="008C742E">
        <w:rPr>
          <w:rFonts w:ascii="Times New Roman" w:hAnsi="Times New Roman" w:cs="Arial"/>
          <w:sz w:val="28"/>
          <w:szCs w:val="28"/>
          <w:lang w:eastAsia="ru-RU"/>
        </w:rPr>
        <w:t>2021 год – 30974888,86 рублей</w:t>
      </w:r>
    </w:p>
    <w:p w:rsidR="008C742E" w:rsidRPr="008C742E" w:rsidRDefault="008C742E" w:rsidP="008C742E">
      <w:pPr>
        <w:ind w:firstLine="0"/>
        <w:rPr>
          <w:sz w:val="28"/>
          <w:szCs w:val="28"/>
        </w:rPr>
      </w:pPr>
      <w:r w:rsidRPr="008C742E">
        <w:rPr>
          <w:sz w:val="28"/>
          <w:szCs w:val="28"/>
        </w:rPr>
        <w:t xml:space="preserve">2022 год – </w:t>
      </w:r>
      <w:r w:rsidR="001A43D4" w:rsidRPr="001A43D4">
        <w:rPr>
          <w:sz w:val="28"/>
          <w:szCs w:val="28"/>
        </w:rPr>
        <w:t>26239076,38</w:t>
      </w:r>
      <w:r w:rsidR="001A43D4" w:rsidRPr="00E2035C">
        <w:rPr>
          <w:sz w:val="28"/>
          <w:szCs w:val="28"/>
        </w:rPr>
        <w:t xml:space="preserve"> </w:t>
      </w:r>
      <w:r w:rsidRPr="008C742E">
        <w:rPr>
          <w:sz w:val="28"/>
          <w:szCs w:val="28"/>
        </w:rPr>
        <w:t xml:space="preserve"> рубля</w:t>
      </w:r>
    </w:p>
    <w:p w:rsidR="008C742E" w:rsidRPr="008C742E" w:rsidRDefault="008C742E" w:rsidP="008C742E">
      <w:pPr>
        <w:ind w:firstLine="0"/>
        <w:rPr>
          <w:sz w:val="28"/>
          <w:szCs w:val="28"/>
        </w:rPr>
      </w:pPr>
      <w:r w:rsidRPr="008C742E">
        <w:rPr>
          <w:sz w:val="28"/>
          <w:szCs w:val="28"/>
        </w:rPr>
        <w:t>2023 год – 18085420,23  рублей</w:t>
      </w:r>
    </w:p>
    <w:p w:rsidR="008C742E" w:rsidRPr="008C742E" w:rsidRDefault="008C742E" w:rsidP="008C742E">
      <w:pPr>
        <w:ind w:firstLine="0"/>
        <w:rPr>
          <w:sz w:val="28"/>
          <w:szCs w:val="28"/>
        </w:rPr>
      </w:pPr>
      <w:r w:rsidRPr="008C742E">
        <w:rPr>
          <w:sz w:val="28"/>
          <w:szCs w:val="28"/>
        </w:rPr>
        <w:t>2024 год – 18085420,23  рубль</w:t>
      </w:r>
    </w:p>
    <w:p w:rsidR="008C742E" w:rsidRPr="008C742E" w:rsidRDefault="008C742E" w:rsidP="008C742E">
      <w:pPr>
        <w:ind w:firstLine="0"/>
        <w:rPr>
          <w:sz w:val="28"/>
          <w:szCs w:val="28"/>
        </w:rPr>
      </w:pPr>
      <w:r w:rsidRPr="008C742E">
        <w:rPr>
          <w:sz w:val="28"/>
          <w:szCs w:val="28"/>
        </w:rPr>
        <w:t>2025 год – 17232671,97  рубль</w:t>
      </w:r>
    </w:p>
    <w:p w:rsidR="008C742E" w:rsidRPr="008C742E" w:rsidRDefault="008C742E" w:rsidP="008C742E">
      <w:pPr>
        <w:ind w:firstLine="0"/>
        <w:rPr>
          <w:sz w:val="28"/>
          <w:szCs w:val="28"/>
        </w:rPr>
      </w:pPr>
      <w:r w:rsidRPr="008C742E">
        <w:rPr>
          <w:sz w:val="28"/>
          <w:szCs w:val="28"/>
        </w:rPr>
        <w:t xml:space="preserve">2026 год – 17232671,97  рубль   </w:t>
      </w:r>
    </w:p>
    <w:p w:rsidR="00C90AC6" w:rsidRPr="00C90AC6" w:rsidRDefault="004C2CD2" w:rsidP="00C90AC6">
      <w:pPr>
        <w:ind w:firstLine="0"/>
        <w:rPr>
          <w:sz w:val="28"/>
          <w:szCs w:val="28"/>
        </w:rPr>
      </w:pPr>
      <w:r w:rsidRPr="004C2CD2">
        <w:rPr>
          <w:sz w:val="28"/>
          <w:szCs w:val="28"/>
        </w:rPr>
        <w:t xml:space="preserve">  </w:t>
      </w:r>
      <w:r w:rsidR="0004101B" w:rsidRPr="0004101B">
        <w:rPr>
          <w:sz w:val="28"/>
          <w:szCs w:val="28"/>
        </w:rPr>
        <w:t xml:space="preserve">   </w:t>
      </w:r>
      <w:bookmarkStart w:id="0" w:name="_GoBack"/>
      <w:bookmarkEnd w:id="0"/>
      <w:r w:rsidR="00C90AC6" w:rsidRPr="00C90AC6">
        <w:rPr>
          <w:sz w:val="28"/>
          <w:szCs w:val="28"/>
        </w:rPr>
        <w:t xml:space="preserve">  </w:t>
      </w:r>
    </w:p>
    <w:p w:rsidR="00745492" w:rsidRPr="00AF3797" w:rsidRDefault="00745492" w:rsidP="009E11BB">
      <w:pPr>
        <w:pStyle w:val="ConsPlusNormal"/>
        <w:widowControl/>
        <w:numPr>
          <w:ilvl w:val="0"/>
          <w:numId w:val="14"/>
        </w:numPr>
        <w:jc w:val="both"/>
        <w:rPr>
          <w:rFonts w:ascii="Times New Roman" w:hAnsi="Times New Roman"/>
          <w:b/>
          <w:sz w:val="28"/>
          <w:szCs w:val="28"/>
        </w:rPr>
      </w:pPr>
      <w:r w:rsidRPr="00AF3797">
        <w:rPr>
          <w:rFonts w:ascii="Times New Roman" w:hAnsi="Times New Roman"/>
          <w:b/>
          <w:sz w:val="28"/>
          <w:szCs w:val="28"/>
        </w:rPr>
        <w:t>Раздел VIII</w:t>
      </w:r>
      <w:r>
        <w:rPr>
          <w:rFonts w:ascii="Times New Roman" w:hAnsi="Times New Roman"/>
          <w:b/>
          <w:sz w:val="28"/>
          <w:szCs w:val="28"/>
        </w:rPr>
        <w:t>.</w:t>
      </w:r>
      <w:r w:rsidRPr="00AF3797">
        <w:rPr>
          <w:rFonts w:ascii="Times New Roman" w:hAnsi="Times New Roman"/>
          <w:b/>
          <w:sz w:val="28"/>
          <w:szCs w:val="28"/>
        </w:rPr>
        <w:t xml:space="preserve"> Ожидаемые результаты реализации программы</w:t>
      </w:r>
    </w:p>
    <w:p w:rsidR="00745492" w:rsidRDefault="00745492" w:rsidP="00E27643">
      <w:pPr>
        <w:ind w:firstLine="720"/>
        <w:rPr>
          <w:sz w:val="28"/>
          <w:szCs w:val="28"/>
        </w:rPr>
      </w:pPr>
    </w:p>
    <w:p w:rsidR="00745492" w:rsidRPr="009E11BB" w:rsidRDefault="00745492" w:rsidP="009E11BB">
      <w:pPr>
        <w:widowControl/>
        <w:ind w:firstLine="0"/>
        <w:rPr>
          <w:sz w:val="28"/>
          <w:szCs w:val="28"/>
        </w:rPr>
      </w:pPr>
      <w:r w:rsidRPr="009E11BB">
        <w:rPr>
          <w:sz w:val="28"/>
          <w:szCs w:val="28"/>
        </w:rPr>
        <w:t xml:space="preserve">Среднегодовое количество детей, получающих услуги в образовательных организациях в сфере культуры Москаленского муниципального района Омской области. </w:t>
      </w:r>
    </w:p>
    <w:p w:rsidR="00745492" w:rsidRPr="009E11BB" w:rsidRDefault="00745492" w:rsidP="009E11BB">
      <w:pPr>
        <w:pStyle w:val="ConsPlusCell"/>
        <w:rPr>
          <w:rFonts w:ascii="Times New Roman" w:hAnsi="Times New Roman" w:cs="Arial"/>
          <w:sz w:val="28"/>
          <w:szCs w:val="28"/>
          <w:lang w:eastAsia="ru-RU"/>
        </w:rPr>
      </w:pPr>
      <w:r w:rsidRPr="009E11BB">
        <w:rPr>
          <w:rFonts w:ascii="Times New Roman" w:hAnsi="Times New Roman" w:cs="Arial"/>
          <w:sz w:val="28"/>
          <w:szCs w:val="28"/>
          <w:lang w:eastAsia="ru-RU"/>
        </w:rPr>
        <w:lastRenderedPageBreak/>
        <w:t>2021 год – 589 человек</w:t>
      </w:r>
    </w:p>
    <w:p w:rsidR="00745492" w:rsidRPr="009E11BB" w:rsidRDefault="00745492" w:rsidP="009E11BB">
      <w:pPr>
        <w:ind w:firstLine="0"/>
        <w:rPr>
          <w:sz w:val="28"/>
          <w:szCs w:val="28"/>
        </w:rPr>
      </w:pPr>
      <w:r w:rsidRPr="009E11BB">
        <w:rPr>
          <w:sz w:val="28"/>
          <w:szCs w:val="28"/>
        </w:rPr>
        <w:t>2022 год - 589 человек</w:t>
      </w:r>
    </w:p>
    <w:p w:rsidR="00745492" w:rsidRPr="009E11BB" w:rsidRDefault="00745492" w:rsidP="009E11BB">
      <w:pPr>
        <w:ind w:firstLine="0"/>
        <w:rPr>
          <w:sz w:val="28"/>
          <w:szCs w:val="28"/>
        </w:rPr>
      </w:pPr>
      <w:r w:rsidRPr="009E11BB">
        <w:rPr>
          <w:sz w:val="28"/>
          <w:szCs w:val="28"/>
        </w:rPr>
        <w:t>2023 год – 589 человек</w:t>
      </w:r>
    </w:p>
    <w:p w:rsidR="00745492" w:rsidRPr="009E11BB" w:rsidRDefault="00745492" w:rsidP="009E11BB">
      <w:pPr>
        <w:ind w:firstLine="0"/>
        <w:rPr>
          <w:sz w:val="28"/>
          <w:szCs w:val="28"/>
        </w:rPr>
      </w:pPr>
      <w:r w:rsidRPr="009E11BB">
        <w:rPr>
          <w:sz w:val="28"/>
          <w:szCs w:val="28"/>
        </w:rPr>
        <w:t>2024 год – 589 человек</w:t>
      </w:r>
    </w:p>
    <w:p w:rsidR="00745492" w:rsidRPr="009E11BB" w:rsidRDefault="00745492" w:rsidP="009E11BB">
      <w:pPr>
        <w:ind w:firstLine="0"/>
        <w:rPr>
          <w:sz w:val="28"/>
          <w:szCs w:val="28"/>
        </w:rPr>
      </w:pPr>
      <w:r w:rsidRPr="009E11BB">
        <w:rPr>
          <w:sz w:val="28"/>
          <w:szCs w:val="28"/>
        </w:rPr>
        <w:t>2025 год – 589 человек</w:t>
      </w:r>
    </w:p>
    <w:p w:rsidR="00745492" w:rsidRPr="009E11BB" w:rsidRDefault="00745492" w:rsidP="009E11BB">
      <w:pPr>
        <w:ind w:firstLine="0"/>
        <w:rPr>
          <w:sz w:val="28"/>
          <w:szCs w:val="28"/>
        </w:rPr>
      </w:pPr>
      <w:r w:rsidRPr="009E11BB">
        <w:rPr>
          <w:sz w:val="28"/>
          <w:szCs w:val="28"/>
        </w:rPr>
        <w:t>2026 год – 589 человек</w:t>
      </w:r>
    </w:p>
    <w:p w:rsidR="00745492" w:rsidRDefault="00745492" w:rsidP="009E11BB">
      <w:pPr>
        <w:ind w:firstLine="720"/>
        <w:jc w:val="left"/>
        <w:rPr>
          <w:sz w:val="28"/>
          <w:szCs w:val="28"/>
        </w:rPr>
        <w:sectPr w:rsidR="00745492" w:rsidSect="00B25F05">
          <w:type w:val="continuous"/>
          <w:pgSz w:w="11906" w:h="16838"/>
          <w:pgMar w:top="1134" w:right="850" w:bottom="709" w:left="1701" w:header="708" w:footer="708" w:gutter="0"/>
          <w:cols w:space="708"/>
          <w:docGrid w:linePitch="360"/>
        </w:sectPr>
      </w:pPr>
      <w:r w:rsidRPr="009E11BB">
        <w:rPr>
          <w:sz w:val="28"/>
          <w:szCs w:val="28"/>
        </w:rPr>
        <w:t>Итого: 589 человек</w:t>
      </w:r>
    </w:p>
    <w:p w:rsidR="00745492" w:rsidRDefault="00745492" w:rsidP="00A33B26">
      <w:pPr>
        <w:widowControl/>
        <w:autoSpaceDE/>
        <w:autoSpaceDN/>
        <w:adjustRightInd/>
        <w:ind w:firstLine="0"/>
        <w:jc w:val="center"/>
        <w:rPr>
          <w:sz w:val="28"/>
          <w:szCs w:val="28"/>
        </w:rPr>
      </w:pPr>
    </w:p>
    <w:p w:rsidR="00745492" w:rsidRPr="003C498C" w:rsidRDefault="00745492" w:rsidP="003C498C">
      <w:pPr>
        <w:ind w:firstLine="0"/>
        <w:rPr>
          <w:sz w:val="28"/>
          <w:szCs w:val="28"/>
        </w:rPr>
      </w:pPr>
      <w:r w:rsidRPr="003C498C">
        <w:rPr>
          <w:sz w:val="28"/>
          <w:szCs w:val="28"/>
        </w:rPr>
        <w:t>Количество школ искусств, в которых проведен капитальный ремонт</w:t>
      </w:r>
    </w:p>
    <w:p w:rsidR="00745492" w:rsidRPr="003C498C" w:rsidRDefault="00745492" w:rsidP="003C498C">
      <w:pPr>
        <w:ind w:firstLine="0"/>
        <w:rPr>
          <w:sz w:val="28"/>
          <w:szCs w:val="28"/>
        </w:rPr>
      </w:pPr>
      <w:r w:rsidRPr="003C498C">
        <w:rPr>
          <w:sz w:val="28"/>
          <w:szCs w:val="28"/>
        </w:rPr>
        <w:t>2021 год – 1 единица</w:t>
      </w:r>
    </w:p>
    <w:p w:rsidR="00745492" w:rsidRPr="003C498C" w:rsidRDefault="00745492" w:rsidP="003C498C">
      <w:pPr>
        <w:ind w:firstLine="0"/>
        <w:rPr>
          <w:sz w:val="28"/>
          <w:szCs w:val="28"/>
        </w:rPr>
      </w:pPr>
      <w:r w:rsidRPr="003C498C">
        <w:rPr>
          <w:sz w:val="28"/>
          <w:szCs w:val="28"/>
        </w:rPr>
        <w:t>2022 год - 1 единица</w:t>
      </w:r>
    </w:p>
    <w:p w:rsidR="00745492" w:rsidRPr="003C498C" w:rsidRDefault="00745492" w:rsidP="003C498C">
      <w:pPr>
        <w:ind w:firstLine="0"/>
        <w:rPr>
          <w:sz w:val="28"/>
          <w:szCs w:val="28"/>
        </w:rPr>
      </w:pPr>
      <w:r w:rsidRPr="003C498C">
        <w:rPr>
          <w:sz w:val="28"/>
          <w:szCs w:val="28"/>
        </w:rPr>
        <w:t>2023 год – 1 единица</w:t>
      </w:r>
    </w:p>
    <w:p w:rsidR="00745492" w:rsidRPr="003C498C" w:rsidRDefault="00745492" w:rsidP="003C498C">
      <w:pPr>
        <w:ind w:firstLine="0"/>
        <w:rPr>
          <w:sz w:val="28"/>
          <w:szCs w:val="28"/>
        </w:rPr>
      </w:pPr>
      <w:r w:rsidRPr="003C498C">
        <w:rPr>
          <w:sz w:val="28"/>
          <w:szCs w:val="28"/>
        </w:rPr>
        <w:t>2024 год – 1 единица</w:t>
      </w:r>
    </w:p>
    <w:p w:rsidR="00745492" w:rsidRPr="003C498C" w:rsidRDefault="00745492" w:rsidP="003C498C">
      <w:pPr>
        <w:ind w:firstLine="0"/>
        <w:rPr>
          <w:sz w:val="28"/>
          <w:szCs w:val="28"/>
        </w:rPr>
      </w:pPr>
      <w:r w:rsidRPr="003C498C">
        <w:rPr>
          <w:sz w:val="28"/>
          <w:szCs w:val="28"/>
        </w:rPr>
        <w:t>2025 год – 0 единиц</w:t>
      </w:r>
    </w:p>
    <w:p w:rsidR="00745492" w:rsidRPr="003C498C" w:rsidRDefault="00745492" w:rsidP="003C498C">
      <w:pPr>
        <w:ind w:firstLine="0"/>
        <w:rPr>
          <w:sz w:val="28"/>
          <w:szCs w:val="28"/>
        </w:rPr>
      </w:pPr>
      <w:r w:rsidRPr="003C498C">
        <w:rPr>
          <w:sz w:val="28"/>
          <w:szCs w:val="28"/>
        </w:rPr>
        <w:t>2026 год – 0 единиц</w:t>
      </w:r>
    </w:p>
    <w:p w:rsidR="00745492" w:rsidRDefault="00745492" w:rsidP="003C498C">
      <w:pPr>
        <w:ind w:firstLine="0"/>
        <w:rPr>
          <w:sz w:val="28"/>
          <w:szCs w:val="28"/>
        </w:rPr>
      </w:pPr>
      <w:r w:rsidRPr="003C498C">
        <w:rPr>
          <w:sz w:val="28"/>
          <w:szCs w:val="28"/>
        </w:rPr>
        <w:t>Итого: 4 единицы</w:t>
      </w:r>
    </w:p>
    <w:p w:rsidR="002D631B" w:rsidRDefault="002D631B" w:rsidP="003C498C">
      <w:pPr>
        <w:ind w:firstLine="0"/>
        <w:rPr>
          <w:sz w:val="28"/>
          <w:szCs w:val="28"/>
        </w:rPr>
      </w:pPr>
    </w:p>
    <w:p w:rsidR="002D631B" w:rsidRPr="002D631B" w:rsidRDefault="002D631B" w:rsidP="002D631B">
      <w:pPr>
        <w:pStyle w:val="NoSpacing1"/>
        <w:jc w:val="both"/>
        <w:rPr>
          <w:rFonts w:ascii="Times New Roman" w:hAnsi="Times New Roman" w:cs="Arial"/>
          <w:sz w:val="28"/>
          <w:szCs w:val="28"/>
          <w:lang w:eastAsia="ru-RU"/>
        </w:rPr>
      </w:pPr>
      <w:r w:rsidRPr="002D631B">
        <w:rPr>
          <w:rFonts w:ascii="Times New Roman" w:hAnsi="Times New Roman" w:cs="Arial"/>
          <w:sz w:val="28"/>
          <w:szCs w:val="28"/>
          <w:lang w:eastAsia="ru-RU"/>
        </w:rPr>
        <w:t>Количество школ искусств, в которых обновлены музыкальные инструменты</w:t>
      </w:r>
    </w:p>
    <w:p w:rsidR="002D631B" w:rsidRPr="002D631B" w:rsidRDefault="002D631B" w:rsidP="002D631B">
      <w:pPr>
        <w:pStyle w:val="ConsPlusCell"/>
        <w:rPr>
          <w:rFonts w:ascii="Times New Roman" w:hAnsi="Times New Roman" w:cs="Arial"/>
          <w:sz w:val="28"/>
          <w:szCs w:val="28"/>
          <w:lang w:eastAsia="ru-RU"/>
        </w:rPr>
      </w:pPr>
      <w:r w:rsidRPr="002D631B">
        <w:rPr>
          <w:rFonts w:ascii="Times New Roman" w:hAnsi="Times New Roman" w:cs="Arial"/>
          <w:sz w:val="28"/>
          <w:szCs w:val="28"/>
          <w:lang w:eastAsia="ru-RU"/>
        </w:rPr>
        <w:t>2021 год – 0 единиц</w:t>
      </w:r>
    </w:p>
    <w:p w:rsidR="002D631B" w:rsidRPr="002D631B" w:rsidRDefault="002D631B" w:rsidP="002D631B">
      <w:pPr>
        <w:ind w:firstLine="0"/>
        <w:rPr>
          <w:sz w:val="28"/>
          <w:szCs w:val="28"/>
        </w:rPr>
      </w:pPr>
      <w:r w:rsidRPr="002D631B">
        <w:rPr>
          <w:sz w:val="28"/>
          <w:szCs w:val="28"/>
        </w:rPr>
        <w:t>2022 год - 1 единица</w:t>
      </w:r>
    </w:p>
    <w:p w:rsidR="002D631B" w:rsidRPr="002D631B" w:rsidRDefault="002D631B" w:rsidP="002D631B">
      <w:pPr>
        <w:ind w:firstLine="0"/>
        <w:rPr>
          <w:sz w:val="28"/>
          <w:szCs w:val="28"/>
        </w:rPr>
      </w:pPr>
      <w:r w:rsidRPr="002D631B">
        <w:rPr>
          <w:sz w:val="28"/>
          <w:szCs w:val="28"/>
        </w:rPr>
        <w:t>2023 год – 0 единиц</w:t>
      </w:r>
    </w:p>
    <w:p w:rsidR="002D631B" w:rsidRPr="002D631B" w:rsidRDefault="002D631B" w:rsidP="002D631B">
      <w:pPr>
        <w:ind w:firstLine="0"/>
        <w:rPr>
          <w:sz w:val="28"/>
          <w:szCs w:val="28"/>
        </w:rPr>
      </w:pPr>
      <w:r w:rsidRPr="002D631B">
        <w:rPr>
          <w:sz w:val="28"/>
          <w:szCs w:val="28"/>
        </w:rPr>
        <w:t>2024 год – 0 единиц</w:t>
      </w:r>
    </w:p>
    <w:p w:rsidR="002D631B" w:rsidRPr="002D631B" w:rsidRDefault="002D631B" w:rsidP="002D631B">
      <w:pPr>
        <w:ind w:firstLine="0"/>
        <w:rPr>
          <w:sz w:val="28"/>
          <w:szCs w:val="28"/>
        </w:rPr>
      </w:pPr>
      <w:r w:rsidRPr="002D631B">
        <w:rPr>
          <w:sz w:val="28"/>
          <w:szCs w:val="28"/>
        </w:rPr>
        <w:t>2025 год – 0 единиц</w:t>
      </w:r>
    </w:p>
    <w:p w:rsidR="002D631B" w:rsidRPr="002D631B" w:rsidRDefault="002D631B" w:rsidP="002D631B">
      <w:pPr>
        <w:ind w:firstLine="0"/>
        <w:rPr>
          <w:sz w:val="28"/>
          <w:szCs w:val="28"/>
        </w:rPr>
      </w:pPr>
      <w:r w:rsidRPr="002D631B">
        <w:rPr>
          <w:sz w:val="28"/>
          <w:szCs w:val="28"/>
        </w:rPr>
        <w:t>2026 год – 0 единиц</w:t>
      </w:r>
    </w:p>
    <w:p w:rsidR="002D631B" w:rsidRPr="002D631B" w:rsidRDefault="002D631B" w:rsidP="002D631B">
      <w:pPr>
        <w:pStyle w:val="NoSpacing1"/>
        <w:jc w:val="both"/>
        <w:rPr>
          <w:rFonts w:ascii="Times New Roman" w:hAnsi="Times New Roman" w:cs="Arial"/>
          <w:sz w:val="28"/>
          <w:szCs w:val="28"/>
          <w:lang w:eastAsia="ru-RU"/>
        </w:rPr>
      </w:pPr>
      <w:r w:rsidRPr="002D631B">
        <w:rPr>
          <w:rFonts w:ascii="Times New Roman" w:hAnsi="Times New Roman" w:cs="Arial"/>
          <w:sz w:val="28"/>
          <w:szCs w:val="28"/>
          <w:lang w:eastAsia="ru-RU"/>
        </w:rPr>
        <w:t>Итого:1 единица</w:t>
      </w:r>
    </w:p>
    <w:p w:rsidR="002D631B" w:rsidRPr="003C498C" w:rsidRDefault="002D631B" w:rsidP="003C498C">
      <w:pPr>
        <w:ind w:firstLine="0"/>
        <w:rPr>
          <w:sz w:val="28"/>
          <w:szCs w:val="28"/>
        </w:rPr>
      </w:pPr>
    </w:p>
    <w:p w:rsidR="00745492" w:rsidRPr="009E11BB" w:rsidRDefault="00745492" w:rsidP="00A33B26">
      <w:pPr>
        <w:widowControl/>
        <w:autoSpaceDE/>
        <w:autoSpaceDN/>
        <w:adjustRightInd/>
        <w:ind w:firstLine="0"/>
        <w:jc w:val="center"/>
        <w:rPr>
          <w:sz w:val="28"/>
          <w:szCs w:val="28"/>
        </w:rPr>
      </w:pPr>
    </w:p>
    <w:p w:rsidR="00745492" w:rsidRPr="001B083B" w:rsidRDefault="00745492" w:rsidP="00C46A01">
      <w:pPr>
        <w:widowControl/>
        <w:autoSpaceDE/>
        <w:autoSpaceDN/>
        <w:adjustRightInd/>
        <w:ind w:left="360" w:firstLine="0"/>
        <w:jc w:val="center"/>
        <w:rPr>
          <w:b/>
          <w:sz w:val="28"/>
          <w:szCs w:val="28"/>
        </w:rPr>
      </w:pPr>
      <w:r w:rsidRPr="007F2F2C">
        <w:rPr>
          <w:b/>
          <w:sz w:val="28"/>
          <w:szCs w:val="28"/>
        </w:rPr>
        <w:t xml:space="preserve">Раздел </w:t>
      </w:r>
      <w:r>
        <w:rPr>
          <w:b/>
          <w:sz w:val="28"/>
          <w:szCs w:val="28"/>
          <w:lang w:val="en-US"/>
        </w:rPr>
        <w:t>I</w:t>
      </w:r>
      <w:r>
        <w:rPr>
          <w:b/>
          <w:sz w:val="28"/>
          <w:szCs w:val="28"/>
        </w:rPr>
        <w:t>Х</w:t>
      </w:r>
      <w:r w:rsidRPr="007F2F2C">
        <w:rPr>
          <w:b/>
          <w:sz w:val="28"/>
          <w:szCs w:val="28"/>
        </w:rPr>
        <w:t xml:space="preserve">. </w:t>
      </w:r>
      <w:r w:rsidRPr="005B1836">
        <w:rPr>
          <w:b/>
          <w:sz w:val="28"/>
          <w:szCs w:val="28"/>
        </w:rPr>
        <w:t xml:space="preserve">Описание системы управления реализацией </w:t>
      </w:r>
      <w:r w:rsidRPr="007F2F2C">
        <w:rPr>
          <w:b/>
          <w:sz w:val="28"/>
          <w:szCs w:val="28"/>
        </w:rPr>
        <w:t>Подпрограммы</w:t>
      </w:r>
    </w:p>
    <w:p w:rsidR="00745492" w:rsidRDefault="00745492" w:rsidP="00E27643">
      <w:pPr>
        <w:ind w:firstLine="720"/>
        <w:rPr>
          <w:sz w:val="28"/>
          <w:szCs w:val="28"/>
        </w:rPr>
      </w:pPr>
      <w:r w:rsidRPr="00CE5BF2">
        <w:rPr>
          <w:sz w:val="28"/>
          <w:szCs w:val="28"/>
        </w:rPr>
        <w:t>Система управления реализацией П</w:t>
      </w:r>
      <w:r>
        <w:rPr>
          <w:sz w:val="28"/>
          <w:szCs w:val="28"/>
        </w:rPr>
        <w:t>одп</w:t>
      </w:r>
      <w:r w:rsidRPr="00CE5BF2">
        <w:rPr>
          <w:sz w:val="28"/>
          <w:szCs w:val="28"/>
        </w:rPr>
        <w:t>рограммы сформирована в интересах достижения выдвинутой цели и решения поставленн</w:t>
      </w:r>
      <w:r>
        <w:rPr>
          <w:sz w:val="28"/>
          <w:szCs w:val="28"/>
        </w:rPr>
        <w:t>ой</w:t>
      </w:r>
      <w:r w:rsidRPr="00CE5BF2">
        <w:rPr>
          <w:sz w:val="28"/>
          <w:szCs w:val="28"/>
        </w:rPr>
        <w:t xml:space="preserve"> задач</w:t>
      </w:r>
      <w:r>
        <w:rPr>
          <w:sz w:val="28"/>
          <w:szCs w:val="28"/>
        </w:rPr>
        <w:t>и</w:t>
      </w:r>
      <w:r w:rsidRPr="00CE5BF2">
        <w:rPr>
          <w:sz w:val="28"/>
          <w:szCs w:val="28"/>
        </w:rPr>
        <w:t>, направлена на обеспечение координации действий исполнител</w:t>
      </w:r>
      <w:r>
        <w:rPr>
          <w:sz w:val="28"/>
          <w:szCs w:val="28"/>
        </w:rPr>
        <w:t>я</w:t>
      </w:r>
      <w:r w:rsidRPr="00CE5BF2">
        <w:rPr>
          <w:sz w:val="28"/>
          <w:szCs w:val="28"/>
        </w:rPr>
        <w:t xml:space="preserve"> мероприятий П</w:t>
      </w:r>
      <w:r>
        <w:rPr>
          <w:sz w:val="28"/>
          <w:szCs w:val="28"/>
        </w:rPr>
        <w:t>одп</w:t>
      </w:r>
      <w:r w:rsidRPr="00CE5BF2">
        <w:rPr>
          <w:sz w:val="28"/>
          <w:szCs w:val="28"/>
        </w:rPr>
        <w:t>рограммы.</w:t>
      </w:r>
    </w:p>
    <w:p w:rsidR="00745492" w:rsidRDefault="00745492" w:rsidP="00E27643">
      <w:pPr>
        <w:ind w:firstLine="720"/>
        <w:rPr>
          <w:sz w:val="28"/>
          <w:szCs w:val="28"/>
        </w:rPr>
      </w:pPr>
      <w:r w:rsidRPr="00CE5BF2">
        <w:rPr>
          <w:sz w:val="28"/>
          <w:szCs w:val="28"/>
        </w:rPr>
        <w:t>Оперативное управление и контроль за ходом реализации П</w:t>
      </w:r>
      <w:r>
        <w:rPr>
          <w:sz w:val="28"/>
          <w:szCs w:val="28"/>
        </w:rPr>
        <w:t>одп</w:t>
      </w:r>
      <w:r w:rsidRPr="00CE5BF2">
        <w:rPr>
          <w:sz w:val="28"/>
          <w:szCs w:val="28"/>
        </w:rPr>
        <w:t xml:space="preserve">рограммы осуществляет начальник </w:t>
      </w:r>
      <w:r>
        <w:rPr>
          <w:sz w:val="28"/>
          <w:szCs w:val="28"/>
        </w:rPr>
        <w:t>управления</w:t>
      </w:r>
      <w:r w:rsidRPr="00CE5BF2">
        <w:rPr>
          <w:sz w:val="28"/>
          <w:szCs w:val="28"/>
        </w:rPr>
        <w:t xml:space="preserve"> культуры, несущий ответственность за реализацию П</w:t>
      </w:r>
      <w:r>
        <w:rPr>
          <w:sz w:val="28"/>
          <w:szCs w:val="28"/>
        </w:rPr>
        <w:t>одп</w:t>
      </w:r>
      <w:r w:rsidRPr="00CE5BF2">
        <w:rPr>
          <w:sz w:val="28"/>
          <w:szCs w:val="28"/>
        </w:rPr>
        <w:t>рограммы в целом и достижение утвержденных значений целевых индикаторов.</w:t>
      </w:r>
    </w:p>
    <w:p w:rsidR="00745492" w:rsidRDefault="00745492" w:rsidP="00E27643">
      <w:pPr>
        <w:ind w:firstLine="720"/>
        <w:rPr>
          <w:sz w:val="28"/>
          <w:szCs w:val="28"/>
        </w:rPr>
      </w:pPr>
      <w:r w:rsidRPr="00CE5BF2">
        <w:rPr>
          <w:sz w:val="28"/>
          <w:szCs w:val="28"/>
        </w:rPr>
        <w:t>Ответственность за реализацию П</w:t>
      </w:r>
      <w:r>
        <w:rPr>
          <w:sz w:val="28"/>
          <w:szCs w:val="28"/>
        </w:rPr>
        <w:t>одп</w:t>
      </w:r>
      <w:r w:rsidRPr="00CE5BF2">
        <w:rPr>
          <w:sz w:val="28"/>
          <w:szCs w:val="28"/>
        </w:rPr>
        <w:t>рограммы и достижение утвержденн</w:t>
      </w:r>
      <w:r>
        <w:rPr>
          <w:sz w:val="28"/>
          <w:szCs w:val="28"/>
        </w:rPr>
        <w:t>ого</w:t>
      </w:r>
      <w:r w:rsidRPr="00CE5BF2">
        <w:rPr>
          <w:sz w:val="28"/>
          <w:szCs w:val="28"/>
        </w:rPr>
        <w:t xml:space="preserve"> значени</w:t>
      </w:r>
      <w:r>
        <w:rPr>
          <w:sz w:val="28"/>
          <w:szCs w:val="28"/>
        </w:rPr>
        <w:t>я</w:t>
      </w:r>
      <w:r w:rsidRPr="00CE5BF2">
        <w:rPr>
          <w:sz w:val="28"/>
          <w:szCs w:val="28"/>
        </w:rPr>
        <w:t xml:space="preserve"> целев</w:t>
      </w:r>
      <w:r>
        <w:rPr>
          <w:sz w:val="28"/>
          <w:szCs w:val="28"/>
        </w:rPr>
        <w:t>ого</w:t>
      </w:r>
      <w:r w:rsidRPr="00CE5BF2">
        <w:rPr>
          <w:sz w:val="28"/>
          <w:szCs w:val="28"/>
        </w:rPr>
        <w:t xml:space="preserve"> индикатор</w:t>
      </w:r>
      <w:r>
        <w:rPr>
          <w:sz w:val="28"/>
          <w:szCs w:val="28"/>
        </w:rPr>
        <w:t>а</w:t>
      </w:r>
      <w:r w:rsidRPr="00CE5BF2">
        <w:rPr>
          <w:sz w:val="28"/>
          <w:szCs w:val="28"/>
        </w:rPr>
        <w:t xml:space="preserve"> нес</w:t>
      </w:r>
      <w:r>
        <w:rPr>
          <w:sz w:val="28"/>
          <w:szCs w:val="28"/>
        </w:rPr>
        <w:t>ё</w:t>
      </w:r>
      <w:r w:rsidRPr="00CE5BF2">
        <w:rPr>
          <w:sz w:val="28"/>
          <w:szCs w:val="28"/>
        </w:rPr>
        <w:t>т исполнител</w:t>
      </w:r>
      <w:r>
        <w:rPr>
          <w:sz w:val="28"/>
          <w:szCs w:val="28"/>
        </w:rPr>
        <w:t>ь</w:t>
      </w:r>
      <w:r w:rsidRPr="006A1F6C">
        <w:rPr>
          <w:sz w:val="28"/>
          <w:szCs w:val="28"/>
        </w:rPr>
        <w:t xml:space="preserve"> </w:t>
      </w:r>
      <w:r w:rsidRPr="00CE5BF2">
        <w:rPr>
          <w:sz w:val="28"/>
          <w:szCs w:val="28"/>
        </w:rPr>
        <w:t>П</w:t>
      </w:r>
      <w:r>
        <w:rPr>
          <w:sz w:val="28"/>
          <w:szCs w:val="28"/>
        </w:rPr>
        <w:t>одп</w:t>
      </w:r>
      <w:r w:rsidRPr="00CE5BF2">
        <w:rPr>
          <w:sz w:val="28"/>
          <w:szCs w:val="28"/>
        </w:rPr>
        <w:t>рограммы</w:t>
      </w:r>
      <w:r>
        <w:rPr>
          <w:sz w:val="28"/>
          <w:szCs w:val="28"/>
        </w:rPr>
        <w:t>.</w:t>
      </w:r>
    </w:p>
    <w:p w:rsidR="00745492" w:rsidRDefault="00745492" w:rsidP="00E27643">
      <w:pPr>
        <w:ind w:firstLine="720"/>
        <w:rPr>
          <w:sz w:val="28"/>
          <w:szCs w:val="28"/>
        </w:rPr>
      </w:pPr>
      <w:r w:rsidRPr="00CE5BF2">
        <w:rPr>
          <w:sz w:val="28"/>
          <w:szCs w:val="28"/>
        </w:rPr>
        <w:t>Проведение оценки эффективности реализации П</w:t>
      </w:r>
      <w:r>
        <w:rPr>
          <w:sz w:val="28"/>
          <w:szCs w:val="28"/>
        </w:rPr>
        <w:t>одп</w:t>
      </w:r>
      <w:r w:rsidRPr="00CE5BF2">
        <w:rPr>
          <w:sz w:val="28"/>
          <w:szCs w:val="28"/>
        </w:rPr>
        <w:t>рограммы и формирование отчетности о ходе ее реализации осуществля</w:t>
      </w:r>
      <w:r>
        <w:rPr>
          <w:sz w:val="28"/>
          <w:szCs w:val="28"/>
        </w:rPr>
        <w:t>е</w:t>
      </w:r>
      <w:r w:rsidRPr="00CE5BF2">
        <w:rPr>
          <w:sz w:val="28"/>
          <w:szCs w:val="28"/>
        </w:rPr>
        <w:t>т исполнител</w:t>
      </w:r>
      <w:r>
        <w:rPr>
          <w:sz w:val="28"/>
          <w:szCs w:val="28"/>
        </w:rPr>
        <w:t>ь</w:t>
      </w:r>
      <w:r w:rsidRPr="00CE5BF2">
        <w:rPr>
          <w:sz w:val="28"/>
          <w:szCs w:val="28"/>
        </w:rPr>
        <w:t xml:space="preserve"> П</w:t>
      </w:r>
      <w:r>
        <w:rPr>
          <w:sz w:val="28"/>
          <w:szCs w:val="28"/>
        </w:rPr>
        <w:t>одп</w:t>
      </w:r>
      <w:r w:rsidRPr="00CE5BF2">
        <w:rPr>
          <w:sz w:val="28"/>
          <w:szCs w:val="28"/>
        </w:rPr>
        <w:t>рограммы.</w:t>
      </w:r>
    </w:p>
    <w:p w:rsidR="00745492" w:rsidRDefault="00745492" w:rsidP="00E27643">
      <w:pPr>
        <w:ind w:firstLine="720"/>
        <w:rPr>
          <w:sz w:val="28"/>
          <w:szCs w:val="28"/>
        </w:rPr>
        <w:sectPr w:rsidR="00745492" w:rsidSect="001A2012">
          <w:type w:val="continuous"/>
          <w:pgSz w:w="11906" w:h="16838"/>
          <w:pgMar w:top="1134" w:right="850" w:bottom="709" w:left="1701" w:header="708" w:footer="708" w:gutter="0"/>
          <w:cols w:space="708"/>
          <w:docGrid w:linePitch="360"/>
        </w:sectPr>
      </w:pPr>
    </w:p>
    <w:tbl>
      <w:tblPr>
        <w:tblW w:w="0" w:type="auto"/>
        <w:tblInd w:w="9898" w:type="dxa"/>
        <w:tblLook w:val="01E0"/>
      </w:tblPr>
      <w:tblGrid>
        <w:gridCol w:w="5171"/>
      </w:tblGrid>
      <w:tr w:rsidR="00745492" w:rsidRPr="005F340C" w:rsidTr="001919A2">
        <w:tc>
          <w:tcPr>
            <w:tcW w:w="5171" w:type="dxa"/>
          </w:tcPr>
          <w:p w:rsidR="00745492" w:rsidRPr="005F340C" w:rsidRDefault="00745492" w:rsidP="001919A2">
            <w:pPr>
              <w:ind w:firstLine="0"/>
              <w:outlineLvl w:val="1"/>
              <w:rPr>
                <w:sz w:val="20"/>
              </w:rPr>
            </w:pPr>
            <w:r w:rsidRPr="005F340C">
              <w:rPr>
                <w:sz w:val="20"/>
              </w:rPr>
              <w:lastRenderedPageBreak/>
              <w:t>Приложение №8</w:t>
            </w:r>
          </w:p>
          <w:p w:rsidR="00745492" w:rsidRPr="005F340C" w:rsidRDefault="00745492" w:rsidP="001919A2">
            <w:pPr>
              <w:ind w:firstLine="0"/>
              <w:outlineLvl w:val="1"/>
              <w:rPr>
                <w:sz w:val="24"/>
                <w:szCs w:val="24"/>
              </w:rPr>
            </w:pPr>
            <w:r w:rsidRPr="005F340C">
              <w:rPr>
                <w:sz w:val="20"/>
              </w:rPr>
              <w:t xml:space="preserve">к муниципальной программе Москаленского муниципального района Омской области «Развитие культуры Москаленского муниципального района Омской области» </w:t>
            </w:r>
          </w:p>
        </w:tc>
      </w:tr>
    </w:tbl>
    <w:p w:rsidR="00745492" w:rsidRPr="005F340C" w:rsidRDefault="00745492" w:rsidP="0023144C">
      <w:pPr>
        <w:jc w:val="center"/>
        <w:outlineLvl w:val="1"/>
        <w:rPr>
          <w:sz w:val="24"/>
          <w:szCs w:val="24"/>
        </w:rPr>
      </w:pPr>
    </w:p>
    <w:p w:rsidR="00745492" w:rsidRPr="005F340C" w:rsidRDefault="00745492" w:rsidP="0023144C">
      <w:pPr>
        <w:jc w:val="center"/>
        <w:outlineLvl w:val="1"/>
        <w:rPr>
          <w:sz w:val="24"/>
          <w:szCs w:val="24"/>
        </w:rPr>
      </w:pPr>
      <w:r w:rsidRPr="005F340C">
        <w:rPr>
          <w:sz w:val="24"/>
          <w:szCs w:val="24"/>
        </w:rPr>
        <w:t xml:space="preserve">Сведения о достижении ожидаемых результатов реализации муниципальной программы </w:t>
      </w:r>
    </w:p>
    <w:p w:rsidR="00745492" w:rsidRPr="005F340C" w:rsidRDefault="00745492" w:rsidP="0023144C">
      <w:pPr>
        <w:jc w:val="center"/>
        <w:outlineLvl w:val="1"/>
        <w:rPr>
          <w:sz w:val="24"/>
          <w:szCs w:val="24"/>
        </w:rPr>
      </w:pPr>
      <w:r w:rsidRPr="005F340C">
        <w:rPr>
          <w:sz w:val="24"/>
          <w:szCs w:val="24"/>
        </w:rPr>
        <w:t>Москаленского муниципального района Омской области</w:t>
      </w:r>
    </w:p>
    <w:p w:rsidR="00745492" w:rsidRPr="005F340C" w:rsidRDefault="00745492" w:rsidP="00F0246F">
      <w:pPr>
        <w:widowControl/>
        <w:autoSpaceDE/>
        <w:autoSpaceDN/>
        <w:adjustRightInd/>
        <w:ind w:firstLine="0"/>
        <w:jc w:val="center"/>
        <w:rPr>
          <w:rFonts w:cs="Times New Roman"/>
          <w:sz w:val="24"/>
          <w:szCs w:val="24"/>
          <w:u w:val="single"/>
        </w:rPr>
      </w:pPr>
      <w:r w:rsidRPr="005F340C">
        <w:rPr>
          <w:rFonts w:cs="Times New Roman"/>
          <w:sz w:val="24"/>
          <w:szCs w:val="24"/>
          <w:u w:val="single"/>
        </w:rPr>
        <w:t xml:space="preserve">«Развитие культуры Москаленского муниципального района Омской области» </w:t>
      </w:r>
    </w:p>
    <w:p w:rsidR="00745492" w:rsidRPr="005F340C" w:rsidRDefault="00745492" w:rsidP="0023144C">
      <w:pPr>
        <w:ind w:firstLine="0"/>
        <w:jc w:val="center"/>
        <w:outlineLvl w:val="1"/>
        <w:rPr>
          <w:sz w:val="24"/>
          <w:szCs w:val="24"/>
          <w:lang w:val="en-US"/>
        </w:rPr>
      </w:pPr>
      <w:r w:rsidRPr="005F340C">
        <w:rPr>
          <w:sz w:val="24"/>
          <w:szCs w:val="24"/>
        </w:rPr>
        <w:t>за ________ год</w:t>
      </w:r>
    </w:p>
    <w:p w:rsidR="00745492" w:rsidRPr="005F340C" w:rsidRDefault="00745492" w:rsidP="0023144C">
      <w:pPr>
        <w:jc w:val="center"/>
        <w:outlineLvl w:val="1"/>
        <w:rPr>
          <w:sz w:val="24"/>
          <w:szCs w:val="24"/>
          <w:lang w:val="en-US"/>
        </w:rPr>
      </w:pPr>
    </w:p>
    <w:tbl>
      <w:tblPr>
        <w:tblW w:w="0" w:type="auto"/>
        <w:tblCellSpacing w:w="5" w:type="nil"/>
        <w:tblInd w:w="75" w:type="dxa"/>
        <w:tblLayout w:type="fixed"/>
        <w:tblCellMar>
          <w:left w:w="75" w:type="dxa"/>
          <w:right w:w="75" w:type="dxa"/>
        </w:tblCellMar>
        <w:tblLook w:val="0000"/>
      </w:tblPr>
      <w:tblGrid>
        <w:gridCol w:w="700"/>
        <w:gridCol w:w="5460"/>
        <w:gridCol w:w="1920"/>
        <w:gridCol w:w="992"/>
        <w:gridCol w:w="1012"/>
        <w:gridCol w:w="2107"/>
        <w:gridCol w:w="2693"/>
      </w:tblGrid>
      <w:tr w:rsidR="00745492" w:rsidRPr="005F340C" w:rsidTr="00F0246F">
        <w:trPr>
          <w:trHeight w:val="1189"/>
          <w:tblCellSpacing w:w="5" w:type="nil"/>
        </w:trPr>
        <w:tc>
          <w:tcPr>
            <w:tcW w:w="700" w:type="dxa"/>
            <w:vMerge w:val="restart"/>
            <w:tcBorders>
              <w:top w:val="single" w:sz="4" w:space="0" w:color="auto"/>
              <w:left w:val="single" w:sz="4" w:space="0" w:color="auto"/>
              <w:right w:val="single" w:sz="4" w:space="0" w:color="auto"/>
            </w:tcBorders>
            <w:vAlign w:val="center"/>
          </w:tcPr>
          <w:p w:rsidR="00745492" w:rsidRPr="005F340C" w:rsidRDefault="00745492" w:rsidP="00851690">
            <w:pPr>
              <w:pStyle w:val="ConsPlusCell"/>
              <w:jc w:val="center"/>
              <w:rPr>
                <w:rFonts w:ascii="Times New Roman" w:hAnsi="Times New Roman" w:cs="Times New Roman"/>
                <w:sz w:val="24"/>
                <w:szCs w:val="24"/>
              </w:rPr>
            </w:pPr>
            <w:r w:rsidRPr="005F340C">
              <w:rPr>
                <w:rFonts w:ascii="Times New Roman" w:hAnsi="Times New Roman" w:cs="Times New Roman"/>
                <w:sz w:val="24"/>
                <w:szCs w:val="24"/>
              </w:rPr>
              <w:t xml:space="preserve">№ </w:t>
            </w:r>
            <w:r w:rsidRPr="005F340C">
              <w:rPr>
                <w:rFonts w:ascii="Times New Roman" w:hAnsi="Times New Roman" w:cs="Times New Roman"/>
                <w:sz w:val="24"/>
                <w:szCs w:val="24"/>
              </w:rPr>
              <w:br/>
              <w:t>п/п</w:t>
            </w:r>
          </w:p>
        </w:tc>
        <w:tc>
          <w:tcPr>
            <w:tcW w:w="5460" w:type="dxa"/>
            <w:vMerge w:val="restart"/>
            <w:tcBorders>
              <w:top w:val="single" w:sz="4" w:space="0" w:color="auto"/>
              <w:left w:val="single" w:sz="4" w:space="0" w:color="auto"/>
              <w:right w:val="single" w:sz="4" w:space="0" w:color="auto"/>
            </w:tcBorders>
            <w:vAlign w:val="center"/>
          </w:tcPr>
          <w:p w:rsidR="00745492" w:rsidRPr="005F340C" w:rsidRDefault="00745492" w:rsidP="00851690">
            <w:pPr>
              <w:pStyle w:val="ConsPlusCell"/>
              <w:jc w:val="center"/>
              <w:rPr>
                <w:rFonts w:ascii="Times New Roman" w:hAnsi="Times New Roman" w:cs="Times New Roman"/>
                <w:sz w:val="24"/>
                <w:szCs w:val="24"/>
              </w:rPr>
            </w:pPr>
            <w:r w:rsidRPr="005F340C">
              <w:rPr>
                <w:rFonts w:ascii="Times New Roman" w:hAnsi="Times New Roman" w:cs="Times New Roman"/>
                <w:sz w:val="24"/>
                <w:szCs w:val="24"/>
              </w:rPr>
              <w:t>Ожидаемые результаты реализации  муниципальной программы Москаленского муниципального района Омской области (далее – муниципальная программа)</w:t>
            </w:r>
          </w:p>
        </w:tc>
        <w:tc>
          <w:tcPr>
            <w:tcW w:w="1920" w:type="dxa"/>
            <w:vMerge w:val="restart"/>
            <w:tcBorders>
              <w:top w:val="single" w:sz="4" w:space="0" w:color="auto"/>
              <w:left w:val="single" w:sz="4" w:space="0" w:color="auto"/>
              <w:right w:val="single" w:sz="4" w:space="0" w:color="auto"/>
            </w:tcBorders>
            <w:vAlign w:val="center"/>
          </w:tcPr>
          <w:p w:rsidR="00745492" w:rsidRPr="005F340C" w:rsidRDefault="00745492" w:rsidP="00851690">
            <w:pPr>
              <w:pStyle w:val="ConsPlusCell"/>
              <w:jc w:val="center"/>
              <w:rPr>
                <w:rFonts w:ascii="Times New Roman" w:hAnsi="Times New Roman" w:cs="Times New Roman"/>
                <w:sz w:val="24"/>
                <w:szCs w:val="24"/>
              </w:rPr>
            </w:pPr>
            <w:r w:rsidRPr="005F340C">
              <w:rPr>
                <w:rFonts w:ascii="Times New Roman" w:hAnsi="Times New Roman" w:cs="Times New Roman"/>
                <w:sz w:val="24"/>
                <w:szCs w:val="24"/>
              </w:rPr>
              <w:t xml:space="preserve">Единица </w:t>
            </w:r>
            <w:r w:rsidRPr="005F340C">
              <w:rPr>
                <w:rFonts w:ascii="Times New Roman" w:hAnsi="Times New Roman" w:cs="Times New Roman"/>
                <w:sz w:val="24"/>
                <w:szCs w:val="24"/>
              </w:rPr>
              <w:br/>
              <w:t>измерения</w:t>
            </w:r>
          </w:p>
        </w:tc>
        <w:tc>
          <w:tcPr>
            <w:tcW w:w="2004" w:type="dxa"/>
            <w:gridSpan w:val="2"/>
            <w:tcBorders>
              <w:top w:val="single" w:sz="4" w:space="0" w:color="auto"/>
              <w:left w:val="single" w:sz="4" w:space="0" w:color="auto"/>
              <w:bottom w:val="single" w:sz="4" w:space="0" w:color="auto"/>
              <w:right w:val="single" w:sz="4" w:space="0" w:color="auto"/>
            </w:tcBorders>
            <w:vAlign w:val="center"/>
          </w:tcPr>
          <w:p w:rsidR="00745492" w:rsidRPr="005F340C" w:rsidRDefault="00745492" w:rsidP="00851690">
            <w:pPr>
              <w:pStyle w:val="ConsPlusCell"/>
              <w:jc w:val="center"/>
              <w:rPr>
                <w:rFonts w:ascii="Times New Roman" w:hAnsi="Times New Roman" w:cs="Times New Roman"/>
                <w:sz w:val="24"/>
                <w:szCs w:val="24"/>
              </w:rPr>
            </w:pPr>
            <w:r w:rsidRPr="005F340C">
              <w:rPr>
                <w:rFonts w:ascii="Times New Roman" w:hAnsi="Times New Roman" w:cs="Times New Roman"/>
                <w:sz w:val="24"/>
                <w:szCs w:val="24"/>
              </w:rPr>
              <w:t>Значение</w:t>
            </w:r>
          </w:p>
        </w:tc>
        <w:tc>
          <w:tcPr>
            <w:tcW w:w="2107" w:type="dxa"/>
            <w:vMerge w:val="restart"/>
            <w:tcBorders>
              <w:top w:val="single" w:sz="4" w:space="0" w:color="auto"/>
              <w:left w:val="single" w:sz="4" w:space="0" w:color="auto"/>
              <w:right w:val="single" w:sz="4" w:space="0" w:color="auto"/>
            </w:tcBorders>
            <w:vAlign w:val="center"/>
          </w:tcPr>
          <w:p w:rsidR="00745492" w:rsidRPr="005F340C" w:rsidRDefault="00745492" w:rsidP="00851690">
            <w:pPr>
              <w:pStyle w:val="ConsPlusCell"/>
              <w:jc w:val="center"/>
              <w:rPr>
                <w:rFonts w:ascii="Times New Roman" w:hAnsi="Times New Roman" w:cs="Times New Roman"/>
                <w:sz w:val="24"/>
                <w:szCs w:val="24"/>
              </w:rPr>
            </w:pPr>
            <w:r w:rsidRPr="005F340C">
              <w:rPr>
                <w:rFonts w:ascii="Times New Roman" w:hAnsi="Times New Roman" w:cs="Times New Roman"/>
                <w:sz w:val="24"/>
                <w:szCs w:val="24"/>
              </w:rPr>
              <w:t>Отклонение&lt;*</w:t>
            </w:r>
            <w:r w:rsidRPr="005F340C">
              <w:rPr>
                <w:rFonts w:ascii="Times New Roman" w:hAnsi="Times New Roman" w:cs="Times New Roman"/>
                <w:sz w:val="24"/>
                <w:szCs w:val="24"/>
                <w:lang w:val="en-US"/>
              </w:rPr>
              <w:t>&gt;</w:t>
            </w:r>
          </w:p>
        </w:tc>
        <w:tc>
          <w:tcPr>
            <w:tcW w:w="2693" w:type="dxa"/>
            <w:vMerge w:val="restart"/>
            <w:tcBorders>
              <w:top w:val="single" w:sz="4" w:space="0" w:color="auto"/>
              <w:left w:val="single" w:sz="4" w:space="0" w:color="auto"/>
              <w:right w:val="single" w:sz="4" w:space="0" w:color="auto"/>
            </w:tcBorders>
            <w:vAlign w:val="center"/>
          </w:tcPr>
          <w:p w:rsidR="00745492" w:rsidRPr="005F340C" w:rsidRDefault="00745492" w:rsidP="00851690">
            <w:pPr>
              <w:pStyle w:val="ConsPlusCell"/>
              <w:jc w:val="center"/>
              <w:rPr>
                <w:rFonts w:ascii="Times New Roman" w:hAnsi="Times New Roman" w:cs="Times New Roman"/>
                <w:sz w:val="24"/>
                <w:szCs w:val="24"/>
              </w:rPr>
            </w:pPr>
            <w:r w:rsidRPr="005F340C">
              <w:rPr>
                <w:rFonts w:ascii="Times New Roman" w:hAnsi="Times New Roman" w:cs="Times New Roman"/>
                <w:sz w:val="24"/>
                <w:szCs w:val="24"/>
              </w:rPr>
              <w:t xml:space="preserve">Примечание </w:t>
            </w:r>
            <w:r w:rsidRPr="005F340C">
              <w:rPr>
                <w:rFonts w:ascii="Times New Roman" w:hAnsi="Times New Roman" w:cs="Times New Roman"/>
                <w:sz w:val="24"/>
                <w:szCs w:val="24"/>
              </w:rPr>
              <w:br/>
              <w:t xml:space="preserve"> (причины  </w:t>
            </w:r>
            <w:r w:rsidRPr="005F340C">
              <w:rPr>
                <w:rFonts w:ascii="Times New Roman" w:hAnsi="Times New Roman" w:cs="Times New Roman"/>
                <w:sz w:val="24"/>
                <w:szCs w:val="24"/>
              </w:rPr>
              <w:br/>
              <w:t xml:space="preserve">    отклонения) &lt;*</w:t>
            </w:r>
            <w:r w:rsidRPr="005F340C">
              <w:rPr>
                <w:rFonts w:ascii="Times New Roman" w:hAnsi="Times New Roman" w:cs="Times New Roman"/>
                <w:sz w:val="24"/>
                <w:szCs w:val="24"/>
                <w:lang w:val="en-US"/>
              </w:rPr>
              <w:t>*&gt;</w:t>
            </w:r>
            <w:r w:rsidRPr="005F340C">
              <w:rPr>
                <w:rFonts w:ascii="Times New Roman" w:hAnsi="Times New Roman" w:cs="Times New Roman"/>
                <w:sz w:val="24"/>
                <w:szCs w:val="24"/>
                <w:vertAlign w:val="superscript"/>
              </w:rPr>
              <w:t xml:space="preserve"> </w:t>
            </w:r>
          </w:p>
        </w:tc>
      </w:tr>
      <w:tr w:rsidR="00745492" w:rsidRPr="005F340C" w:rsidTr="00F0246F">
        <w:trPr>
          <w:trHeight w:val="369"/>
          <w:tblCellSpacing w:w="5" w:type="nil"/>
        </w:trPr>
        <w:tc>
          <w:tcPr>
            <w:tcW w:w="700" w:type="dxa"/>
            <w:vMerge/>
            <w:tcBorders>
              <w:left w:val="single" w:sz="4" w:space="0" w:color="auto"/>
              <w:bottom w:val="single" w:sz="4" w:space="0" w:color="auto"/>
              <w:right w:val="single" w:sz="4" w:space="0" w:color="auto"/>
            </w:tcBorders>
            <w:vAlign w:val="center"/>
          </w:tcPr>
          <w:p w:rsidR="00745492" w:rsidRPr="005F340C" w:rsidRDefault="00745492" w:rsidP="00851690">
            <w:pPr>
              <w:pStyle w:val="ConsPlusCell"/>
              <w:jc w:val="center"/>
              <w:rPr>
                <w:rFonts w:ascii="Times New Roman" w:hAnsi="Times New Roman" w:cs="Times New Roman"/>
                <w:sz w:val="24"/>
                <w:szCs w:val="24"/>
              </w:rPr>
            </w:pPr>
          </w:p>
        </w:tc>
        <w:tc>
          <w:tcPr>
            <w:tcW w:w="5460" w:type="dxa"/>
            <w:vMerge/>
            <w:tcBorders>
              <w:left w:val="single" w:sz="4" w:space="0" w:color="auto"/>
              <w:bottom w:val="single" w:sz="4" w:space="0" w:color="auto"/>
              <w:right w:val="single" w:sz="4" w:space="0" w:color="auto"/>
            </w:tcBorders>
            <w:vAlign w:val="center"/>
          </w:tcPr>
          <w:p w:rsidR="00745492" w:rsidRPr="005F340C" w:rsidRDefault="00745492" w:rsidP="00851690">
            <w:pPr>
              <w:pStyle w:val="ConsPlusCell"/>
              <w:jc w:val="center"/>
              <w:rPr>
                <w:rFonts w:ascii="Times New Roman" w:hAnsi="Times New Roman" w:cs="Times New Roman"/>
                <w:sz w:val="24"/>
                <w:szCs w:val="24"/>
              </w:rPr>
            </w:pPr>
          </w:p>
        </w:tc>
        <w:tc>
          <w:tcPr>
            <w:tcW w:w="1920" w:type="dxa"/>
            <w:vMerge/>
            <w:tcBorders>
              <w:left w:val="single" w:sz="4" w:space="0" w:color="auto"/>
              <w:bottom w:val="single" w:sz="4" w:space="0" w:color="auto"/>
              <w:right w:val="single" w:sz="4" w:space="0" w:color="auto"/>
            </w:tcBorders>
            <w:vAlign w:val="center"/>
          </w:tcPr>
          <w:p w:rsidR="00745492" w:rsidRPr="005F340C" w:rsidRDefault="00745492" w:rsidP="00851690">
            <w:pPr>
              <w:pStyle w:val="ConsPlusCel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851690">
            <w:pPr>
              <w:pStyle w:val="ConsPlusCell"/>
              <w:jc w:val="center"/>
              <w:rPr>
                <w:rFonts w:ascii="Times New Roman" w:hAnsi="Times New Roman" w:cs="Times New Roman"/>
                <w:sz w:val="24"/>
                <w:szCs w:val="24"/>
              </w:rPr>
            </w:pPr>
            <w:r w:rsidRPr="005F340C">
              <w:rPr>
                <w:rFonts w:ascii="Times New Roman" w:hAnsi="Times New Roman" w:cs="Times New Roman"/>
                <w:sz w:val="24"/>
                <w:szCs w:val="24"/>
              </w:rPr>
              <w:t xml:space="preserve">План </w:t>
            </w:r>
          </w:p>
        </w:tc>
        <w:tc>
          <w:tcPr>
            <w:tcW w:w="1012"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851690">
            <w:pPr>
              <w:pStyle w:val="ConsPlusCell"/>
              <w:jc w:val="center"/>
              <w:rPr>
                <w:rFonts w:ascii="Times New Roman" w:hAnsi="Times New Roman" w:cs="Times New Roman"/>
                <w:sz w:val="24"/>
                <w:szCs w:val="24"/>
              </w:rPr>
            </w:pPr>
            <w:r w:rsidRPr="005F340C">
              <w:rPr>
                <w:rFonts w:ascii="Times New Roman" w:hAnsi="Times New Roman" w:cs="Times New Roman"/>
                <w:sz w:val="24"/>
                <w:szCs w:val="24"/>
              </w:rPr>
              <w:t>Факт</w:t>
            </w:r>
          </w:p>
        </w:tc>
        <w:tc>
          <w:tcPr>
            <w:tcW w:w="2107" w:type="dxa"/>
            <w:vMerge/>
            <w:tcBorders>
              <w:left w:val="single" w:sz="4" w:space="0" w:color="auto"/>
              <w:bottom w:val="single" w:sz="4" w:space="0" w:color="auto"/>
              <w:right w:val="single" w:sz="4" w:space="0" w:color="auto"/>
            </w:tcBorders>
            <w:vAlign w:val="center"/>
          </w:tcPr>
          <w:p w:rsidR="00745492" w:rsidRPr="005F340C" w:rsidRDefault="00745492" w:rsidP="00851690">
            <w:pPr>
              <w:pStyle w:val="ConsPlusCell"/>
              <w:jc w:val="center"/>
              <w:rPr>
                <w:rFonts w:ascii="Times New Roman" w:hAnsi="Times New Roman" w:cs="Times New Roman"/>
                <w:sz w:val="24"/>
                <w:szCs w:val="24"/>
                <w:lang w:val="en-US"/>
              </w:rPr>
            </w:pPr>
          </w:p>
        </w:tc>
        <w:tc>
          <w:tcPr>
            <w:tcW w:w="2693" w:type="dxa"/>
            <w:vMerge/>
            <w:tcBorders>
              <w:left w:val="single" w:sz="4" w:space="0" w:color="auto"/>
              <w:bottom w:val="single" w:sz="4" w:space="0" w:color="auto"/>
              <w:right w:val="single" w:sz="4" w:space="0" w:color="auto"/>
            </w:tcBorders>
            <w:vAlign w:val="center"/>
          </w:tcPr>
          <w:p w:rsidR="00745492" w:rsidRPr="005F340C" w:rsidRDefault="00745492" w:rsidP="00851690">
            <w:pPr>
              <w:pStyle w:val="ConsPlusCell"/>
              <w:jc w:val="center"/>
              <w:rPr>
                <w:rFonts w:ascii="Times New Roman" w:hAnsi="Times New Roman" w:cs="Times New Roman"/>
                <w:sz w:val="24"/>
                <w:szCs w:val="24"/>
              </w:rPr>
            </w:pPr>
          </w:p>
        </w:tc>
      </w:tr>
      <w:tr w:rsidR="00745492" w:rsidRPr="005F340C" w:rsidTr="00F0246F">
        <w:trPr>
          <w:trHeight w:val="323"/>
          <w:tblCellSpacing w:w="5" w:type="nil"/>
        </w:trPr>
        <w:tc>
          <w:tcPr>
            <w:tcW w:w="700"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jc w:val="center"/>
              <w:rPr>
                <w:rFonts w:ascii="Times New Roman" w:hAnsi="Times New Roman" w:cs="Times New Roman"/>
                <w:sz w:val="24"/>
                <w:szCs w:val="24"/>
              </w:rPr>
            </w:pPr>
            <w:r w:rsidRPr="005F340C">
              <w:rPr>
                <w:rFonts w:ascii="Times New Roman" w:hAnsi="Times New Roman" w:cs="Times New Roman"/>
                <w:sz w:val="24"/>
                <w:szCs w:val="24"/>
              </w:rPr>
              <w:t>1</w:t>
            </w:r>
          </w:p>
        </w:tc>
        <w:tc>
          <w:tcPr>
            <w:tcW w:w="5460"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jc w:val="center"/>
              <w:rPr>
                <w:rFonts w:ascii="Times New Roman" w:hAnsi="Times New Roman" w:cs="Times New Roman"/>
                <w:sz w:val="24"/>
                <w:szCs w:val="24"/>
              </w:rPr>
            </w:pPr>
            <w:r w:rsidRPr="005F340C">
              <w:rPr>
                <w:rFonts w:ascii="Times New Roman" w:hAnsi="Times New Roman" w:cs="Times New Roman"/>
                <w:sz w:val="24"/>
                <w:szCs w:val="24"/>
              </w:rPr>
              <w:t>2</w:t>
            </w:r>
          </w:p>
        </w:tc>
        <w:tc>
          <w:tcPr>
            <w:tcW w:w="1920"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jc w:val="center"/>
              <w:rPr>
                <w:rFonts w:ascii="Times New Roman" w:hAnsi="Times New Roman" w:cs="Times New Roman"/>
                <w:sz w:val="24"/>
                <w:szCs w:val="24"/>
              </w:rPr>
            </w:pPr>
            <w:r w:rsidRPr="005F340C">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jc w:val="center"/>
              <w:rPr>
                <w:rFonts w:ascii="Times New Roman" w:hAnsi="Times New Roman" w:cs="Times New Roman"/>
                <w:sz w:val="24"/>
                <w:szCs w:val="24"/>
              </w:rPr>
            </w:pPr>
            <w:r w:rsidRPr="005F340C">
              <w:rPr>
                <w:rFonts w:ascii="Times New Roman" w:hAnsi="Times New Roman" w:cs="Times New Roman"/>
                <w:sz w:val="24"/>
                <w:szCs w:val="24"/>
              </w:rPr>
              <w:t>4</w:t>
            </w:r>
          </w:p>
        </w:tc>
        <w:tc>
          <w:tcPr>
            <w:tcW w:w="1012"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jc w:val="center"/>
              <w:rPr>
                <w:rFonts w:ascii="Times New Roman" w:hAnsi="Times New Roman" w:cs="Times New Roman"/>
                <w:sz w:val="24"/>
                <w:szCs w:val="24"/>
              </w:rPr>
            </w:pPr>
            <w:r w:rsidRPr="005F340C">
              <w:rPr>
                <w:rFonts w:ascii="Times New Roman" w:hAnsi="Times New Roman" w:cs="Times New Roman"/>
                <w:sz w:val="24"/>
                <w:szCs w:val="24"/>
              </w:rPr>
              <w:t>5</w:t>
            </w:r>
          </w:p>
        </w:tc>
        <w:tc>
          <w:tcPr>
            <w:tcW w:w="2107"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jc w:val="center"/>
              <w:rPr>
                <w:rFonts w:ascii="Times New Roman" w:hAnsi="Times New Roman" w:cs="Times New Roman"/>
                <w:sz w:val="24"/>
                <w:szCs w:val="24"/>
              </w:rPr>
            </w:pPr>
            <w:r w:rsidRPr="005F340C">
              <w:rPr>
                <w:rFonts w:ascii="Times New Roman" w:hAnsi="Times New Roman" w:cs="Times New Roman"/>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jc w:val="center"/>
              <w:rPr>
                <w:rFonts w:ascii="Times New Roman" w:hAnsi="Times New Roman" w:cs="Times New Roman"/>
                <w:sz w:val="24"/>
                <w:szCs w:val="24"/>
              </w:rPr>
            </w:pPr>
            <w:r w:rsidRPr="005F340C">
              <w:rPr>
                <w:rFonts w:ascii="Times New Roman" w:hAnsi="Times New Roman" w:cs="Times New Roman"/>
                <w:sz w:val="24"/>
                <w:szCs w:val="24"/>
              </w:rPr>
              <w:t>7</w:t>
            </w:r>
          </w:p>
        </w:tc>
      </w:tr>
      <w:tr w:rsidR="00745492" w:rsidRPr="005F340C" w:rsidTr="00851690">
        <w:trPr>
          <w:trHeight w:val="323"/>
          <w:tblCellSpacing w:w="5" w:type="nil"/>
        </w:trPr>
        <w:tc>
          <w:tcPr>
            <w:tcW w:w="14884" w:type="dxa"/>
            <w:gridSpan w:val="7"/>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r w:rsidRPr="005F340C">
              <w:rPr>
                <w:rFonts w:ascii="Times New Roman" w:hAnsi="Times New Roman" w:cs="Times New Roman"/>
                <w:sz w:val="24"/>
                <w:szCs w:val="24"/>
              </w:rPr>
              <w:t>Подпрограмма 1 муниципальной программы «Развитие системы муниципального управления в сфере культуры»</w:t>
            </w:r>
          </w:p>
        </w:tc>
      </w:tr>
      <w:tr w:rsidR="00745492" w:rsidRPr="005F340C" w:rsidTr="00F0246F">
        <w:trPr>
          <w:trHeight w:val="323"/>
          <w:tblCellSpacing w:w="5" w:type="nil"/>
        </w:trPr>
        <w:tc>
          <w:tcPr>
            <w:tcW w:w="700"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r w:rsidRPr="005F340C">
              <w:rPr>
                <w:rFonts w:ascii="Times New Roman" w:hAnsi="Times New Roman" w:cs="Times New Roman"/>
                <w:sz w:val="24"/>
                <w:szCs w:val="24"/>
              </w:rPr>
              <w:t>1.</w:t>
            </w:r>
          </w:p>
        </w:tc>
        <w:tc>
          <w:tcPr>
            <w:tcW w:w="5460"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r w:rsidRPr="005F340C">
              <w:rPr>
                <w:rFonts w:ascii="Times New Roman" w:hAnsi="Times New Roman" w:cs="Times New Roman"/>
                <w:sz w:val="24"/>
                <w:szCs w:val="24"/>
              </w:rPr>
              <w:t>Количество сетевых единиц муниципальных учреждений культуры</w:t>
            </w:r>
          </w:p>
        </w:tc>
        <w:tc>
          <w:tcPr>
            <w:tcW w:w="1920"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p>
        </w:tc>
        <w:tc>
          <w:tcPr>
            <w:tcW w:w="2107"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p>
        </w:tc>
      </w:tr>
      <w:tr w:rsidR="00745492" w:rsidRPr="005F340C" w:rsidTr="00851690">
        <w:trPr>
          <w:trHeight w:val="323"/>
          <w:tblCellSpacing w:w="5" w:type="nil"/>
        </w:trPr>
        <w:tc>
          <w:tcPr>
            <w:tcW w:w="14884" w:type="dxa"/>
            <w:gridSpan w:val="7"/>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r w:rsidRPr="005F340C">
              <w:rPr>
                <w:rFonts w:ascii="Times New Roman" w:hAnsi="Times New Roman" w:cs="Times New Roman"/>
                <w:sz w:val="24"/>
                <w:szCs w:val="24"/>
              </w:rPr>
              <w:t>Подпрограмма 2 муниципальной программы «Развитие культурно-досуговой деятельности»</w:t>
            </w:r>
          </w:p>
        </w:tc>
      </w:tr>
      <w:tr w:rsidR="00745492" w:rsidRPr="005F340C" w:rsidTr="00F0246F">
        <w:trPr>
          <w:trHeight w:val="323"/>
          <w:tblCellSpacing w:w="5" w:type="nil"/>
        </w:trPr>
        <w:tc>
          <w:tcPr>
            <w:tcW w:w="700"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r w:rsidRPr="005F340C">
              <w:rPr>
                <w:rFonts w:ascii="Times New Roman" w:hAnsi="Times New Roman" w:cs="Times New Roman"/>
                <w:sz w:val="24"/>
                <w:szCs w:val="24"/>
              </w:rPr>
              <w:t>1.</w:t>
            </w:r>
          </w:p>
        </w:tc>
        <w:tc>
          <w:tcPr>
            <w:tcW w:w="5460"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r w:rsidRPr="005F340C">
              <w:rPr>
                <w:rFonts w:ascii="Times New Roman" w:hAnsi="Times New Roman" w:cs="Times New Roman"/>
                <w:sz w:val="24"/>
                <w:szCs w:val="24"/>
              </w:rPr>
              <w:t>Количество проведенных мероприятий проведенных муниципальными культурно-досуговыми учреждениями</w:t>
            </w:r>
          </w:p>
        </w:tc>
        <w:tc>
          <w:tcPr>
            <w:tcW w:w="1920"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p>
        </w:tc>
        <w:tc>
          <w:tcPr>
            <w:tcW w:w="2107"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p>
        </w:tc>
      </w:tr>
      <w:tr w:rsidR="00745492" w:rsidRPr="005F340C" w:rsidTr="00851690">
        <w:trPr>
          <w:trHeight w:val="323"/>
          <w:tblCellSpacing w:w="5" w:type="nil"/>
        </w:trPr>
        <w:tc>
          <w:tcPr>
            <w:tcW w:w="14884" w:type="dxa"/>
            <w:gridSpan w:val="7"/>
            <w:tcBorders>
              <w:top w:val="single" w:sz="4" w:space="0" w:color="auto"/>
              <w:left w:val="single" w:sz="4" w:space="0" w:color="auto"/>
              <w:bottom w:val="single" w:sz="4" w:space="0" w:color="auto"/>
              <w:right w:val="single" w:sz="4" w:space="0" w:color="auto"/>
            </w:tcBorders>
            <w:vAlign w:val="center"/>
          </w:tcPr>
          <w:p w:rsidR="00745492" w:rsidRPr="005F340C" w:rsidRDefault="00745492" w:rsidP="000062FE">
            <w:pPr>
              <w:pStyle w:val="ConsPlusCell"/>
              <w:rPr>
                <w:rFonts w:ascii="Times New Roman" w:hAnsi="Times New Roman" w:cs="Times New Roman"/>
                <w:sz w:val="24"/>
                <w:szCs w:val="24"/>
              </w:rPr>
            </w:pPr>
            <w:r w:rsidRPr="005F340C">
              <w:rPr>
                <w:rFonts w:ascii="Times New Roman" w:hAnsi="Times New Roman" w:cs="Times New Roman"/>
                <w:sz w:val="24"/>
                <w:szCs w:val="24"/>
              </w:rPr>
              <w:t>Подпрограмма 3  муниципальной программы «Развитие музейных</w:t>
            </w:r>
            <w:r w:rsidRPr="000978C4">
              <w:rPr>
                <w:rFonts w:ascii="Times New Roman" w:hAnsi="Times New Roman" w:cs="Times New Roman"/>
                <w:sz w:val="24"/>
                <w:szCs w:val="24"/>
              </w:rPr>
              <w:t xml:space="preserve"> </w:t>
            </w:r>
            <w:r>
              <w:rPr>
                <w:rFonts w:ascii="Times New Roman" w:hAnsi="Times New Roman" w:cs="Times New Roman"/>
                <w:sz w:val="24"/>
                <w:szCs w:val="24"/>
              </w:rPr>
              <w:t xml:space="preserve">и туристических </w:t>
            </w:r>
            <w:r w:rsidRPr="005F340C">
              <w:rPr>
                <w:rFonts w:ascii="Times New Roman" w:hAnsi="Times New Roman" w:cs="Times New Roman"/>
                <w:sz w:val="24"/>
                <w:szCs w:val="24"/>
              </w:rPr>
              <w:t>услуг»</w:t>
            </w:r>
          </w:p>
        </w:tc>
      </w:tr>
      <w:tr w:rsidR="00745492" w:rsidRPr="005F340C" w:rsidTr="00F0246F">
        <w:trPr>
          <w:trHeight w:val="323"/>
          <w:tblCellSpacing w:w="5" w:type="nil"/>
        </w:trPr>
        <w:tc>
          <w:tcPr>
            <w:tcW w:w="700"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r w:rsidRPr="005F340C">
              <w:rPr>
                <w:rFonts w:ascii="Times New Roman" w:hAnsi="Times New Roman" w:cs="Times New Roman"/>
                <w:sz w:val="24"/>
                <w:szCs w:val="24"/>
              </w:rPr>
              <w:t>1.</w:t>
            </w:r>
          </w:p>
        </w:tc>
        <w:tc>
          <w:tcPr>
            <w:tcW w:w="5460"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r w:rsidRPr="005F340C">
              <w:rPr>
                <w:rFonts w:ascii="Times New Roman" w:hAnsi="Times New Roman" w:cs="Times New Roman"/>
                <w:sz w:val="24"/>
                <w:szCs w:val="24"/>
              </w:rPr>
              <w:t>Количество посещений муниципального музея</w:t>
            </w:r>
          </w:p>
        </w:tc>
        <w:tc>
          <w:tcPr>
            <w:tcW w:w="1920"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p>
        </w:tc>
        <w:tc>
          <w:tcPr>
            <w:tcW w:w="2107"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p>
        </w:tc>
      </w:tr>
      <w:tr w:rsidR="00745492" w:rsidRPr="005F340C" w:rsidTr="00851690">
        <w:trPr>
          <w:trHeight w:val="323"/>
          <w:tblCellSpacing w:w="5" w:type="nil"/>
        </w:trPr>
        <w:tc>
          <w:tcPr>
            <w:tcW w:w="14884" w:type="dxa"/>
            <w:gridSpan w:val="7"/>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r w:rsidRPr="005F340C">
              <w:rPr>
                <w:rFonts w:ascii="Times New Roman" w:hAnsi="Times New Roman" w:cs="Times New Roman"/>
                <w:sz w:val="24"/>
                <w:szCs w:val="24"/>
              </w:rPr>
              <w:t>Подпрограмма 4 муниципальной программы «Развитие библиотечного обслуживания»</w:t>
            </w:r>
          </w:p>
        </w:tc>
      </w:tr>
      <w:tr w:rsidR="00745492" w:rsidRPr="005F340C" w:rsidTr="00F0246F">
        <w:trPr>
          <w:trHeight w:val="323"/>
          <w:tblCellSpacing w:w="5" w:type="nil"/>
        </w:trPr>
        <w:tc>
          <w:tcPr>
            <w:tcW w:w="700"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r w:rsidRPr="005F340C">
              <w:rPr>
                <w:rFonts w:ascii="Times New Roman" w:hAnsi="Times New Roman" w:cs="Times New Roman"/>
                <w:sz w:val="24"/>
                <w:szCs w:val="24"/>
              </w:rPr>
              <w:t>1.</w:t>
            </w:r>
          </w:p>
        </w:tc>
        <w:tc>
          <w:tcPr>
            <w:tcW w:w="5460"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r w:rsidRPr="005F340C">
              <w:rPr>
                <w:rFonts w:ascii="Times New Roman" w:hAnsi="Times New Roman" w:cs="Times New Roman"/>
                <w:sz w:val="24"/>
                <w:szCs w:val="24"/>
              </w:rPr>
              <w:t>Количество посещений муниципальных библиотек</w:t>
            </w:r>
          </w:p>
        </w:tc>
        <w:tc>
          <w:tcPr>
            <w:tcW w:w="1920"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p>
        </w:tc>
        <w:tc>
          <w:tcPr>
            <w:tcW w:w="2107"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p>
        </w:tc>
      </w:tr>
      <w:tr w:rsidR="00745492" w:rsidRPr="005F340C" w:rsidTr="00851690">
        <w:trPr>
          <w:trHeight w:val="323"/>
          <w:tblCellSpacing w:w="5" w:type="nil"/>
        </w:trPr>
        <w:tc>
          <w:tcPr>
            <w:tcW w:w="14884" w:type="dxa"/>
            <w:gridSpan w:val="7"/>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r w:rsidRPr="005F340C">
              <w:rPr>
                <w:rFonts w:ascii="Times New Roman" w:hAnsi="Times New Roman" w:cs="Times New Roman"/>
                <w:sz w:val="24"/>
                <w:szCs w:val="24"/>
              </w:rPr>
              <w:t>Подпрограмма 5 муниципальной программы «Развитие дополнительного образования»</w:t>
            </w:r>
          </w:p>
        </w:tc>
      </w:tr>
      <w:tr w:rsidR="00745492" w:rsidRPr="005F340C" w:rsidTr="00F0246F">
        <w:trPr>
          <w:trHeight w:val="323"/>
          <w:tblCellSpacing w:w="5" w:type="nil"/>
        </w:trPr>
        <w:tc>
          <w:tcPr>
            <w:tcW w:w="700"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r w:rsidRPr="005F340C">
              <w:rPr>
                <w:rFonts w:ascii="Times New Roman" w:hAnsi="Times New Roman" w:cs="Times New Roman"/>
                <w:sz w:val="24"/>
                <w:szCs w:val="24"/>
              </w:rPr>
              <w:t>1.</w:t>
            </w:r>
          </w:p>
        </w:tc>
        <w:tc>
          <w:tcPr>
            <w:tcW w:w="5460"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r w:rsidRPr="005F340C">
              <w:rPr>
                <w:rFonts w:ascii="Times New Roman" w:hAnsi="Times New Roman" w:cs="Times New Roman"/>
                <w:sz w:val="24"/>
                <w:szCs w:val="24"/>
              </w:rPr>
              <w:t>Среднегодовое число учащихся муниципальных учреждений дополнительного образования детей</w:t>
            </w:r>
          </w:p>
        </w:tc>
        <w:tc>
          <w:tcPr>
            <w:tcW w:w="1920"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p>
        </w:tc>
        <w:tc>
          <w:tcPr>
            <w:tcW w:w="2107"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745492" w:rsidRPr="005F340C" w:rsidRDefault="00745492" w:rsidP="0023144C">
            <w:pPr>
              <w:pStyle w:val="ConsPlusCell"/>
              <w:rPr>
                <w:rFonts w:ascii="Times New Roman" w:hAnsi="Times New Roman" w:cs="Times New Roman"/>
                <w:sz w:val="24"/>
                <w:szCs w:val="24"/>
              </w:rPr>
            </w:pPr>
          </w:p>
        </w:tc>
      </w:tr>
    </w:tbl>
    <w:p w:rsidR="00745492" w:rsidRPr="005F340C" w:rsidRDefault="00745492" w:rsidP="0023144C">
      <w:pPr>
        <w:rPr>
          <w:sz w:val="24"/>
          <w:szCs w:val="24"/>
        </w:rPr>
      </w:pPr>
      <w:r w:rsidRPr="005F340C">
        <w:rPr>
          <w:sz w:val="24"/>
          <w:szCs w:val="24"/>
        </w:rPr>
        <w:t>&lt;*&gt; Отражается разница между данными, приведенными в графе 5 и графе 4 (графа 6 = графа 5 – графа 4).</w:t>
      </w:r>
    </w:p>
    <w:p w:rsidR="00745492" w:rsidRPr="005F340C" w:rsidRDefault="00745492" w:rsidP="0023144C">
      <w:pPr>
        <w:rPr>
          <w:sz w:val="24"/>
          <w:szCs w:val="24"/>
        </w:rPr>
      </w:pPr>
      <w:r w:rsidRPr="005F340C">
        <w:rPr>
          <w:sz w:val="24"/>
          <w:szCs w:val="24"/>
        </w:rPr>
        <w:t>&lt;**&gt; Заполняется при не достижении планового значения.</w:t>
      </w:r>
    </w:p>
    <w:p w:rsidR="00745492" w:rsidRPr="005F340C" w:rsidRDefault="00745492" w:rsidP="0090526D">
      <w:pPr>
        <w:ind w:firstLine="0"/>
        <w:rPr>
          <w:sz w:val="24"/>
          <w:szCs w:val="24"/>
        </w:rPr>
      </w:pPr>
    </w:p>
    <w:sectPr w:rsidR="00745492" w:rsidRPr="005F340C" w:rsidSect="00CB36F0">
      <w:headerReference w:type="even" r:id="rId11"/>
      <w:headerReference w:type="default" r:id="rId12"/>
      <w:pgSz w:w="16838" w:h="11906" w:orient="landscape"/>
      <w:pgMar w:top="851" w:right="851" w:bottom="851" w:left="1134" w:header="709" w:footer="709"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F71" w:rsidRDefault="00E31F71">
      <w:r>
        <w:separator/>
      </w:r>
    </w:p>
  </w:endnote>
  <w:endnote w:type="continuationSeparator" w:id="1">
    <w:p w:rsidR="00E31F71" w:rsidRDefault="00E31F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F71" w:rsidRDefault="00E31F71">
      <w:r>
        <w:separator/>
      </w:r>
    </w:p>
  </w:footnote>
  <w:footnote w:type="continuationSeparator" w:id="1">
    <w:p w:rsidR="00E31F71" w:rsidRDefault="00E31F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FAD" w:rsidRDefault="00284684" w:rsidP="00567032">
    <w:pPr>
      <w:pStyle w:val="af0"/>
      <w:framePr w:wrap="around" w:vAnchor="text" w:hAnchor="margin" w:xAlign="center" w:y="1"/>
      <w:rPr>
        <w:rStyle w:val="af2"/>
      </w:rPr>
    </w:pPr>
    <w:r>
      <w:rPr>
        <w:rStyle w:val="af2"/>
      </w:rPr>
      <w:fldChar w:fldCharType="begin"/>
    </w:r>
    <w:r w:rsidR="00A06FAD">
      <w:rPr>
        <w:rStyle w:val="af2"/>
      </w:rPr>
      <w:instrText xml:space="preserve">PAGE  </w:instrText>
    </w:r>
    <w:r>
      <w:rPr>
        <w:rStyle w:val="af2"/>
      </w:rPr>
      <w:fldChar w:fldCharType="end"/>
    </w:r>
  </w:p>
  <w:p w:rsidR="00A06FAD" w:rsidRDefault="00A06FA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FAD" w:rsidRDefault="00A06FAD" w:rsidP="00567032">
    <w:pPr>
      <w:pStyle w:val="af0"/>
      <w:framePr w:wrap="around" w:vAnchor="text" w:hAnchor="margin" w:xAlign="center" w:y="1"/>
      <w:rPr>
        <w:rStyle w:val="af2"/>
      </w:rPr>
    </w:pPr>
  </w:p>
  <w:p w:rsidR="00A06FAD" w:rsidRDefault="00A06FAD">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FAD" w:rsidRDefault="00284684" w:rsidP="00CB36F0">
    <w:pPr>
      <w:pStyle w:val="af0"/>
      <w:framePr w:wrap="around" w:vAnchor="text" w:hAnchor="margin" w:xAlign="center" w:y="1"/>
      <w:rPr>
        <w:rStyle w:val="af2"/>
      </w:rPr>
    </w:pPr>
    <w:r>
      <w:rPr>
        <w:rStyle w:val="af2"/>
      </w:rPr>
      <w:fldChar w:fldCharType="begin"/>
    </w:r>
    <w:r w:rsidR="00A06FAD">
      <w:rPr>
        <w:rStyle w:val="af2"/>
      </w:rPr>
      <w:instrText xml:space="preserve">PAGE  </w:instrText>
    </w:r>
    <w:r>
      <w:rPr>
        <w:rStyle w:val="af2"/>
      </w:rPr>
      <w:fldChar w:fldCharType="end"/>
    </w:r>
  </w:p>
  <w:p w:rsidR="00A06FAD" w:rsidRDefault="00A06FAD" w:rsidP="00CB36F0">
    <w:pPr>
      <w:pStyle w:val="af0"/>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FAD" w:rsidRDefault="00A06FAD" w:rsidP="00CB36F0">
    <w:pPr>
      <w:pStyle w:val="af0"/>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F4C4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7D60C4"/>
    <w:multiLevelType w:val="hybridMultilevel"/>
    <w:tmpl w:val="167010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0DA5BBA"/>
    <w:multiLevelType w:val="hybridMultilevel"/>
    <w:tmpl w:val="DACC41D8"/>
    <w:lvl w:ilvl="0" w:tplc="A56A4938">
      <w:start w:val="1"/>
      <w:numFmt w:val="decimal"/>
      <w:lvlText w:val="%1."/>
      <w:lvlJc w:val="left"/>
      <w:pPr>
        <w:ind w:left="715" w:hanging="360"/>
      </w:pPr>
      <w:rPr>
        <w:rFonts w:cs="Times New Roman" w:hint="default"/>
      </w:rPr>
    </w:lvl>
    <w:lvl w:ilvl="1" w:tplc="04190019" w:tentative="1">
      <w:start w:val="1"/>
      <w:numFmt w:val="lowerLetter"/>
      <w:lvlText w:val="%2."/>
      <w:lvlJc w:val="left"/>
      <w:pPr>
        <w:ind w:left="1435" w:hanging="360"/>
      </w:pPr>
      <w:rPr>
        <w:rFonts w:cs="Times New Roman"/>
      </w:rPr>
    </w:lvl>
    <w:lvl w:ilvl="2" w:tplc="0419001B" w:tentative="1">
      <w:start w:val="1"/>
      <w:numFmt w:val="lowerRoman"/>
      <w:lvlText w:val="%3."/>
      <w:lvlJc w:val="right"/>
      <w:pPr>
        <w:ind w:left="2155" w:hanging="180"/>
      </w:pPr>
      <w:rPr>
        <w:rFonts w:cs="Times New Roman"/>
      </w:rPr>
    </w:lvl>
    <w:lvl w:ilvl="3" w:tplc="0419000F" w:tentative="1">
      <w:start w:val="1"/>
      <w:numFmt w:val="decimal"/>
      <w:lvlText w:val="%4."/>
      <w:lvlJc w:val="left"/>
      <w:pPr>
        <w:ind w:left="2875" w:hanging="360"/>
      </w:pPr>
      <w:rPr>
        <w:rFonts w:cs="Times New Roman"/>
      </w:rPr>
    </w:lvl>
    <w:lvl w:ilvl="4" w:tplc="04190019" w:tentative="1">
      <w:start w:val="1"/>
      <w:numFmt w:val="lowerLetter"/>
      <w:lvlText w:val="%5."/>
      <w:lvlJc w:val="left"/>
      <w:pPr>
        <w:ind w:left="3595" w:hanging="360"/>
      </w:pPr>
      <w:rPr>
        <w:rFonts w:cs="Times New Roman"/>
      </w:rPr>
    </w:lvl>
    <w:lvl w:ilvl="5" w:tplc="0419001B" w:tentative="1">
      <w:start w:val="1"/>
      <w:numFmt w:val="lowerRoman"/>
      <w:lvlText w:val="%6."/>
      <w:lvlJc w:val="right"/>
      <w:pPr>
        <w:ind w:left="4315" w:hanging="180"/>
      </w:pPr>
      <w:rPr>
        <w:rFonts w:cs="Times New Roman"/>
      </w:rPr>
    </w:lvl>
    <w:lvl w:ilvl="6" w:tplc="0419000F" w:tentative="1">
      <w:start w:val="1"/>
      <w:numFmt w:val="decimal"/>
      <w:lvlText w:val="%7."/>
      <w:lvlJc w:val="left"/>
      <w:pPr>
        <w:ind w:left="5035" w:hanging="360"/>
      </w:pPr>
      <w:rPr>
        <w:rFonts w:cs="Times New Roman"/>
      </w:rPr>
    </w:lvl>
    <w:lvl w:ilvl="7" w:tplc="04190019" w:tentative="1">
      <w:start w:val="1"/>
      <w:numFmt w:val="lowerLetter"/>
      <w:lvlText w:val="%8."/>
      <w:lvlJc w:val="left"/>
      <w:pPr>
        <w:ind w:left="5755" w:hanging="360"/>
      </w:pPr>
      <w:rPr>
        <w:rFonts w:cs="Times New Roman"/>
      </w:rPr>
    </w:lvl>
    <w:lvl w:ilvl="8" w:tplc="0419001B" w:tentative="1">
      <w:start w:val="1"/>
      <w:numFmt w:val="lowerRoman"/>
      <w:lvlText w:val="%9."/>
      <w:lvlJc w:val="right"/>
      <w:pPr>
        <w:ind w:left="6475" w:hanging="180"/>
      </w:pPr>
      <w:rPr>
        <w:rFonts w:cs="Times New Roman"/>
      </w:rPr>
    </w:lvl>
  </w:abstractNum>
  <w:abstractNum w:abstractNumId="3">
    <w:nsid w:val="09274D13"/>
    <w:multiLevelType w:val="hybridMultilevel"/>
    <w:tmpl w:val="5712AEF2"/>
    <w:lvl w:ilvl="0" w:tplc="60FC2C0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B197DD3"/>
    <w:multiLevelType w:val="hybridMultilevel"/>
    <w:tmpl w:val="F782E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A211F8"/>
    <w:multiLevelType w:val="hybridMultilevel"/>
    <w:tmpl w:val="16C29066"/>
    <w:lvl w:ilvl="0" w:tplc="6ACA27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5CD0DEA"/>
    <w:multiLevelType w:val="hybridMultilevel"/>
    <w:tmpl w:val="2E9EEEEC"/>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nsid w:val="19D006DD"/>
    <w:multiLevelType w:val="hybridMultilevel"/>
    <w:tmpl w:val="5712AEF2"/>
    <w:lvl w:ilvl="0" w:tplc="60FC2C0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1DD52EDD"/>
    <w:multiLevelType w:val="hybridMultilevel"/>
    <w:tmpl w:val="37F4FA44"/>
    <w:lvl w:ilvl="0" w:tplc="01A43464">
      <w:start w:val="1"/>
      <w:numFmt w:val="decimal"/>
      <w:lvlText w:val="%1."/>
      <w:lvlJc w:val="left"/>
      <w:pPr>
        <w:ind w:left="1539" w:hanging="972"/>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20371FCF"/>
    <w:multiLevelType w:val="hybridMultilevel"/>
    <w:tmpl w:val="11E4CB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135147F"/>
    <w:multiLevelType w:val="hybridMultilevel"/>
    <w:tmpl w:val="FD0685C0"/>
    <w:lvl w:ilvl="0" w:tplc="A562184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1AA3071"/>
    <w:multiLevelType w:val="hybridMultilevel"/>
    <w:tmpl w:val="F0D6D1B6"/>
    <w:lvl w:ilvl="0" w:tplc="909ADE0C">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2">
    <w:nsid w:val="236E7D28"/>
    <w:multiLevelType w:val="hybridMultilevel"/>
    <w:tmpl w:val="97DAED06"/>
    <w:lvl w:ilvl="0" w:tplc="AC9AFA0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9002BAD"/>
    <w:multiLevelType w:val="hybridMultilevel"/>
    <w:tmpl w:val="97DAED06"/>
    <w:lvl w:ilvl="0" w:tplc="AC9AFA0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2A134854"/>
    <w:multiLevelType w:val="hybridMultilevel"/>
    <w:tmpl w:val="2F202C58"/>
    <w:lvl w:ilvl="0" w:tplc="B6AA388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2A4B34DD"/>
    <w:multiLevelType w:val="hybridMultilevel"/>
    <w:tmpl w:val="E9E8E9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A692D18"/>
    <w:multiLevelType w:val="hybridMultilevel"/>
    <w:tmpl w:val="97DAED06"/>
    <w:lvl w:ilvl="0" w:tplc="AC9AFA0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2AE60531"/>
    <w:multiLevelType w:val="hybridMultilevel"/>
    <w:tmpl w:val="5608E8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B2D26C5"/>
    <w:multiLevelType w:val="hybridMultilevel"/>
    <w:tmpl w:val="66AC4014"/>
    <w:lvl w:ilvl="0" w:tplc="9508C60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45600D5"/>
    <w:multiLevelType w:val="hybridMultilevel"/>
    <w:tmpl w:val="E9E8E9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6B44E07"/>
    <w:multiLevelType w:val="hybridMultilevel"/>
    <w:tmpl w:val="6D606A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8166945"/>
    <w:multiLevelType w:val="hybridMultilevel"/>
    <w:tmpl w:val="5EDA39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8765219"/>
    <w:multiLevelType w:val="hybridMultilevel"/>
    <w:tmpl w:val="6C86B1AA"/>
    <w:lvl w:ilvl="0" w:tplc="F2240C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3B8D3DC9"/>
    <w:multiLevelType w:val="hybridMultilevel"/>
    <w:tmpl w:val="658C2BF8"/>
    <w:lvl w:ilvl="0" w:tplc="DC7ACD8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28F31FD"/>
    <w:multiLevelType w:val="hybridMultilevel"/>
    <w:tmpl w:val="C0562A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3A71152"/>
    <w:multiLevelType w:val="hybridMultilevel"/>
    <w:tmpl w:val="4BE88C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90508A9"/>
    <w:multiLevelType w:val="hybridMultilevel"/>
    <w:tmpl w:val="D00E4D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B1779E6"/>
    <w:multiLevelType w:val="hybridMultilevel"/>
    <w:tmpl w:val="DACC41D8"/>
    <w:lvl w:ilvl="0" w:tplc="A56A4938">
      <w:start w:val="1"/>
      <w:numFmt w:val="decimal"/>
      <w:lvlText w:val="%1."/>
      <w:lvlJc w:val="left"/>
      <w:pPr>
        <w:ind w:left="715" w:hanging="360"/>
      </w:pPr>
      <w:rPr>
        <w:rFonts w:cs="Times New Roman" w:hint="default"/>
      </w:rPr>
    </w:lvl>
    <w:lvl w:ilvl="1" w:tplc="04190019" w:tentative="1">
      <w:start w:val="1"/>
      <w:numFmt w:val="lowerLetter"/>
      <w:lvlText w:val="%2."/>
      <w:lvlJc w:val="left"/>
      <w:pPr>
        <w:ind w:left="1435" w:hanging="360"/>
      </w:pPr>
      <w:rPr>
        <w:rFonts w:cs="Times New Roman"/>
      </w:rPr>
    </w:lvl>
    <w:lvl w:ilvl="2" w:tplc="0419001B" w:tentative="1">
      <w:start w:val="1"/>
      <w:numFmt w:val="lowerRoman"/>
      <w:lvlText w:val="%3."/>
      <w:lvlJc w:val="right"/>
      <w:pPr>
        <w:ind w:left="2155" w:hanging="180"/>
      </w:pPr>
      <w:rPr>
        <w:rFonts w:cs="Times New Roman"/>
      </w:rPr>
    </w:lvl>
    <w:lvl w:ilvl="3" w:tplc="0419000F" w:tentative="1">
      <w:start w:val="1"/>
      <w:numFmt w:val="decimal"/>
      <w:lvlText w:val="%4."/>
      <w:lvlJc w:val="left"/>
      <w:pPr>
        <w:ind w:left="2875" w:hanging="360"/>
      </w:pPr>
      <w:rPr>
        <w:rFonts w:cs="Times New Roman"/>
      </w:rPr>
    </w:lvl>
    <w:lvl w:ilvl="4" w:tplc="04190019" w:tentative="1">
      <w:start w:val="1"/>
      <w:numFmt w:val="lowerLetter"/>
      <w:lvlText w:val="%5."/>
      <w:lvlJc w:val="left"/>
      <w:pPr>
        <w:ind w:left="3595" w:hanging="360"/>
      </w:pPr>
      <w:rPr>
        <w:rFonts w:cs="Times New Roman"/>
      </w:rPr>
    </w:lvl>
    <w:lvl w:ilvl="5" w:tplc="0419001B" w:tentative="1">
      <w:start w:val="1"/>
      <w:numFmt w:val="lowerRoman"/>
      <w:lvlText w:val="%6."/>
      <w:lvlJc w:val="right"/>
      <w:pPr>
        <w:ind w:left="4315" w:hanging="180"/>
      </w:pPr>
      <w:rPr>
        <w:rFonts w:cs="Times New Roman"/>
      </w:rPr>
    </w:lvl>
    <w:lvl w:ilvl="6" w:tplc="0419000F" w:tentative="1">
      <w:start w:val="1"/>
      <w:numFmt w:val="decimal"/>
      <w:lvlText w:val="%7."/>
      <w:lvlJc w:val="left"/>
      <w:pPr>
        <w:ind w:left="5035" w:hanging="360"/>
      </w:pPr>
      <w:rPr>
        <w:rFonts w:cs="Times New Roman"/>
      </w:rPr>
    </w:lvl>
    <w:lvl w:ilvl="7" w:tplc="04190019" w:tentative="1">
      <w:start w:val="1"/>
      <w:numFmt w:val="lowerLetter"/>
      <w:lvlText w:val="%8."/>
      <w:lvlJc w:val="left"/>
      <w:pPr>
        <w:ind w:left="5755" w:hanging="360"/>
      </w:pPr>
      <w:rPr>
        <w:rFonts w:cs="Times New Roman"/>
      </w:rPr>
    </w:lvl>
    <w:lvl w:ilvl="8" w:tplc="0419001B" w:tentative="1">
      <w:start w:val="1"/>
      <w:numFmt w:val="lowerRoman"/>
      <w:lvlText w:val="%9."/>
      <w:lvlJc w:val="right"/>
      <w:pPr>
        <w:ind w:left="6475" w:hanging="180"/>
      </w:pPr>
      <w:rPr>
        <w:rFonts w:cs="Times New Roman"/>
      </w:rPr>
    </w:lvl>
  </w:abstractNum>
  <w:abstractNum w:abstractNumId="28">
    <w:nsid w:val="4C5D4989"/>
    <w:multiLevelType w:val="hybridMultilevel"/>
    <w:tmpl w:val="B0C64D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C866FF5"/>
    <w:multiLevelType w:val="hybridMultilevel"/>
    <w:tmpl w:val="66AC4014"/>
    <w:lvl w:ilvl="0" w:tplc="9508C60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4D050017"/>
    <w:multiLevelType w:val="hybridMultilevel"/>
    <w:tmpl w:val="4EC2D8E2"/>
    <w:lvl w:ilvl="0" w:tplc="50BCBAF8">
      <w:start w:val="1"/>
      <w:numFmt w:val="decimal"/>
      <w:lvlText w:val="%1."/>
      <w:lvlJc w:val="left"/>
      <w:pPr>
        <w:ind w:left="1872" w:hanging="1152"/>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4D8E78FA"/>
    <w:multiLevelType w:val="hybridMultilevel"/>
    <w:tmpl w:val="B89479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76760C9"/>
    <w:multiLevelType w:val="hybridMultilevel"/>
    <w:tmpl w:val="768697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8447FE6"/>
    <w:multiLevelType w:val="hybridMultilevel"/>
    <w:tmpl w:val="4BE88C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AAB0FEC"/>
    <w:multiLevelType w:val="multilevel"/>
    <w:tmpl w:val="15F8340C"/>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35">
    <w:nsid w:val="5BA76680"/>
    <w:multiLevelType w:val="hybridMultilevel"/>
    <w:tmpl w:val="2B78F4C0"/>
    <w:lvl w:ilvl="0" w:tplc="4DAAC02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C58713F"/>
    <w:multiLevelType w:val="hybridMultilevel"/>
    <w:tmpl w:val="9F1093AE"/>
    <w:lvl w:ilvl="0" w:tplc="0419000F">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0346A82"/>
    <w:multiLevelType w:val="hybridMultilevel"/>
    <w:tmpl w:val="981ACB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29539C1"/>
    <w:multiLevelType w:val="hybridMultilevel"/>
    <w:tmpl w:val="045A63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3481AA2"/>
    <w:multiLevelType w:val="hybridMultilevel"/>
    <w:tmpl w:val="E9E8E9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4944D84"/>
    <w:multiLevelType w:val="hybridMultilevel"/>
    <w:tmpl w:val="4EC2D8E2"/>
    <w:lvl w:ilvl="0" w:tplc="50BCBAF8">
      <w:start w:val="1"/>
      <w:numFmt w:val="decimal"/>
      <w:lvlText w:val="%1."/>
      <w:lvlJc w:val="left"/>
      <w:pPr>
        <w:ind w:left="1872" w:hanging="1152"/>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680F5044"/>
    <w:multiLevelType w:val="hybridMultilevel"/>
    <w:tmpl w:val="B89479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9967331"/>
    <w:multiLevelType w:val="hybridMultilevel"/>
    <w:tmpl w:val="FBC4353C"/>
    <w:lvl w:ilvl="0" w:tplc="596E27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nsid w:val="6F432C2D"/>
    <w:multiLevelType w:val="hybridMultilevel"/>
    <w:tmpl w:val="3F7AA7E4"/>
    <w:lvl w:ilvl="0" w:tplc="67605C5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4">
    <w:nsid w:val="6F8214AA"/>
    <w:multiLevelType w:val="hybridMultilevel"/>
    <w:tmpl w:val="4FBA2BF4"/>
    <w:lvl w:ilvl="0" w:tplc="6DDC1E14">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5">
    <w:nsid w:val="70F95BE6"/>
    <w:multiLevelType w:val="hybridMultilevel"/>
    <w:tmpl w:val="E12881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711242C"/>
    <w:multiLevelType w:val="hybridMultilevel"/>
    <w:tmpl w:val="3F7AA7E4"/>
    <w:lvl w:ilvl="0" w:tplc="67605C5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7">
    <w:nsid w:val="7AC34FC9"/>
    <w:multiLevelType w:val="hybridMultilevel"/>
    <w:tmpl w:val="C62408EE"/>
    <w:lvl w:ilvl="0" w:tplc="BDC01A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7D8357C9"/>
    <w:multiLevelType w:val="hybridMultilevel"/>
    <w:tmpl w:val="798EC96C"/>
    <w:lvl w:ilvl="0" w:tplc="F196B9FC">
      <w:start w:val="1"/>
      <w:numFmt w:val="decimal"/>
      <w:lvlText w:val="%1."/>
      <w:lvlJc w:val="left"/>
      <w:pPr>
        <w:ind w:left="720" w:hanging="360"/>
      </w:pPr>
      <w:rPr>
        <w:rFonts w:cs="Arial"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7"/>
  </w:num>
  <w:num w:numId="3">
    <w:abstractNumId w:val="38"/>
  </w:num>
  <w:num w:numId="4">
    <w:abstractNumId w:val="44"/>
  </w:num>
  <w:num w:numId="5">
    <w:abstractNumId w:val="10"/>
  </w:num>
  <w:num w:numId="6">
    <w:abstractNumId w:val="16"/>
  </w:num>
  <w:num w:numId="7">
    <w:abstractNumId w:val="33"/>
  </w:num>
  <w:num w:numId="8">
    <w:abstractNumId w:val="31"/>
  </w:num>
  <w:num w:numId="9">
    <w:abstractNumId w:val="15"/>
  </w:num>
  <w:num w:numId="10">
    <w:abstractNumId w:val="45"/>
  </w:num>
  <w:num w:numId="11">
    <w:abstractNumId w:val="32"/>
  </w:num>
  <w:num w:numId="12">
    <w:abstractNumId w:val="35"/>
  </w:num>
  <w:num w:numId="13">
    <w:abstractNumId w:val="12"/>
  </w:num>
  <w:num w:numId="14">
    <w:abstractNumId w:val="37"/>
  </w:num>
  <w:num w:numId="15">
    <w:abstractNumId w:val="43"/>
  </w:num>
  <w:num w:numId="16">
    <w:abstractNumId w:val="46"/>
  </w:num>
  <w:num w:numId="17">
    <w:abstractNumId w:val="39"/>
  </w:num>
  <w:num w:numId="18">
    <w:abstractNumId w:val="3"/>
  </w:num>
  <w:num w:numId="19">
    <w:abstractNumId w:val="6"/>
  </w:num>
  <w:num w:numId="20">
    <w:abstractNumId w:val="13"/>
  </w:num>
  <w:num w:numId="21">
    <w:abstractNumId w:val="7"/>
  </w:num>
  <w:num w:numId="22">
    <w:abstractNumId w:val="18"/>
  </w:num>
  <w:num w:numId="23">
    <w:abstractNumId w:val="1"/>
  </w:num>
  <w:num w:numId="24">
    <w:abstractNumId w:val="29"/>
  </w:num>
  <w:num w:numId="25">
    <w:abstractNumId w:val="14"/>
  </w:num>
  <w:num w:numId="26">
    <w:abstractNumId w:val="9"/>
  </w:num>
  <w:num w:numId="27">
    <w:abstractNumId w:val="2"/>
  </w:num>
  <w:num w:numId="28">
    <w:abstractNumId w:val="40"/>
  </w:num>
  <w:num w:numId="29">
    <w:abstractNumId w:val="30"/>
  </w:num>
  <w:num w:numId="30">
    <w:abstractNumId w:val="36"/>
  </w:num>
  <w:num w:numId="31">
    <w:abstractNumId w:val="25"/>
  </w:num>
  <w:num w:numId="32">
    <w:abstractNumId w:val="41"/>
  </w:num>
  <w:num w:numId="33">
    <w:abstractNumId w:val="19"/>
  </w:num>
  <w:num w:numId="34">
    <w:abstractNumId w:val="17"/>
  </w:num>
  <w:num w:numId="35">
    <w:abstractNumId w:val="11"/>
  </w:num>
  <w:num w:numId="36">
    <w:abstractNumId w:val="34"/>
  </w:num>
  <w:num w:numId="37">
    <w:abstractNumId w:val="24"/>
  </w:num>
  <w:num w:numId="38">
    <w:abstractNumId w:val="48"/>
  </w:num>
  <w:num w:numId="39">
    <w:abstractNumId w:val="42"/>
  </w:num>
  <w:num w:numId="40">
    <w:abstractNumId w:val="0"/>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1">
    <w:abstractNumId w:val="20"/>
  </w:num>
  <w:num w:numId="42">
    <w:abstractNumId w:val="28"/>
  </w:num>
  <w:num w:numId="43">
    <w:abstractNumId w:val="26"/>
  </w:num>
  <w:num w:numId="44">
    <w:abstractNumId w:val="22"/>
  </w:num>
  <w:num w:numId="45">
    <w:abstractNumId w:val="21"/>
  </w:num>
  <w:num w:numId="46">
    <w:abstractNumId w:val="8"/>
  </w:num>
  <w:num w:numId="47">
    <w:abstractNumId w:val="47"/>
  </w:num>
  <w:num w:numId="48">
    <w:abstractNumId w:val="4"/>
  </w:num>
  <w:num w:numId="49">
    <w:abstractNumId w:val="23"/>
  </w:num>
  <w:num w:numId="50">
    <w:abstractNumId w:val="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TrackMoves/>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7892"/>
    <w:rsid w:val="00000682"/>
    <w:rsid w:val="00000C66"/>
    <w:rsid w:val="00001917"/>
    <w:rsid w:val="00002121"/>
    <w:rsid w:val="000039D8"/>
    <w:rsid w:val="00004264"/>
    <w:rsid w:val="000057A2"/>
    <w:rsid w:val="000058F9"/>
    <w:rsid w:val="00005A56"/>
    <w:rsid w:val="000062FE"/>
    <w:rsid w:val="00006C56"/>
    <w:rsid w:val="00006D8E"/>
    <w:rsid w:val="0000735F"/>
    <w:rsid w:val="0000792B"/>
    <w:rsid w:val="000105F0"/>
    <w:rsid w:val="00010BA6"/>
    <w:rsid w:val="00010BFD"/>
    <w:rsid w:val="0001131E"/>
    <w:rsid w:val="00011802"/>
    <w:rsid w:val="00012354"/>
    <w:rsid w:val="0001243D"/>
    <w:rsid w:val="00013012"/>
    <w:rsid w:val="00014086"/>
    <w:rsid w:val="00014DFD"/>
    <w:rsid w:val="000151C2"/>
    <w:rsid w:val="00015605"/>
    <w:rsid w:val="00015CA4"/>
    <w:rsid w:val="0001602B"/>
    <w:rsid w:val="0001614E"/>
    <w:rsid w:val="0001649A"/>
    <w:rsid w:val="00016A31"/>
    <w:rsid w:val="00017C54"/>
    <w:rsid w:val="00017CDA"/>
    <w:rsid w:val="00021545"/>
    <w:rsid w:val="0002300D"/>
    <w:rsid w:val="00023039"/>
    <w:rsid w:val="000231F4"/>
    <w:rsid w:val="000247ED"/>
    <w:rsid w:val="000248AD"/>
    <w:rsid w:val="00024B6F"/>
    <w:rsid w:val="00024CE9"/>
    <w:rsid w:val="000259E6"/>
    <w:rsid w:val="000260DF"/>
    <w:rsid w:val="00026464"/>
    <w:rsid w:val="00026682"/>
    <w:rsid w:val="0002745D"/>
    <w:rsid w:val="00027D93"/>
    <w:rsid w:val="00030991"/>
    <w:rsid w:val="00030A0C"/>
    <w:rsid w:val="00030ACC"/>
    <w:rsid w:val="00031546"/>
    <w:rsid w:val="0003180C"/>
    <w:rsid w:val="0003298E"/>
    <w:rsid w:val="00032B5C"/>
    <w:rsid w:val="00032D87"/>
    <w:rsid w:val="00033371"/>
    <w:rsid w:val="0003367B"/>
    <w:rsid w:val="00033721"/>
    <w:rsid w:val="00033F17"/>
    <w:rsid w:val="0003555C"/>
    <w:rsid w:val="00035651"/>
    <w:rsid w:val="00035692"/>
    <w:rsid w:val="00035C6C"/>
    <w:rsid w:val="00036140"/>
    <w:rsid w:val="0003614C"/>
    <w:rsid w:val="000367F9"/>
    <w:rsid w:val="000368C0"/>
    <w:rsid w:val="00037290"/>
    <w:rsid w:val="0003729E"/>
    <w:rsid w:val="00037901"/>
    <w:rsid w:val="0004101B"/>
    <w:rsid w:val="0004148A"/>
    <w:rsid w:val="00041E9F"/>
    <w:rsid w:val="00042331"/>
    <w:rsid w:val="00042887"/>
    <w:rsid w:val="00042D77"/>
    <w:rsid w:val="00043A6A"/>
    <w:rsid w:val="00043D38"/>
    <w:rsid w:val="00043F2F"/>
    <w:rsid w:val="0004427D"/>
    <w:rsid w:val="000444E6"/>
    <w:rsid w:val="000449D0"/>
    <w:rsid w:val="00044E96"/>
    <w:rsid w:val="00045171"/>
    <w:rsid w:val="00045B40"/>
    <w:rsid w:val="000465D7"/>
    <w:rsid w:val="0004735B"/>
    <w:rsid w:val="00047663"/>
    <w:rsid w:val="000476CE"/>
    <w:rsid w:val="000477BC"/>
    <w:rsid w:val="00047961"/>
    <w:rsid w:val="00050133"/>
    <w:rsid w:val="0005022E"/>
    <w:rsid w:val="00050674"/>
    <w:rsid w:val="00050CF0"/>
    <w:rsid w:val="00050EB3"/>
    <w:rsid w:val="00051115"/>
    <w:rsid w:val="0005148B"/>
    <w:rsid w:val="00052B9E"/>
    <w:rsid w:val="000537D0"/>
    <w:rsid w:val="00054107"/>
    <w:rsid w:val="00055BCD"/>
    <w:rsid w:val="00055CDA"/>
    <w:rsid w:val="000578C6"/>
    <w:rsid w:val="00057DED"/>
    <w:rsid w:val="00060138"/>
    <w:rsid w:val="000601CE"/>
    <w:rsid w:val="000606E0"/>
    <w:rsid w:val="00060B8B"/>
    <w:rsid w:val="00061C42"/>
    <w:rsid w:val="00061E14"/>
    <w:rsid w:val="00062B43"/>
    <w:rsid w:val="00062FDD"/>
    <w:rsid w:val="00063C2E"/>
    <w:rsid w:val="000644AF"/>
    <w:rsid w:val="00064880"/>
    <w:rsid w:val="00065466"/>
    <w:rsid w:val="00065D79"/>
    <w:rsid w:val="00065DDA"/>
    <w:rsid w:val="00065EA8"/>
    <w:rsid w:val="00066376"/>
    <w:rsid w:val="000670A0"/>
    <w:rsid w:val="0006786D"/>
    <w:rsid w:val="0006787C"/>
    <w:rsid w:val="00070374"/>
    <w:rsid w:val="000711F4"/>
    <w:rsid w:val="000713DE"/>
    <w:rsid w:val="00071796"/>
    <w:rsid w:val="00071B98"/>
    <w:rsid w:val="000725CE"/>
    <w:rsid w:val="00072B5D"/>
    <w:rsid w:val="0007335C"/>
    <w:rsid w:val="00073EDD"/>
    <w:rsid w:val="00074177"/>
    <w:rsid w:val="0007492C"/>
    <w:rsid w:val="00074FEC"/>
    <w:rsid w:val="00075350"/>
    <w:rsid w:val="000756E0"/>
    <w:rsid w:val="00076C1A"/>
    <w:rsid w:val="00076C2B"/>
    <w:rsid w:val="000771C4"/>
    <w:rsid w:val="00077960"/>
    <w:rsid w:val="00077B8F"/>
    <w:rsid w:val="00077D97"/>
    <w:rsid w:val="00081AF4"/>
    <w:rsid w:val="00081CDB"/>
    <w:rsid w:val="00082291"/>
    <w:rsid w:val="0008328C"/>
    <w:rsid w:val="0008450F"/>
    <w:rsid w:val="000850D6"/>
    <w:rsid w:val="0008538D"/>
    <w:rsid w:val="000876D6"/>
    <w:rsid w:val="000879D5"/>
    <w:rsid w:val="00090B1E"/>
    <w:rsid w:val="00090F1C"/>
    <w:rsid w:val="00090F62"/>
    <w:rsid w:val="000912A8"/>
    <w:rsid w:val="000913D8"/>
    <w:rsid w:val="00091571"/>
    <w:rsid w:val="00091966"/>
    <w:rsid w:val="00091D4B"/>
    <w:rsid w:val="00091FF0"/>
    <w:rsid w:val="000924C9"/>
    <w:rsid w:val="00092710"/>
    <w:rsid w:val="00092AE9"/>
    <w:rsid w:val="0009328C"/>
    <w:rsid w:val="000933E7"/>
    <w:rsid w:val="000935DE"/>
    <w:rsid w:val="000936E0"/>
    <w:rsid w:val="00093AD2"/>
    <w:rsid w:val="00094024"/>
    <w:rsid w:val="00094160"/>
    <w:rsid w:val="00094718"/>
    <w:rsid w:val="00094AB4"/>
    <w:rsid w:val="00094C68"/>
    <w:rsid w:val="00094F84"/>
    <w:rsid w:val="00095001"/>
    <w:rsid w:val="00095780"/>
    <w:rsid w:val="000963A7"/>
    <w:rsid w:val="000965F8"/>
    <w:rsid w:val="000970A0"/>
    <w:rsid w:val="000978C4"/>
    <w:rsid w:val="00097FD5"/>
    <w:rsid w:val="000A0EB6"/>
    <w:rsid w:val="000A1E6B"/>
    <w:rsid w:val="000A211B"/>
    <w:rsid w:val="000A3528"/>
    <w:rsid w:val="000A3AD0"/>
    <w:rsid w:val="000A3F6F"/>
    <w:rsid w:val="000A4247"/>
    <w:rsid w:val="000A42E1"/>
    <w:rsid w:val="000A42E3"/>
    <w:rsid w:val="000A525C"/>
    <w:rsid w:val="000A5D72"/>
    <w:rsid w:val="000A5E3D"/>
    <w:rsid w:val="000A62C9"/>
    <w:rsid w:val="000A6527"/>
    <w:rsid w:val="000A6926"/>
    <w:rsid w:val="000A6BA7"/>
    <w:rsid w:val="000A755F"/>
    <w:rsid w:val="000A7F91"/>
    <w:rsid w:val="000B0B51"/>
    <w:rsid w:val="000B0F18"/>
    <w:rsid w:val="000B181C"/>
    <w:rsid w:val="000B192A"/>
    <w:rsid w:val="000B2AA5"/>
    <w:rsid w:val="000B2C68"/>
    <w:rsid w:val="000B4C03"/>
    <w:rsid w:val="000B4D64"/>
    <w:rsid w:val="000B4F76"/>
    <w:rsid w:val="000B516D"/>
    <w:rsid w:val="000B549A"/>
    <w:rsid w:val="000B56E1"/>
    <w:rsid w:val="000B5901"/>
    <w:rsid w:val="000B5926"/>
    <w:rsid w:val="000B61AC"/>
    <w:rsid w:val="000B621A"/>
    <w:rsid w:val="000B6C7B"/>
    <w:rsid w:val="000B770C"/>
    <w:rsid w:val="000B7BE9"/>
    <w:rsid w:val="000C0761"/>
    <w:rsid w:val="000C0F4F"/>
    <w:rsid w:val="000C11E6"/>
    <w:rsid w:val="000C1860"/>
    <w:rsid w:val="000C187F"/>
    <w:rsid w:val="000C20EE"/>
    <w:rsid w:val="000C293E"/>
    <w:rsid w:val="000C3012"/>
    <w:rsid w:val="000C3433"/>
    <w:rsid w:val="000C34F2"/>
    <w:rsid w:val="000C38DA"/>
    <w:rsid w:val="000C47D9"/>
    <w:rsid w:val="000C4916"/>
    <w:rsid w:val="000C4F74"/>
    <w:rsid w:val="000C582B"/>
    <w:rsid w:val="000C5CA5"/>
    <w:rsid w:val="000C611E"/>
    <w:rsid w:val="000C62C2"/>
    <w:rsid w:val="000C7B03"/>
    <w:rsid w:val="000D07D6"/>
    <w:rsid w:val="000D15DB"/>
    <w:rsid w:val="000D31A6"/>
    <w:rsid w:val="000D437E"/>
    <w:rsid w:val="000D53BF"/>
    <w:rsid w:val="000D56F7"/>
    <w:rsid w:val="000D58C9"/>
    <w:rsid w:val="000D5B6A"/>
    <w:rsid w:val="000D5E8B"/>
    <w:rsid w:val="000D60AB"/>
    <w:rsid w:val="000D68C4"/>
    <w:rsid w:val="000D6D6B"/>
    <w:rsid w:val="000D70FB"/>
    <w:rsid w:val="000D784C"/>
    <w:rsid w:val="000E022F"/>
    <w:rsid w:val="000E039D"/>
    <w:rsid w:val="000E0495"/>
    <w:rsid w:val="000E05CC"/>
    <w:rsid w:val="000E07D3"/>
    <w:rsid w:val="000E0AB3"/>
    <w:rsid w:val="000E0E01"/>
    <w:rsid w:val="000E1947"/>
    <w:rsid w:val="000E1AD3"/>
    <w:rsid w:val="000E1E94"/>
    <w:rsid w:val="000E2BC6"/>
    <w:rsid w:val="000E32FD"/>
    <w:rsid w:val="000E42A8"/>
    <w:rsid w:val="000E4451"/>
    <w:rsid w:val="000E4789"/>
    <w:rsid w:val="000E4E38"/>
    <w:rsid w:val="000E57AD"/>
    <w:rsid w:val="000E5A13"/>
    <w:rsid w:val="000E5C70"/>
    <w:rsid w:val="000E6659"/>
    <w:rsid w:val="000E678B"/>
    <w:rsid w:val="000E6B04"/>
    <w:rsid w:val="000E73F3"/>
    <w:rsid w:val="000E76B7"/>
    <w:rsid w:val="000E7739"/>
    <w:rsid w:val="000E7CF1"/>
    <w:rsid w:val="000E7FD2"/>
    <w:rsid w:val="000F054F"/>
    <w:rsid w:val="000F0A2E"/>
    <w:rsid w:val="000F0DB7"/>
    <w:rsid w:val="000F1CAF"/>
    <w:rsid w:val="000F1DF4"/>
    <w:rsid w:val="000F3335"/>
    <w:rsid w:val="000F37A6"/>
    <w:rsid w:val="000F39F6"/>
    <w:rsid w:val="000F4626"/>
    <w:rsid w:val="000F4B57"/>
    <w:rsid w:val="000F4F13"/>
    <w:rsid w:val="000F522F"/>
    <w:rsid w:val="000F654E"/>
    <w:rsid w:val="000F68A2"/>
    <w:rsid w:val="000F6E81"/>
    <w:rsid w:val="000F6FBE"/>
    <w:rsid w:val="000F7ACB"/>
    <w:rsid w:val="00102904"/>
    <w:rsid w:val="00102CF5"/>
    <w:rsid w:val="00102DBD"/>
    <w:rsid w:val="0010311E"/>
    <w:rsid w:val="00104AEE"/>
    <w:rsid w:val="001056D3"/>
    <w:rsid w:val="00106300"/>
    <w:rsid w:val="00106B59"/>
    <w:rsid w:val="00106DCF"/>
    <w:rsid w:val="00107059"/>
    <w:rsid w:val="00107A43"/>
    <w:rsid w:val="00107B2B"/>
    <w:rsid w:val="00107BD8"/>
    <w:rsid w:val="0011009F"/>
    <w:rsid w:val="0011017D"/>
    <w:rsid w:val="00110D84"/>
    <w:rsid w:val="00111393"/>
    <w:rsid w:val="00111ABE"/>
    <w:rsid w:val="00111DD0"/>
    <w:rsid w:val="00112FAA"/>
    <w:rsid w:val="001135DC"/>
    <w:rsid w:val="001136B4"/>
    <w:rsid w:val="001137E6"/>
    <w:rsid w:val="00113CD6"/>
    <w:rsid w:val="00114199"/>
    <w:rsid w:val="00114C6A"/>
    <w:rsid w:val="00114FF9"/>
    <w:rsid w:val="0011580E"/>
    <w:rsid w:val="0011595A"/>
    <w:rsid w:val="00115B83"/>
    <w:rsid w:val="00116424"/>
    <w:rsid w:val="0011692D"/>
    <w:rsid w:val="00116CC2"/>
    <w:rsid w:val="00116F65"/>
    <w:rsid w:val="00117298"/>
    <w:rsid w:val="001173D0"/>
    <w:rsid w:val="0011789D"/>
    <w:rsid w:val="001208D1"/>
    <w:rsid w:val="00120FF5"/>
    <w:rsid w:val="001228E4"/>
    <w:rsid w:val="00122999"/>
    <w:rsid w:val="00122C3C"/>
    <w:rsid w:val="00122CCD"/>
    <w:rsid w:val="00122DB0"/>
    <w:rsid w:val="00123C8E"/>
    <w:rsid w:val="00124540"/>
    <w:rsid w:val="00125240"/>
    <w:rsid w:val="001259BE"/>
    <w:rsid w:val="00125BCE"/>
    <w:rsid w:val="00125D2F"/>
    <w:rsid w:val="00125DEA"/>
    <w:rsid w:val="00125F22"/>
    <w:rsid w:val="0012621D"/>
    <w:rsid w:val="00127097"/>
    <w:rsid w:val="00130419"/>
    <w:rsid w:val="001306FB"/>
    <w:rsid w:val="0013210D"/>
    <w:rsid w:val="0013285D"/>
    <w:rsid w:val="0013287B"/>
    <w:rsid w:val="00132B76"/>
    <w:rsid w:val="001335A0"/>
    <w:rsid w:val="001336D6"/>
    <w:rsid w:val="00133EC9"/>
    <w:rsid w:val="00134B20"/>
    <w:rsid w:val="00134C38"/>
    <w:rsid w:val="00134E07"/>
    <w:rsid w:val="00134EF9"/>
    <w:rsid w:val="001354CB"/>
    <w:rsid w:val="001357A7"/>
    <w:rsid w:val="0013650A"/>
    <w:rsid w:val="001368DA"/>
    <w:rsid w:val="00136C90"/>
    <w:rsid w:val="00136ECE"/>
    <w:rsid w:val="00137567"/>
    <w:rsid w:val="00137BC9"/>
    <w:rsid w:val="001400BD"/>
    <w:rsid w:val="0014116C"/>
    <w:rsid w:val="00142E8B"/>
    <w:rsid w:val="00143819"/>
    <w:rsid w:val="00143847"/>
    <w:rsid w:val="00143A1B"/>
    <w:rsid w:val="00143E1A"/>
    <w:rsid w:val="00143FB2"/>
    <w:rsid w:val="00144222"/>
    <w:rsid w:val="00144750"/>
    <w:rsid w:val="00145408"/>
    <w:rsid w:val="00145B38"/>
    <w:rsid w:val="0014646B"/>
    <w:rsid w:val="001501A8"/>
    <w:rsid w:val="001509CB"/>
    <w:rsid w:val="00151797"/>
    <w:rsid w:val="00152D44"/>
    <w:rsid w:val="00152E1A"/>
    <w:rsid w:val="0015330A"/>
    <w:rsid w:val="00153E2F"/>
    <w:rsid w:val="0015439B"/>
    <w:rsid w:val="0015497E"/>
    <w:rsid w:val="00155015"/>
    <w:rsid w:val="001550A7"/>
    <w:rsid w:val="0015517E"/>
    <w:rsid w:val="001553B9"/>
    <w:rsid w:val="00155D82"/>
    <w:rsid w:val="001563CC"/>
    <w:rsid w:val="0015794C"/>
    <w:rsid w:val="0016008B"/>
    <w:rsid w:val="001608BA"/>
    <w:rsid w:val="00160E2F"/>
    <w:rsid w:val="001613E3"/>
    <w:rsid w:val="0016145D"/>
    <w:rsid w:val="00161DFF"/>
    <w:rsid w:val="00162396"/>
    <w:rsid w:val="001624A1"/>
    <w:rsid w:val="001627AB"/>
    <w:rsid w:val="001628C0"/>
    <w:rsid w:val="00164284"/>
    <w:rsid w:val="0016484E"/>
    <w:rsid w:val="00165BFC"/>
    <w:rsid w:val="001660BB"/>
    <w:rsid w:val="00166571"/>
    <w:rsid w:val="00166D60"/>
    <w:rsid w:val="00167552"/>
    <w:rsid w:val="00167DAA"/>
    <w:rsid w:val="00167E04"/>
    <w:rsid w:val="00170970"/>
    <w:rsid w:val="00170FC0"/>
    <w:rsid w:val="00171973"/>
    <w:rsid w:val="00171EB8"/>
    <w:rsid w:val="00172323"/>
    <w:rsid w:val="001727C9"/>
    <w:rsid w:val="00173CB6"/>
    <w:rsid w:val="00174EED"/>
    <w:rsid w:val="001753F5"/>
    <w:rsid w:val="001759F5"/>
    <w:rsid w:val="00175F18"/>
    <w:rsid w:val="0017700A"/>
    <w:rsid w:val="00177ABB"/>
    <w:rsid w:val="0018043C"/>
    <w:rsid w:val="001807A1"/>
    <w:rsid w:val="001811F2"/>
    <w:rsid w:val="00181694"/>
    <w:rsid w:val="0018248C"/>
    <w:rsid w:val="0018297F"/>
    <w:rsid w:val="00182EAC"/>
    <w:rsid w:val="00184033"/>
    <w:rsid w:val="00184354"/>
    <w:rsid w:val="00185BCB"/>
    <w:rsid w:val="0018710B"/>
    <w:rsid w:val="001874A1"/>
    <w:rsid w:val="00187CBD"/>
    <w:rsid w:val="00187CD7"/>
    <w:rsid w:val="00190A7E"/>
    <w:rsid w:val="00190BD8"/>
    <w:rsid w:val="001914C1"/>
    <w:rsid w:val="00191808"/>
    <w:rsid w:val="001919A2"/>
    <w:rsid w:val="00191C0E"/>
    <w:rsid w:val="00192202"/>
    <w:rsid w:val="0019253A"/>
    <w:rsid w:val="00192990"/>
    <w:rsid w:val="00192BE0"/>
    <w:rsid w:val="00192D57"/>
    <w:rsid w:val="001939BC"/>
    <w:rsid w:val="00193DA7"/>
    <w:rsid w:val="00194010"/>
    <w:rsid w:val="00194514"/>
    <w:rsid w:val="00194EB4"/>
    <w:rsid w:val="00195183"/>
    <w:rsid w:val="00195488"/>
    <w:rsid w:val="001956AE"/>
    <w:rsid w:val="001959E8"/>
    <w:rsid w:val="001969DB"/>
    <w:rsid w:val="00196D08"/>
    <w:rsid w:val="00197067"/>
    <w:rsid w:val="001972BF"/>
    <w:rsid w:val="001A1317"/>
    <w:rsid w:val="001A15EA"/>
    <w:rsid w:val="001A16DA"/>
    <w:rsid w:val="001A1BBD"/>
    <w:rsid w:val="001A2012"/>
    <w:rsid w:val="001A211D"/>
    <w:rsid w:val="001A27E4"/>
    <w:rsid w:val="001A2A21"/>
    <w:rsid w:val="001A2CF5"/>
    <w:rsid w:val="001A2DB9"/>
    <w:rsid w:val="001A347E"/>
    <w:rsid w:val="001A3DF8"/>
    <w:rsid w:val="001A415A"/>
    <w:rsid w:val="001A43D4"/>
    <w:rsid w:val="001A4953"/>
    <w:rsid w:val="001A5255"/>
    <w:rsid w:val="001A534B"/>
    <w:rsid w:val="001A595C"/>
    <w:rsid w:val="001A5969"/>
    <w:rsid w:val="001A59E4"/>
    <w:rsid w:val="001A6AD8"/>
    <w:rsid w:val="001A6B88"/>
    <w:rsid w:val="001A77E1"/>
    <w:rsid w:val="001B01A9"/>
    <w:rsid w:val="001B0409"/>
    <w:rsid w:val="001B068D"/>
    <w:rsid w:val="001B083B"/>
    <w:rsid w:val="001B10C6"/>
    <w:rsid w:val="001B16E2"/>
    <w:rsid w:val="001B1D5F"/>
    <w:rsid w:val="001B224E"/>
    <w:rsid w:val="001B24E8"/>
    <w:rsid w:val="001B371C"/>
    <w:rsid w:val="001B373E"/>
    <w:rsid w:val="001B3769"/>
    <w:rsid w:val="001B3FD0"/>
    <w:rsid w:val="001B4201"/>
    <w:rsid w:val="001B43B7"/>
    <w:rsid w:val="001B5585"/>
    <w:rsid w:val="001B56ED"/>
    <w:rsid w:val="001B63CE"/>
    <w:rsid w:val="001B6F98"/>
    <w:rsid w:val="001B74F1"/>
    <w:rsid w:val="001B7C31"/>
    <w:rsid w:val="001C0580"/>
    <w:rsid w:val="001C11FC"/>
    <w:rsid w:val="001C2228"/>
    <w:rsid w:val="001C2741"/>
    <w:rsid w:val="001C2AAD"/>
    <w:rsid w:val="001C3043"/>
    <w:rsid w:val="001C360B"/>
    <w:rsid w:val="001C3EB5"/>
    <w:rsid w:val="001C48AD"/>
    <w:rsid w:val="001C4DD8"/>
    <w:rsid w:val="001C5291"/>
    <w:rsid w:val="001C560E"/>
    <w:rsid w:val="001C58CD"/>
    <w:rsid w:val="001C5C8C"/>
    <w:rsid w:val="001C5CAE"/>
    <w:rsid w:val="001C63A8"/>
    <w:rsid w:val="001C7DF6"/>
    <w:rsid w:val="001C7F10"/>
    <w:rsid w:val="001D02D6"/>
    <w:rsid w:val="001D05DB"/>
    <w:rsid w:val="001D0854"/>
    <w:rsid w:val="001D09FD"/>
    <w:rsid w:val="001D1F22"/>
    <w:rsid w:val="001D1F3A"/>
    <w:rsid w:val="001D23CE"/>
    <w:rsid w:val="001D2420"/>
    <w:rsid w:val="001D3E56"/>
    <w:rsid w:val="001D41AD"/>
    <w:rsid w:val="001D4648"/>
    <w:rsid w:val="001D5305"/>
    <w:rsid w:val="001D7166"/>
    <w:rsid w:val="001D7329"/>
    <w:rsid w:val="001D7590"/>
    <w:rsid w:val="001D7874"/>
    <w:rsid w:val="001D79F3"/>
    <w:rsid w:val="001E03B1"/>
    <w:rsid w:val="001E1068"/>
    <w:rsid w:val="001E1088"/>
    <w:rsid w:val="001E265E"/>
    <w:rsid w:val="001E2F19"/>
    <w:rsid w:val="001E535B"/>
    <w:rsid w:val="001E573F"/>
    <w:rsid w:val="001E599C"/>
    <w:rsid w:val="001E6392"/>
    <w:rsid w:val="001E668E"/>
    <w:rsid w:val="001E69FB"/>
    <w:rsid w:val="001E6DEA"/>
    <w:rsid w:val="001E717D"/>
    <w:rsid w:val="001F04A0"/>
    <w:rsid w:val="001F094F"/>
    <w:rsid w:val="001F0A08"/>
    <w:rsid w:val="001F0F6D"/>
    <w:rsid w:val="001F1DD5"/>
    <w:rsid w:val="001F2092"/>
    <w:rsid w:val="001F25EB"/>
    <w:rsid w:val="001F289C"/>
    <w:rsid w:val="001F2C6E"/>
    <w:rsid w:val="001F2D8C"/>
    <w:rsid w:val="001F2E66"/>
    <w:rsid w:val="001F3797"/>
    <w:rsid w:val="001F3C43"/>
    <w:rsid w:val="001F3D35"/>
    <w:rsid w:val="001F43BB"/>
    <w:rsid w:val="001F44B6"/>
    <w:rsid w:val="001F4C8C"/>
    <w:rsid w:val="001F4FE6"/>
    <w:rsid w:val="001F51A2"/>
    <w:rsid w:val="001F5417"/>
    <w:rsid w:val="001F5929"/>
    <w:rsid w:val="001F5CCF"/>
    <w:rsid w:val="001F68E8"/>
    <w:rsid w:val="001F6B66"/>
    <w:rsid w:val="001F70B2"/>
    <w:rsid w:val="001F7CAF"/>
    <w:rsid w:val="0020003C"/>
    <w:rsid w:val="002002DD"/>
    <w:rsid w:val="0020069B"/>
    <w:rsid w:val="00200780"/>
    <w:rsid w:val="00200916"/>
    <w:rsid w:val="00201CA8"/>
    <w:rsid w:val="00202969"/>
    <w:rsid w:val="002033B4"/>
    <w:rsid w:val="00203425"/>
    <w:rsid w:val="0020353E"/>
    <w:rsid w:val="0020401F"/>
    <w:rsid w:val="0020430D"/>
    <w:rsid w:val="00204BFB"/>
    <w:rsid w:val="00205489"/>
    <w:rsid w:val="002054CE"/>
    <w:rsid w:val="0020584C"/>
    <w:rsid w:val="00205F6A"/>
    <w:rsid w:val="00206DA1"/>
    <w:rsid w:val="00207606"/>
    <w:rsid w:val="00207735"/>
    <w:rsid w:val="0020784C"/>
    <w:rsid w:val="00207A08"/>
    <w:rsid w:val="00207F73"/>
    <w:rsid w:val="0021024B"/>
    <w:rsid w:val="00211014"/>
    <w:rsid w:val="00211EBC"/>
    <w:rsid w:val="00212889"/>
    <w:rsid w:val="00213392"/>
    <w:rsid w:val="00215E43"/>
    <w:rsid w:val="00215F39"/>
    <w:rsid w:val="0021621B"/>
    <w:rsid w:val="00216472"/>
    <w:rsid w:val="00216979"/>
    <w:rsid w:val="00216C7F"/>
    <w:rsid w:val="00217617"/>
    <w:rsid w:val="002208EC"/>
    <w:rsid w:val="002209FA"/>
    <w:rsid w:val="00220E17"/>
    <w:rsid w:val="00220F37"/>
    <w:rsid w:val="002210CA"/>
    <w:rsid w:val="002215B8"/>
    <w:rsid w:val="0022161A"/>
    <w:rsid w:val="002219BC"/>
    <w:rsid w:val="00222E25"/>
    <w:rsid w:val="0022306F"/>
    <w:rsid w:val="00223D3B"/>
    <w:rsid w:val="00224BD3"/>
    <w:rsid w:val="00224C36"/>
    <w:rsid w:val="002252C0"/>
    <w:rsid w:val="00226F07"/>
    <w:rsid w:val="00230088"/>
    <w:rsid w:val="0023144C"/>
    <w:rsid w:val="00231F65"/>
    <w:rsid w:val="0023203D"/>
    <w:rsid w:val="00232AF9"/>
    <w:rsid w:val="0023374E"/>
    <w:rsid w:val="00234E94"/>
    <w:rsid w:val="00234EB1"/>
    <w:rsid w:val="00234EF7"/>
    <w:rsid w:val="00235162"/>
    <w:rsid w:val="00235932"/>
    <w:rsid w:val="00235C50"/>
    <w:rsid w:val="00236473"/>
    <w:rsid w:val="00236E36"/>
    <w:rsid w:val="0023751C"/>
    <w:rsid w:val="00237781"/>
    <w:rsid w:val="00240342"/>
    <w:rsid w:val="00240C73"/>
    <w:rsid w:val="0024115D"/>
    <w:rsid w:val="00241B2B"/>
    <w:rsid w:val="00241DD0"/>
    <w:rsid w:val="00242021"/>
    <w:rsid w:val="00242466"/>
    <w:rsid w:val="00243727"/>
    <w:rsid w:val="002437A0"/>
    <w:rsid w:val="00244048"/>
    <w:rsid w:val="0024473F"/>
    <w:rsid w:val="00244D37"/>
    <w:rsid w:val="002453DE"/>
    <w:rsid w:val="00245525"/>
    <w:rsid w:val="00245B3F"/>
    <w:rsid w:val="00245BB5"/>
    <w:rsid w:val="002464F4"/>
    <w:rsid w:val="002468E1"/>
    <w:rsid w:val="00246CA7"/>
    <w:rsid w:val="0025050C"/>
    <w:rsid w:val="00250AAF"/>
    <w:rsid w:val="00251C27"/>
    <w:rsid w:val="00251F73"/>
    <w:rsid w:val="002520A9"/>
    <w:rsid w:val="002524E1"/>
    <w:rsid w:val="002526B5"/>
    <w:rsid w:val="00252975"/>
    <w:rsid w:val="002533B1"/>
    <w:rsid w:val="00254131"/>
    <w:rsid w:val="002558B3"/>
    <w:rsid w:val="002578BE"/>
    <w:rsid w:val="00257CCF"/>
    <w:rsid w:val="00257F6A"/>
    <w:rsid w:val="0026066F"/>
    <w:rsid w:val="00260D1A"/>
    <w:rsid w:val="00261258"/>
    <w:rsid w:val="00261326"/>
    <w:rsid w:val="00261965"/>
    <w:rsid w:val="00262D1E"/>
    <w:rsid w:val="0026337B"/>
    <w:rsid w:val="00263A45"/>
    <w:rsid w:val="00263AD9"/>
    <w:rsid w:val="00263F9B"/>
    <w:rsid w:val="002643A8"/>
    <w:rsid w:val="002648BD"/>
    <w:rsid w:val="0026577E"/>
    <w:rsid w:val="00265AE8"/>
    <w:rsid w:val="00265E8A"/>
    <w:rsid w:val="002664AC"/>
    <w:rsid w:val="002668EB"/>
    <w:rsid w:val="002674F7"/>
    <w:rsid w:val="00267992"/>
    <w:rsid w:val="002679E8"/>
    <w:rsid w:val="00267BC4"/>
    <w:rsid w:val="00267CDB"/>
    <w:rsid w:val="002705EB"/>
    <w:rsid w:val="00270BA2"/>
    <w:rsid w:val="002712A0"/>
    <w:rsid w:val="00272080"/>
    <w:rsid w:val="00272280"/>
    <w:rsid w:val="00272918"/>
    <w:rsid w:val="00273FC6"/>
    <w:rsid w:val="0027406C"/>
    <w:rsid w:val="00274647"/>
    <w:rsid w:val="00274BA4"/>
    <w:rsid w:val="00274D72"/>
    <w:rsid w:val="002760F4"/>
    <w:rsid w:val="00276421"/>
    <w:rsid w:val="002774FF"/>
    <w:rsid w:val="0027768A"/>
    <w:rsid w:val="0027792F"/>
    <w:rsid w:val="00277DC7"/>
    <w:rsid w:val="00277E98"/>
    <w:rsid w:val="002801E8"/>
    <w:rsid w:val="00280D04"/>
    <w:rsid w:val="00281496"/>
    <w:rsid w:val="00281E7E"/>
    <w:rsid w:val="00282900"/>
    <w:rsid w:val="00282C9E"/>
    <w:rsid w:val="00282DF1"/>
    <w:rsid w:val="00282E5E"/>
    <w:rsid w:val="00283033"/>
    <w:rsid w:val="0028304B"/>
    <w:rsid w:val="00283B9C"/>
    <w:rsid w:val="00283FD1"/>
    <w:rsid w:val="00284684"/>
    <w:rsid w:val="00284CB5"/>
    <w:rsid w:val="00284F35"/>
    <w:rsid w:val="002853AE"/>
    <w:rsid w:val="00285641"/>
    <w:rsid w:val="002858AD"/>
    <w:rsid w:val="00285EF2"/>
    <w:rsid w:val="00286EA0"/>
    <w:rsid w:val="002917B6"/>
    <w:rsid w:val="002918EF"/>
    <w:rsid w:val="00291C9E"/>
    <w:rsid w:val="00292092"/>
    <w:rsid w:val="00292402"/>
    <w:rsid w:val="002929E6"/>
    <w:rsid w:val="00292BFD"/>
    <w:rsid w:val="00292BFE"/>
    <w:rsid w:val="00292C86"/>
    <w:rsid w:val="00292D42"/>
    <w:rsid w:val="00293783"/>
    <w:rsid w:val="002938C4"/>
    <w:rsid w:val="00293C82"/>
    <w:rsid w:val="00294482"/>
    <w:rsid w:val="00294C39"/>
    <w:rsid w:val="00294DDF"/>
    <w:rsid w:val="002955B1"/>
    <w:rsid w:val="00295730"/>
    <w:rsid w:val="00295918"/>
    <w:rsid w:val="00295A82"/>
    <w:rsid w:val="00295AEF"/>
    <w:rsid w:val="00297047"/>
    <w:rsid w:val="00297466"/>
    <w:rsid w:val="0029795B"/>
    <w:rsid w:val="00297DF6"/>
    <w:rsid w:val="002A04CD"/>
    <w:rsid w:val="002A05ED"/>
    <w:rsid w:val="002A11F8"/>
    <w:rsid w:val="002A1619"/>
    <w:rsid w:val="002A179A"/>
    <w:rsid w:val="002A1A0A"/>
    <w:rsid w:val="002A2369"/>
    <w:rsid w:val="002A3217"/>
    <w:rsid w:val="002A3338"/>
    <w:rsid w:val="002A4728"/>
    <w:rsid w:val="002A4A2E"/>
    <w:rsid w:val="002A4D71"/>
    <w:rsid w:val="002A5142"/>
    <w:rsid w:val="002A532A"/>
    <w:rsid w:val="002A5B56"/>
    <w:rsid w:val="002A6391"/>
    <w:rsid w:val="002A6775"/>
    <w:rsid w:val="002A76D1"/>
    <w:rsid w:val="002B0BCE"/>
    <w:rsid w:val="002B0D7A"/>
    <w:rsid w:val="002B170A"/>
    <w:rsid w:val="002B1FD7"/>
    <w:rsid w:val="002B23AB"/>
    <w:rsid w:val="002B29D5"/>
    <w:rsid w:val="002B2AA3"/>
    <w:rsid w:val="002B36EA"/>
    <w:rsid w:val="002B3720"/>
    <w:rsid w:val="002B39D0"/>
    <w:rsid w:val="002B3A26"/>
    <w:rsid w:val="002B4344"/>
    <w:rsid w:val="002B4365"/>
    <w:rsid w:val="002B4B18"/>
    <w:rsid w:val="002B57EC"/>
    <w:rsid w:val="002B5BE9"/>
    <w:rsid w:val="002B61D4"/>
    <w:rsid w:val="002B6676"/>
    <w:rsid w:val="002B6DF7"/>
    <w:rsid w:val="002B72CE"/>
    <w:rsid w:val="002B77F6"/>
    <w:rsid w:val="002B783A"/>
    <w:rsid w:val="002B7AD0"/>
    <w:rsid w:val="002C0455"/>
    <w:rsid w:val="002C0465"/>
    <w:rsid w:val="002C1C74"/>
    <w:rsid w:val="002C29C5"/>
    <w:rsid w:val="002C3051"/>
    <w:rsid w:val="002C3513"/>
    <w:rsid w:val="002C3636"/>
    <w:rsid w:val="002C3C9D"/>
    <w:rsid w:val="002C3DAB"/>
    <w:rsid w:val="002C41AC"/>
    <w:rsid w:val="002C4971"/>
    <w:rsid w:val="002C5996"/>
    <w:rsid w:val="002C63AA"/>
    <w:rsid w:val="002C6801"/>
    <w:rsid w:val="002C6C56"/>
    <w:rsid w:val="002D0213"/>
    <w:rsid w:val="002D119A"/>
    <w:rsid w:val="002D151B"/>
    <w:rsid w:val="002D21B8"/>
    <w:rsid w:val="002D25FB"/>
    <w:rsid w:val="002D2751"/>
    <w:rsid w:val="002D2DDA"/>
    <w:rsid w:val="002D3CF5"/>
    <w:rsid w:val="002D4075"/>
    <w:rsid w:val="002D4386"/>
    <w:rsid w:val="002D5185"/>
    <w:rsid w:val="002D564B"/>
    <w:rsid w:val="002D5830"/>
    <w:rsid w:val="002D631B"/>
    <w:rsid w:val="002D6778"/>
    <w:rsid w:val="002D6CB4"/>
    <w:rsid w:val="002D6E17"/>
    <w:rsid w:val="002D6E30"/>
    <w:rsid w:val="002D735C"/>
    <w:rsid w:val="002D7A1D"/>
    <w:rsid w:val="002E0031"/>
    <w:rsid w:val="002E0B76"/>
    <w:rsid w:val="002E14B6"/>
    <w:rsid w:val="002E158B"/>
    <w:rsid w:val="002E1909"/>
    <w:rsid w:val="002E1C60"/>
    <w:rsid w:val="002E2D55"/>
    <w:rsid w:val="002E2E48"/>
    <w:rsid w:val="002E525B"/>
    <w:rsid w:val="002E5604"/>
    <w:rsid w:val="002E57CA"/>
    <w:rsid w:val="002E591D"/>
    <w:rsid w:val="002E70C8"/>
    <w:rsid w:val="002E7A78"/>
    <w:rsid w:val="002E7C9F"/>
    <w:rsid w:val="002F0027"/>
    <w:rsid w:val="002F085F"/>
    <w:rsid w:val="002F13B8"/>
    <w:rsid w:val="002F181F"/>
    <w:rsid w:val="002F1BF7"/>
    <w:rsid w:val="002F252D"/>
    <w:rsid w:val="002F267B"/>
    <w:rsid w:val="002F3A2E"/>
    <w:rsid w:val="002F41EB"/>
    <w:rsid w:val="002F516D"/>
    <w:rsid w:val="002F5317"/>
    <w:rsid w:val="002F62C8"/>
    <w:rsid w:val="00300553"/>
    <w:rsid w:val="00300801"/>
    <w:rsid w:val="00300EC6"/>
    <w:rsid w:val="00302612"/>
    <w:rsid w:val="003028CD"/>
    <w:rsid w:val="003033BB"/>
    <w:rsid w:val="00303C28"/>
    <w:rsid w:val="00304219"/>
    <w:rsid w:val="00304571"/>
    <w:rsid w:val="00304679"/>
    <w:rsid w:val="003053FF"/>
    <w:rsid w:val="0030592E"/>
    <w:rsid w:val="00306364"/>
    <w:rsid w:val="00306935"/>
    <w:rsid w:val="00306AA3"/>
    <w:rsid w:val="00306BA0"/>
    <w:rsid w:val="00306BDE"/>
    <w:rsid w:val="003118FC"/>
    <w:rsid w:val="00311AFE"/>
    <w:rsid w:val="00311F7F"/>
    <w:rsid w:val="00312BD5"/>
    <w:rsid w:val="00312D7A"/>
    <w:rsid w:val="00313ED8"/>
    <w:rsid w:val="00313F7D"/>
    <w:rsid w:val="00314669"/>
    <w:rsid w:val="0031484B"/>
    <w:rsid w:val="003149DB"/>
    <w:rsid w:val="00314BA2"/>
    <w:rsid w:val="00314C9C"/>
    <w:rsid w:val="00315CA9"/>
    <w:rsid w:val="00316B71"/>
    <w:rsid w:val="003178CD"/>
    <w:rsid w:val="0032083C"/>
    <w:rsid w:val="003214F8"/>
    <w:rsid w:val="003225AD"/>
    <w:rsid w:val="003229E1"/>
    <w:rsid w:val="00323043"/>
    <w:rsid w:val="003235D5"/>
    <w:rsid w:val="0032413C"/>
    <w:rsid w:val="00324969"/>
    <w:rsid w:val="00325D1E"/>
    <w:rsid w:val="00325FCB"/>
    <w:rsid w:val="00326F1A"/>
    <w:rsid w:val="00326F6C"/>
    <w:rsid w:val="00327895"/>
    <w:rsid w:val="003278EE"/>
    <w:rsid w:val="00330686"/>
    <w:rsid w:val="003310D3"/>
    <w:rsid w:val="00331977"/>
    <w:rsid w:val="00331F0D"/>
    <w:rsid w:val="00332264"/>
    <w:rsid w:val="00332C0B"/>
    <w:rsid w:val="00332D78"/>
    <w:rsid w:val="00332E33"/>
    <w:rsid w:val="003332F6"/>
    <w:rsid w:val="00333B95"/>
    <w:rsid w:val="00333E45"/>
    <w:rsid w:val="003340D7"/>
    <w:rsid w:val="003347EB"/>
    <w:rsid w:val="00334F6C"/>
    <w:rsid w:val="00335649"/>
    <w:rsid w:val="00335A5D"/>
    <w:rsid w:val="0033655F"/>
    <w:rsid w:val="00336AB4"/>
    <w:rsid w:val="00337BF9"/>
    <w:rsid w:val="0034047E"/>
    <w:rsid w:val="00340692"/>
    <w:rsid w:val="00340C7A"/>
    <w:rsid w:val="00340D4E"/>
    <w:rsid w:val="00341028"/>
    <w:rsid w:val="00341D59"/>
    <w:rsid w:val="003422A6"/>
    <w:rsid w:val="003422D9"/>
    <w:rsid w:val="00342BE2"/>
    <w:rsid w:val="003435DE"/>
    <w:rsid w:val="0034377F"/>
    <w:rsid w:val="00343DFD"/>
    <w:rsid w:val="00344419"/>
    <w:rsid w:val="00344605"/>
    <w:rsid w:val="00345D6B"/>
    <w:rsid w:val="00346F8E"/>
    <w:rsid w:val="00350131"/>
    <w:rsid w:val="00350A74"/>
    <w:rsid w:val="00350BCD"/>
    <w:rsid w:val="0035116F"/>
    <w:rsid w:val="00351825"/>
    <w:rsid w:val="0035197E"/>
    <w:rsid w:val="00351B13"/>
    <w:rsid w:val="00351CC4"/>
    <w:rsid w:val="00352B94"/>
    <w:rsid w:val="00352D68"/>
    <w:rsid w:val="00353A69"/>
    <w:rsid w:val="00353F36"/>
    <w:rsid w:val="00355273"/>
    <w:rsid w:val="0035547B"/>
    <w:rsid w:val="003558DF"/>
    <w:rsid w:val="00355C35"/>
    <w:rsid w:val="00356774"/>
    <w:rsid w:val="00357341"/>
    <w:rsid w:val="00357520"/>
    <w:rsid w:val="00357701"/>
    <w:rsid w:val="00357DFB"/>
    <w:rsid w:val="00357EF7"/>
    <w:rsid w:val="0036061F"/>
    <w:rsid w:val="003606BD"/>
    <w:rsid w:val="003608B8"/>
    <w:rsid w:val="00360C1B"/>
    <w:rsid w:val="00360EA2"/>
    <w:rsid w:val="00361848"/>
    <w:rsid w:val="003621B0"/>
    <w:rsid w:val="00362241"/>
    <w:rsid w:val="0036291E"/>
    <w:rsid w:val="00362A42"/>
    <w:rsid w:val="00362CC0"/>
    <w:rsid w:val="00363468"/>
    <w:rsid w:val="00363B6E"/>
    <w:rsid w:val="003648C1"/>
    <w:rsid w:val="00364D90"/>
    <w:rsid w:val="00365582"/>
    <w:rsid w:val="00365722"/>
    <w:rsid w:val="003657CE"/>
    <w:rsid w:val="00365B7A"/>
    <w:rsid w:val="00366BB3"/>
    <w:rsid w:val="00367111"/>
    <w:rsid w:val="003706D7"/>
    <w:rsid w:val="00371D2B"/>
    <w:rsid w:val="00371F60"/>
    <w:rsid w:val="00371FE9"/>
    <w:rsid w:val="00372FCF"/>
    <w:rsid w:val="00373185"/>
    <w:rsid w:val="0037352C"/>
    <w:rsid w:val="003740E7"/>
    <w:rsid w:val="003748A7"/>
    <w:rsid w:val="00374969"/>
    <w:rsid w:val="00375052"/>
    <w:rsid w:val="003750F0"/>
    <w:rsid w:val="003754CE"/>
    <w:rsid w:val="003756F4"/>
    <w:rsid w:val="00375ABE"/>
    <w:rsid w:val="0037635B"/>
    <w:rsid w:val="0037636E"/>
    <w:rsid w:val="00376B1B"/>
    <w:rsid w:val="003774B0"/>
    <w:rsid w:val="003779ED"/>
    <w:rsid w:val="003803A6"/>
    <w:rsid w:val="00381894"/>
    <w:rsid w:val="00381942"/>
    <w:rsid w:val="00381978"/>
    <w:rsid w:val="003819F3"/>
    <w:rsid w:val="00381BDD"/>
    <w:rsid w:val="00381D5B"/>
    <w:rsid w:val="003827F3"/>
    <w:rsid w:val="00382949"/>
    <w:rsid w:val="00382951"/>
    <w:rsid w:val="00382B62"/>
    <w:rsid w:val="00382DEC"/>
    <w:rsid w:val="003830EB"/>
    <w:rsid w:val="003832EF"/>
    <w:rsid w:val="00383B91"/>
    <w:rsid w:val="0038442B"/>
    <w:rsid w:val="00385DBC"/>
    <w:rsid w:val="00385E3C"/>
    <w:rsid w:val="00385E58"/>
    <w:rsid w:val="00385F60"/>
    <w:rsid w:val="003866A4"/>
    <w:rsid w:val="003869D7"/>
    <w:rsid w:val="00386AF1"/>
    <w:rsid w:val="00387569"/>
    <w:rsid w:val="003875B1"/>
    <w:rsid w:val="00387694"/>
    <w:rsid w:val="00387A54"/>
    <w:rsid w:val="00387EEE"/>
    <w:rsid w:val="003900E3"/>
    <w:rsid w:val="003901A0"/>
    <w:rsid w:val="003902CC"/>
    <w:rsid w:val="0039031E"/>
    <w:rsid w:val="00391619"/>
    <w:rsid w:val="00391A31"/>
    <w:rsid w:val="00391C77"/>
    <w:rsid w:val="003926D9"/>
    <w:rsid w:val="00392D30"/>
    <w:rsid w:val="00392D60"/>
    <w:rsid w:val="00393667"/>
    <w:rsid w:val="003938B4"/>
    <w:rsid w:val="00393D3F"/>
    <w:rsid w:val="0039467C"/>
    <w:rsid w:val="0039546E"/>
    <w:rsid w:val="00395A34"/>
    <w:rsid w:val="00396369"/>
    <w:rsid w:val="00396B73"/>
    <w:rsid w:val="00397EDC"/>
    <w:rsid w:val="003A03A6"/>
    <w:rsid w:val="003A190C"/>
    <w:rsid w:val="003A2AA0"/>
    <w:rsid w:val="003A2AA4"/>
    <w:rsid w:val="003A2F39"/>
    <w:rsid w:val="003A2F48"/>
    <w:rsid w:val="003A2F79"/>
    <w:rsid w:val="003A317E"/>
    <w:rsid w:val="003A352D"/>
    <w:rsid w:val="003A3EC6"/>
    <w:rsid w:val="003A414C"/>
    <w:rsid w:val="003A48FF"/>
    <w:rsid w:val="003A673D"/>
    <w:rsid w:val="003A6B04"/>
    <w:rsid w:val="003A7565"/>
    <w:rsid w:val="003A7DE4"/>
    <w:rsid w:val="003B023A"/>
    <w:rsid w:val="003B0282"/>
    <w:rsid w:val="003B116B"/>
    <w:rsid w:val="003B13C7"/>
    <w:rsid w:val="003B1D79"/>
    <w:rsid w:val="003B2095"/>
    <w:rsid w:val="003B2BDF"/>
    <w:rsid w:val="003B3503"/>
    <w:rsid w:val="003B355D"/>
    <w:rsid w:val="003B39C0"/>
    <w:rsid w:val="003B3FE7"/>
    <w:rsid w:val="003B40B7"/>
    <w:rsid w:val="003B4D47"/>
    <w:rsid w:val="003B583F"/>
    <w:rsid w:val="003B709A"/>
    <w:rsid w:val="003B797E"/>
    <w:rsid w:val="003B7BAA"/>
    <w:rsid w:val="003C12FF"/>
    <w:rsid w:val="003C1E56"/>
    <w:rsid w:val="003C26E5"/>
    <w:rsid w:val="003C2DA8"/>
    <w:rsid w:val="003C3306"/>
    <w:rsid w:val="003C3556"/>
    <w:rsid w:val="003C3A48"/>
    <w:rsid w:val="003C401C"/>
    <w:rsid w:val="003C46DA"/>
    <w:rsid w:val="003C498C"/>
    <w:rsid w:val="003C4B17"/>
    <w:rsid w:val="003C5A33"/>
    <w:rsid w:val="003C6A40"/>
    <w:rsid w:val="003C6C74"/>
    <w:rsid w:val="003D14B2"/>
    <w:rsid w:val="003D159D"/>
    <w:rsid w:val="003D1784"/>
    <w:rsid w:val="003D24CD"/>
    <w:rsid w:val="003D26F1"/>
    <w:rsid w:val="003D27AB"/>
    <w:rsid w:val="003D3DF5"/>
    <w:rsid w:val="003D4472"/>
    <w:rsid w:val="003D484D"/>
    <w:rsid w:val="003D5422"/>
    <w:rsid w:val="003D5884"/>
    <w:rsid w:val="003D5EF3"/>
    <w:rsid w:val="003D6AC2"/>
    <w:rsid w:val="003D6AF1"/>
    <w:rsid w:val="003D6F32"/>
    <w:rsid w:val="003D7CDC"/>
    <w:rsid w:val="003D7E51"/>
    <w:rsid w:val="003E00DA"/>
    <w:rsid w:val="003E01D2"/>
    <w:rsid w:val="003E033A"/>
    <w:rsid w:val="003E0B91"/>
    <w:rsid w:val="003E0FB9"/>
    <w:rsid w:val="003E109C"/>
    <w:rsid w:val="003E1939"/>
    <w:rsid w:val="003E1F2D"/>
    <w:rsid w:val="003E2A8C"/>
    <w:rsid w:val="003E4091"/>
    <w:rsid w:val="003E4D63"/>
    <w:rsid w:val="003E5814"/>
    <w:rsid w:val="003E5B76"/>
    <w:rsid w:val="003E5ED0"/>
    <w:rsid w:val="003E5FC4"/>
    <w:rsid w:val="003E64D8"/>
    <w:rsid w:val="003E70E2"/>
    <w:rsid w:val="003E71E6"/>
    <w:rsid w:val="003E788F"/>
    <w:rsid w:val="003E7B51"/>
    <w:rsid w:val="003E7C71"/>
    <w:rsid w:val="003F0732"/>
    <w:rsid w:val="003F104D"/>
    <w:rsid w:val="003F11DC"/>
    <w:rsid w:val="003F2147"/>
    <w:rsid w:val="003F2731"/>
    <w:rsid w:val="003F2E21"/>
    <w:rsid w:val="003F3B5A"/>
    <w:rsid w:val="003F3FEC"/>
    <w:rsid w:val="003F5267"/>
    <w:rsid w:val="003F528A"/>
    <w:rsid w:val="003F5921"/>
    <w:rsid w:val="003F5DA9"/>
    <w:rsid w:val="003F5E09"/>
    <w:rsid w:val="003F6816"/>
    <w:rsid w:val="003F70A7"/>
    <w:rsid w:val="003F795D"/>
    <w:rsid w:val="003F7A78"/>
    <w:rsid w:val="00400439"/>
    <w:rsid w:val="00401078"/>
    <w:rsid w:val="0040112E"/>
    <w:rsid w:val="00401939"/>
    <w:rsid w:val="00402438"/>
    <w:rsid w:val="00402A60"/>
    <w:rsid w:val="00403331"/>
    <w:rsid w:val="0040363D"/>
    <w:rsid w:val="00403642"/>
    <w:rsid w:val="00403656"/>
    <w:rsid w:val="00403C1B"/>
    <w:rsid w:val="00403E52"/>
    <w:rsid w:val="0040587D"/>
    <w:rsid w:val="00406044"/>
    <w:rsid w:val="00406B4C"/>
    <w:rsid w:val="0040789C"/>
    <w:rsid w:val="00407C49"/>
    <w:rsid w:val="00410652"/>
    <w:rsid w:val="00411613"/>
    <w:rsid w:val="004116B4"/>
    <w:rsid w:val="00411719"/>
    <w:rsid w:val="004119D9"/>
    <w:rsid w:val="00411A47"/>
    <w:rsid w:val="0041291C"/>
    <w:rsid w:val="004138C5"/>
    <w:rsid w:val="00413907"/>
    <w:rsid w:val="00413C43"/>
    <w:rsid w:val="00413E6C"/>
    <w:rsid w:val="00413FBD"/>
    <w:rsid w:val="004147CA"/>
    <w:rsid w:val="00414D8D"/>
    <w:rsid w:val="00415355"/>
    <w:rsid w:val="00415BBF"/>
    <w:rsid w:val="00415C44"/>
    <w:rsid w:val="00416248"/>
    <w:rsid w:val="00416829"/>
    <w:rsid w:val="00416F54"/>
    <w:rsid w:val="00417162"/>
    <w:rsid w:val="00417272"/>
    <w:rsid w:val="00417577"/>
    <w:rsid w:val="00417A22"/>
    <w:rsid w:val="00417E6D"/>
    <w:rsid w:val="00417EB4"/>
    <w:rsid w:val="004215D2"/>
    <w:rsid w:val="0042175F"/>
    <w:rsid w:val="0042303A"/>
    <w:rsid w:val="0042344E"/>
    <w:rsid w:val="004237CC"/>
    <w:rsid w:val="0042390C"/>
    <w:rsid w:val="00423AC2"/>
    <w:rsid w:val="004245A4"/>
    <w:rsid w:val="00425767"/>
    <w:rsid w:val="00425C5D"/>
    <w:rsid w:val="00426513"/>
    <w:rsid w:val="00426611"/>
    <w:rsid w:val="00426E8E"/>
    <w:rsid w:val="004271EA"/>
    <w:rsid w:val="00427348"/>
    <w:rsid w:val="00427617"/>
    <w:rsid w:val="00427F7A"/>
    <w:rsid w:val="0043112D"/>
    <w:rsid w:val="0043176A"/>
    <w:rsid w:val="0043211A"/>
    <w:rsid w:val="004326B5"/>
    <w:rsid w:val="00432980"/>
    <w:rsid w:val="00432AF4"/>
    <w:rsid w:val="0043332E"/>
    <w:rsid w:val="00433A78"/>
    <w:rsid w:val="00433B5F"/>
    <w:rsid w:val="004346C7"/>
    <w:rsid w:val="00434844"/>
    <w:rsid w:val="00434872"/>
    <w:rsid w:val="00434A17"/>
    <w:rsid w:val="00435266"/>
    <w:rsid w:val="004353E5"/>
    <w:rsid w:val="004356CE"/>
    <w:rsid w:val="0043648E"/>
    <w:rsid w:val="00436D43"/>
    <w:rsid w:val="0043728A"/>
    <w:rsid w:val="0043735B"/>
    <w:rsid w:val="004402D9"/>
    <w:rsid w:val="00440DB5"/>
    <w:rsid w:val="004414BD"/>
    <w:rsid w:val="00441985"/>
    <w:rsid w:val="004430F0"/>
    <w:rsid w:val="004436D4"/>
    <w:rsid w:val="00443C2A"/>
    <w:rsid w:val="00443D88"/>
    <w:rsid w:val="00443E54"/>
    <w:rsid w:val="004449BC"/>
    <w:rsid w:val="00444A16"/>
    <w:rsid w:val="00444EAD"/>
    <w:rsid w:val="00445292"/>
    <w:rsid w:val="0044542B"/>
    <w:rsid w:val="0044645B"/>
    <w:rsid w:val="00447C4C"/>
    <w:rsid w:val="0045269E"/>
    <w:rsid w:val="00453173"/>
    <w:rsid w:val="004536A3"/>
    <w:rsid w:val="004537C3"/>
    <w:rsid w:val="00454207"/>
    <w:rsid w:val="00454251"/>
    <w:rsid w:val="0045433F"/>
    <w:rsid w:val="004547D8"/>
    <w:rsid w:val="004547D9"/>
    <w:rsid w:val="00454979"/>
    <w:rsid w:val="004556B6"/>
    <w:rsid w:val="0045595F"/>
    <w:rsid w:val="00455B7F"/>
    <w:rsid w:val="00456123"/>
    <w:rsid w:val="00456142"/>
    <w:rsid w:val="00456397"/>
    <w:rsid w:val="00456994"/>
    <w:rsid w:val="0045738D"/>
    <w:rsid w:val="0045757A"/>
    <w:rsid w:val="00461349"/>
    <w:rsid w:val="004614EE"/>
    <w:rsid w:val="0046275B"/>
    <w:rsid w:val="00462883"/>
    <w:rsid w:val="00462B74"/>
    <w:rsid w:val="0046388A"/>
    <w:rsid w:val="00463DFD"/>
    <w:rsid w:val="00463E2A"/>
    <w:rsid w:val="00464D23"/>
    <w:rsid w:val="00465278"/>
    <w:rsid w:val="004655DE"/>
    <w:rsid w:val="00466181"/>
    <w:rsid w:val="00466845"/>
    <w:rsid w:val="00466AAF"/>
    <w:rsid w:val="00466F03"/>
    <w:rsid w:val="00467015"/>
    <w:rsid w:val="00467B5B"/>
    <w:rsid w:val="00467FE3"/>
    <w:rsid w:val="00470521"/>
    <w:rsid w:val="00470537"/>
    <w:rsid w:val="004709DD"/>
    <w:rsid w:val="0047181F"/>
    <w:rsid w:val="00473303"/>
    <w:rsid w:val="004738BA"/>
    <w:rsid w:val="00473A09"/>
    <w:rsid w:val="0047453E"/>
    <w:rsid w:val="00474CBD"/>
    <w:rsid w:val="00475516"/>
    <w:rsid w:val="004760BC"/>
    <w:rsid w:val="0047632C"/>
    <w:rsid w:val="0047695A"/>
    <w:rsid w:val="00476A36"/>
    <w:rsid w:val="00476AC3"/>
    <w:rsid w:val="00477C6C"/>
    <w:rsid w:val="0048135A"/>
    <w:rsid w:val="00481C92"/>
    <w:rsid w:val="00482E23"/>
    <w:rsid w:val="00482E5C"/>
    <w:rsid w:val="0048400A"/>
    <w:rsid w:val="00484972"/>
    <w:rsid w:val="00484E86"/>
    <w:rsid w:val="004851A0"/>
    <w:rsid w:val="004858AC"/>
    <w:rsid w:val="004859B4"/>
    <w:rsid w:val="00491675"/>
    <w:rsid w:val="004929A0"/>
    <w:rsid w:val="0049342F"/>
    <w:rsid w:val="004934B6"/>
    <w:rsid w:val="004941AF"/>
    <w:rsid w:val="0049474E"/>
    <w:rsid w:val="00494875"/>
    <w:rsid w:val="004948F8"/>
    <w:rsid w:val="0049556E"/>
    <w:rsid w:val="00497227"/>
    <w:rsid w:val="004975C6"/>
    <w:rsid w:val="004A02F3"/>
    <w:rsid w:val="004A0360"/>
    <w:rsid w:val="004A1144"/>
    <w:rsid w:val="004A2C91"/>
    <w:rsid w:val="004A2CA3"/>
    <w:rsid w:val="004A3487"/>
    <w:rsid w:val="004A3582"/>
    <w:rsid w:val="004A3939"/>
    <w:rsid w:val="004A4227"/>
    <w:rsid w:val="004A4FBB"/>
    <w:rsid w:val="004A6273"/>
    <w:rsid w:val="004A7C17"/>
    <w:rsid w:val="004A7D90"/>
    <w:rsid w:val="004B008C"/>
    <w:rsid w:val="004B0AE2"/>
    <w:rsid w:val="004B1416"/>
    <w:rsid w:val="004B1B3A"/>
    <w:rsid w:val="004B1B9E"/>
    <w:rsid w:val="004B1D3B"/>
    <w:rsid w:val="004B1E33"/>
    <w:rsid w:val="004B274B"/>
    <w:rsid w:val="004B348E"/>
    <w:rsid w:val="004B34DF"/>
    <w:rsid w:val="004B3D11"/>
    <w:rsid w:val="004B3E89"/>
    <w:rsid w:val="004B4062"/>
    <w:rsid w:val="004B441D"/>
    <w:rsid w:val="004B48EC"/>
    <w:rsid w:val="004B5130"/>
    <w:rsid w:val="004B5864"/>
    <w:rsid w:val="004B5FB0"/>
    <w:rsid w:val="004B632A"/>
    <w:rsid w:val="004B6D42"/>
    <w:rsid w:val="004B6FEF"/>
    <w:rsid w:val="004B709F"/>
    <w:rsid w:val="004B755E"/>
    <w:rsid w:val="004B763B"/>
    <w:rsid w:val="004B7D03"/>
    <w:rsid w:val="004C02EF"/>
    <w:rsid w:val="004C04A3"/>
    <w:rsid w:val="004C0D9C"/>
    <w:rsid w:val="004C1BBE"/>
    <w:rsid w:val="004C1DA1"/>
    <w:rsid w:val="004C1DAA"/>
    <w:rsid w:val="004C2405"/>
    <w:rsid w:val="004C2939"/>
    <w:rsid w:val="004C2CD2"/>
    <w:rsid w:val="004C2CFD"/>
    <w:rsid w:val="004C399A"/>
    <w:rsid w:val="004C48FD"/>
    <w:rsid w:val="004C4DA8"/>
    <w:rsid w:val="004C5407"/>
    <w:rsid w:val="004C6123"/>
    <w:rsid w:val="004C66CC"/>
    <w:rsid w:val="004C6E93"/>
    <w:rsid w:val="004C7C30"/>
    <w:rsid w:val="004C7E2F"/>
    <w:rsid w:val="004C7EFC"/>
    <w:rsid w:val="004D0859"/>
    <w:rsid w:val="004D0861"/>
    <w:rsid w:val="004D1614"/>
    <w:rsid w:val="004D196F"/>
    <w:rsid w:val="004D23FB"/>
    <w:rsid w:val="004D29C9"/>
    <w:rsid w:val="004D3A5B"/>
    <w:rsid w:val="004D3DAF"/>
    <w:rsid w:val="004D3F14"/>
    <w:rsid w:val="004D45AD"/>
    <w:rsid w:val="004D4B0C"/>
    <w:rsid w:val="004D5C11"/>
    <w:rsid w:val="004D5CB9"/>
    <w:rsid w:val="004D60A8"/>
    <w:rsid w:val="004D7149"/>
    <w:rsid w:val="004D7511"/>
    <w:rsid w:val="004D79C2"/>
    <w:rsid w:val="004E0A50"/>
    <w:rsid w:val="004E1563"/>
    <w:rsid w:val="004E28BE"/>
    <w:rsid w:val="004E3F2F"/>
    <w:rsid w:val="004E40A7"/>
    <w:rsid w:val="004E4112"/>
    <w:rsid w:val="004E41D5"/>
    <w:rsid w:val="004E4903"/>
    <w:rsid w:val="004E49E6"/>
    <w:rsid w:val="004E4CD4"/>
    <w:rsid w:val="004E4FD0"/>
    <w:rsid w:val="004E5173"/>
    <w:rsid w:val="004E56EE"/>
    <w:rsid w:val="004E69C2"/>
    <w:rsid w:val="004E6CDE"/>
    <w:rsid w:val="004E77EC"/>
    <w:rsid w:val="004E7CDD"/>
    <w:rsid w:val="004F023C"/>
    <w:rsid w:val="004F1A09"/>
    <w:rsid w:val="004F1B37"/>
    <w:rsid w:val="004F2D85"/>
    <w:rsid w:val="004F3026"/>
    <w:rsid w:val="004F306B"/>
    <w:rsid w:val="004F3400"/>
    <w:rsid w:val="004F39C4"/>
    <w:rsid w:val="004F3B51"/>
    <w:rsid w:val="004F3BE3"/>
    <w:rsid w:val="004F3D52"/>
    <w:rsid w:val="004F4053"/>
    <w:rsid w:val="004F426A"/>
    <w:rsid w:val="004F4CDE"/>
    <w:rsid w:val="004F5DC7"/>
    <w:rsid w:val="004F5DCC"/>
    <w:rsid w:val="004F5EE7"/>
    <w:rsid w:val="004F62CC"/>
    <w:rsid w:val="004F6A1E"/>
    <w:rsid w:val="004F7402"/>
    <w:rsid w:val="004F74CB"/>
    <w:rsid w:val="004F7529"/>
    <w:rsid w:val="0050067B"/>
    <w:rsid w:val="00500A2E"/>
    <w:rsid w:val="00500B8A"/>
    <w:rsid w:val="005011A3"/>
    <w:rsid w:val="0050127A"/>
    <w:rsid w:val="00501EF0"/>
    <w:rsid w:val="00501F1C"/>
    <w:rsid w:val="00502D1D"/>
    <w:rsid w:val="00502E17"/>
    <w:rsid w:val="0050415B"/>
    <w:rsid w:val="00504E06"/>
    <w:rsid w:val="005057D6"/>
    <w:rsid w:val="00506AB8"/>
    <w:rsid w:val="0050700E"/>
    <w:rsid w:val="00507CF7"/>
    <w:rsid w:val="00510409"/>
    <w:rsid w:val="00510540"/>
    <w:rsid w:val="00511C74"/>
    <w:rsid w:val="00511E6A"/>
    <w:rsid w:val="0051302D"/>
    <w:rsid w:val="00513348"/>
    <w:rsid w:val="00513598"/>
    <w:rsid w:val="005143C1"/>
    <w:rsid w:val="005148CC"/>
    <w:rsid w:val="00514C5A"/>
    <w:rsid w:val="0051558B"/>
    <w:rsid w:val="005158F3"/>
    <w:rsid w:val="00515F25"/>
    <w:rsid w:val="00516E8C"/>
    <w:rsid w:val="0051722A"/>
    <w:rsid w:val="005175F2"/>
    <w:rsid w:val="00520AD1"/>
    <w:rsid w:val="00520AF4"/>
    <w:rsid w:val="00521578"/>
    <w:rsid w:val="00521A9F"/>
    <w:rsid w:val="00522C8C"/>
    <w:rsid w:val="00522F26"/>
    <w:rsid w:val="005233AF"/>
    <w:rsid w:val="00523928"/>
    <w:rsid w:val="00524699"/>
    <w:rsid w:val="00525D23"/>
    <w:rsid w:val="00525DC6"/>
    <w:rsid w:val="0052611A"/>
    <w:rsid w:val="00526736"/>
    <w:rsid w:val="005268C6"/>
    <w:rsid w:val="005303C6"/>
    <w:rsid w:val="005304A9"/>
    <w:rsid w:val="00530598"/>
    <w:rsid w:val="00530995"/>
    <w:rsid w:val="00531719"/>
    <w:rsid w:val="005328EA"/>
    <w:rsid w:val="00532AE1"/>
    <w:rsid w:val="00532BCE"/>
    <w:rsid w:val="00533059"/>
    <w:rsid w:val="00533B43"/>
    <w:rsid w:val="00533C11"/>
    <w:rsid w:val="00533FB0"/>
    <w:rsid w:val="00534391"/>
    <w:rsid w:val="00534545"/>
    <w:rsid w:val="00534E97"/>
    <w:rsid w:val="0053575A"/>
    <w:rsid w:val="005364EB"/>
    <w:rsid w:val="00536EF1"/>
    <w:rsid w:val="00537EB3"/>
    <w:rsid w:val="0054012A"/>
    <w:rsid w:val="005403BE"/>
    <w:rsid w:val="00540437"/>
    <w:rsid w:val="005406F5"/>
    <w:rsid w:val="00540D32"/>
    <w:rsid w:val="00540D57"/>
    <w:rsid w:val="00541664"/>
    <w:rsid w:val="00541A22"/>
    <w:rsid w:val="005420B3"/>
    <w:rsid w:val="00542233"/>
    <w:rsid w:val="00542A71"/>
    <w:rsid w:val="00542B24"/>
    <w:rsid w:val="00543050"/>
    <w:rsid w:val="0054330B"/>
    <w:rsid w:val="00543540"/>
    <w:rsid w:val="0054354F"/>
    <w:rsid w:val="00543677"/>
    <w:rsid w:val="0054379A"/>
    <w:rsid w:val="005437B8"/>
    <w:rsid w:val="00543F43"/>
    <w:rsid w:val="0054420A"/>
    <w:rsid w:val="005454B9"/>
    <w:rsid w:val="00546BA3"/>
    <w:rsid w:val="005471DC"/>
    <w:rsid w:val="005478AC"/>
    <w:rsid w:val="00547D9F"/>
    <w:rsid w:val="005505D2"/>
    <w:rsid w:val="005506C3"/>
    <w:rsid w:val="005526BB"/>
    <w:rsid w:val="00552A39"/>
    <w:rsid w:val="00552E98"/>
    <w:rsid w:val="005530C9"/>
    <w:rsid w:val="005533B8"/>
    <w:rsid w:val="0055345C"/>
    <w:rsid w:val="00553807"/>
    <w:rsid w:val="005539C6"/>
    <w:rsid w:val="005544B4"/>
    <w:rsid w:val="00554D43"/>
    <w:rsid w:val="00554DD3"/>
    <w:rsid w:val="00554F2D"/>
    <w:rsid w:val="00555A1E"/>
    <w:rsid w:val="00555D12"/>
    <w:rsid w:val="00556B0E"/>
    <w:rsid w:val="00557714"/>
    <w:rsid w:val="00557954"/>
    <w:rsid w:val="00557AE2"/>
    <w:rsid w:val="00557C27"/>
    <w:rsid w:val="00557C67"/>
    <w:rsid w:val="00557EBC"/>
    <w:rsid w:val="00560148"/>
    <w:rsid w:val="005609BC"/>
    <w:rsid w:val="00561FCB"/>
    <w:rsid w:val="005620DB"/>
    <w:rsid w:val="005621E1"/>
    <w:rsid w:val="0056279D"/>
    <w:rsid w:val="00562828"/>
    <w:rsid w:val="00563545"/>
    <w:rsid w:val="00563664"/>
    <w:rsid w:val="00563F62"/>
    <w:rsid w:val="00563F7F"/>
    <w:rsid w:val="005642EC"/>
    <w:rsid w:val="005644A4"/>
    <w:rsid w:val="00564C0C"/>
    <w:rsid w:val="00565A83"/>
    <w:rsid w:val="00566341"/>
    <w:rsid w:val="0056636C"/>
    <w:rsid w:val="00567032"/>
    <w:rsid w:val="00570675"/>
    <w:rsid w:val="00570C22"/>
    <w:rsid w:val="00571645"/>
    <w:rsid w:val="0057205D"/>
    <w:rsid w:val="005723F8"/>
    <w:rsid w:val="00572757"/>
    <w:rsid w:val="00572D1A"/>
    <w:rsid w:val="0057324E"/>
    <w:rsid w:val="00574308"/>
    <w:rsid w:val="0057468A"/>
    <w:rsid w:val="005748F8"/>
    <w:rsid w:val="005754EA"/>
    <w:rsid w:val="005757E8"/>
    <w:rsid w:val="00575C1E"/>
    <w:rsid w:val="00575C4A"/>
    <w:rsid w:val="0057605B"/>
    <w:rsid w:val="00577A15"/>
    <w:rsid w:val="00577F50"/>
    <w:rsid w:val="0058016E"/>
    <w:rsid w:val="00580C0D"/>
    <w:rsid w:val="00581B47"/>
    <w:rsid w:val="00581B7A"/>
    <w:rsid w:val="00581CCF"/>
    <w:rsid w:val="00582B21"/>
    <w:rsid w:val="00582EEC"/>
    <w:rsid w:val="00583303"/>
    <w:rsid w:val="00583CF1"/>
    <w:rsid w:val="00583F74"/>
    <w:rsid w:val="0058400E"/>
    <w:rsid w:val="00584B02"/>
    <w:rsid w:val="00584E48"/>
    <w:rsid w:val="005851C0"/>
    <w:rsid w:val="0058568A"/>
    <w:rsid w:val="005857D5"/>
    <w:rsid w:val="00585866"/>
    <w:rsid w:val="00585EAE"/>
    <w:rsid w:val="00586542"/>
    <w:rsid w:val="00586646"/>
    <w:rsid w:val="00586D33"/>
    <w:rsid w:val="00587374"/>
    <w:rsid w:val="00587401"/>
    <w:rsid w:val="00587908"/>
    <w:rsid w:val="00587BFE"/>
    <w:rsid w:val="005909BB"/>
    <w:rsid w:val="00590D47"/>
    <w:rsid w:val="00590DA4"/>
    <w:rsid w:val="00591072"/>
    <w:rsid w:val="0059197D"/>
    <w:rsid w:val="00591A68"/>
    <w:rsid w:val="00591F8E"/>
    <w:rsid w:val="005928D6"/>
    <w:rsid w:val="0059297D"/>
    <w:rsid w:val="00592A52"/>
    <w:rsid w:val="005939D0"/>
    <w:rsid w:val="00596242"/>
    <w:rsid w:val="0059648B"/>
    <w:rsid w:val="0059730B"/>
    <w:rsid w:val="00597634"/>
    <w:rsid w:val="005A158F"/>
    <w:rsid w:val="005A23D8"/>
    <w:rsid w:val="005A2692"/>
    <w:rsid w:val="005A31A8"/>
    <w:rsid w:val="005A3B7B"/>
    <w:rsid w:val="005A3FBA"/>
    <w:rsid w:val="005A3FD1"/>
    <w:rsid w:val="005A4A7A"/>
    <w:rsid w:val="005A559A"/>
    <w:rsid w:val="005A579A"/>
    <w:rsid w:val="005A5F85"/>
    <w:rsid w:val="005A6A53"/>
    <w:rsid w:val="005A6E7E"/>
    <w:rsid w:val="005A6EAD"/>
    <w:rsid w:val="005A71E1"/>
    <w:rsid w:val="005A77B8"/>
    <w:rsid w:val="005A7F3C"/>
    <w:rsid w:val="005B125F"/>
    <w:rsid w:val="005B1836"/>
    <w:rsid w:val="005B1914"/>
    <w:rsid w:val="005B1C0A"/>
    <w:rsid w:val="005B1C74"/>
    <w:rsid w:val="005B27F1"/>
    <w:rsid w:val="005B2C4A"/>
    <w:rsid w:val="005B2C91"/>
    <w:rsid w:val="005B4401"/>
    <w:rsid w:val="005B4E51"/>
    <w:rsid w:val="005B4EC4"/>
    <w:rsid w:val="005B5B0B"/>
    <w:rsid w:val="005B6479"/>
    <w:rsid w:val="005B7908"/>
    <w:rsid w:val="005B79D8"/>
    <w:rsid w:val="005C0CD5"/>
    <w:rsid w:val="005C1C6B"/>
    <w:rsid w:val="005C2661"/>
    <w:rsid w:val="005C29C6"/>
    <w:rsid w:val="005C2BBD"/>
    <w:rsid w:val="005C3918"/>
    <w:rsid w:val="005C3BB1"/>
    <w:rsid w:val="005C3EA2"/>
    <w:rsid w:val="005C43A2"/>
    <w:rsid w:val="005C52A7"/>
    <w:rsid w:val="005C5F69"/>
    <w:rsid w:val="005C672B"/>
    <w:rsid w:val="005C6C64"/>
    <w:rsid w:val="005C6CD8"/>
    <w:rsid w:val="005C741D"/>
    <w:rsid w:val="005C7A71"/>
    <w:rsid w:val="005C7B17"/>
    <w:rsid w:val="005C7D9E"/>
    <w:rsid w:val="005C7F6B"/>
    <w:rsid w:val="005D01D1"/>
    <w:rsid w:val="005D038D"/>
    <w:rsid w:val="005D04E0"/>
    <w:rsid w:val="005D05D1"/>
    <w:rsid w:val="005D0609"/>
    <w:rsid w:val="005D0AE2"/>
    <w:rsid w:val="005D108B"/>
    <w:rsid w:val="005D15E8"/>
    <w:rsid w:val="005D2673"/>
    <w:rsid w:val="005D3299"/>
    <w:rsid w:val="005D40F3"/>
    <w:rsid w:val="005D4BB3"/>
    <w:rsid w:val="005D6D97"/>
    <w:rsid w:val="005D735C"/>
    <w:rsid w:val="005D7753"/>
    <w:rsid w:val="005D77B4"/>
    <w:rsid w:val="005D7D56"/>
    <w:rsid w:val="005E025B"/>
    <w:rsid w:val="005E0FF5"/>
    <w:rsid w:val="005E1151"/>
    <w:rsid w:val="005E12FB"/>
    <w:rsid w:val="005E1C5B"/>
    <w:rsid w:val="005E1FD1"/>
    <w:rsid w:val="005E24DE"/>
    <w:rsid w:val="005E2709"/>
    <w:rsid w:val="005E35FC"/>
    <w:rsid w:val="005E397C"/>
    <w:rsid w:val="005E3DF4"/>
    <w:rsid w:val="005E4106"/>
    <w:rsid w:val="005E461F"/>
    <w:rsid w:val="005E464D"/>
    <w:rsid w:val="005E5513"/>
    <w:rsid w:val="005E5582"/>
    <w:rsid w:val="005E6771"/>
    <w:rsid w:val="005E6AEF"/>
    <w:rsid w:val="005E6C70"/>
    <w:rsid w:val="005F0CF6"/>
    <w:rsid w:val="005F2B4C"/>
    <w:rsid w:val="005F2EAC"/>
    <w:rsid w:val="005F2F06"/>
    <w:rsid w:val="005F2F42"/>
    <w:rsid w:val="005F340C"/>
    <w:rsid w:val="005F3784"/>
    <w:rsid w:val="005F3ECC"/>
    <w:rsid w:val="005F41C5"/>
    <w:rsid w:val="005F43D6"/>
    <w:rsid w:val="005F44C4"/>
    <w:rsid w:val="005F44EB"/>
    <w:rsid w:val="005F477D"/>
    <w:rsid w:val="005F5223"/>
    <w:rsid w:val="005F5338"/>
    <w:rsid w:val="005F603B"/>
    <w:rsid w:val="005F6477"/>
    <w:rsid w:val="005F6EAE"/>
    <w:rsid w:val="005F749A"/>
    <w:rsid w:val="00600047"/>
    <w:rsid w:val="00600070"/>
    <w:rsid w:val="00600FF0"/>
    <w:rsid w:val="006016FD"/>
    <w:rsid w:val="00601855"/>
    <w:rsid w:val="00602030"/>
    <w:rsid w:val="00603624"/>
    <w:rsid w:val="00603716"/>
    <w:rsid w:val="00603C93"/>
    <w:rsid w:val="006042F6"/>
    <w:rsid w:val="006048E1"/>
    <w:rsid w:val="00605815"/>
    <w:rsid w:val="006059F3"/>
    <w:rsid w:val="006066D6"/>
    <w:rsid w:val="00606C8E"/>
    <w:rsid w:val="00606E2D"/>
    <w:rsid w:val="006079D2"/>
    <w:rsid w:val="00607D89"/>
    <w:rsid w:val="00611669"/>
    <w:rsid w:val="00612849"/>
    <w:rsid w:val="006128BB"/>
    <w:rsid w:val="00612ACF"/>
    <w:rsid w:val="00612E07"/>
    <w:rsid w:val="0061314B"/>
    <w:rsid w:val="00614111"/>
    <w:rsid w:val="00614B53"/>
    <w:rsid w:val="00615397"/>
    <w:rsid w:val="00615839"/>
    <w:rsid w:val="00615A7A"/>
    <w:rsid w:val="006165A0"/>
    <w:rsid w:val="006165F8"/>
    <w:rsid w:val="00616690"/>
    <w:rsid w:val="00616B0D"/>
    <w:rsid w:val="00616B9B"/>
    <w:rsid w:val="00616E43"/>
    <w:rsid w:val="0061728B"/>
    <w:rsid w:val="0061730B"/>
    <w:rsid w:val="00620AF4"/>
    <w:rsid w:val="00620D2B"/>
    <w:rsid w:val="00621F91"/>
    <w:rsid w:val="00622475"/>
    <w:rsid w:val="00622D2E"/>
    <w:rsid w:val="00622FA7"/>
    <w:rsid w:val="0062307F"/>
    <w:rsid w:val="00623E24"/>
    <w:rsid w:val="00623E83"/>
    <w:rsid w:val="00626031"/>
    <w:rsid w:val="00626A28"/>
    <w:rsid w:val="00626DEC"/>
    <w:rsid w:val="00627E35"/>
    <w:rsid w:val="00631883"/>
    <w:rsid w:val="00632199"/>
    <w:rsid w:val="00632ABF"/>
    <w:rsid w:val="00633540"/>
    <w:rsid w:val="00633645"/>
    <w:rsid w:val="00633884"/>
    <w:rsid w:val="00633BDE"/>
    <w:rsid w:val="00633C04"/>
    <w:rsid w:val="00633C9B"/>
    <w:rsid w:val="006350DD"/>
    <w:rsid w:val="0063582B"/>
    <w:rsid w:val="0063591A"/>
    <w:rsid w:val="00635D12"/>
    <w:rsid w:val="00635FFD"/>
    <w:rsid w:val="006371C5"/>
    <w:rsid w:val="00637382"/>
    <w:rsid w:val="00637883"/>
    <w:rsid w:val="006419B3"/>
    <w:rsid w:val="00642117"/>
    <w:rsid w:val="006421CC"/>
    <w:rsid w:val="00643129"/>
    <w:rsid w:val="006437D9"/>
    <w:rsid w:val="00643849"/>
    <w:rsid w:val="0064397B"/>
    <w:rsid w:val="00643BA8"/>
    <w:rsid w:val="00644DA8"/>
    <w:rsid w:val="00645048"/>
    <w:rsid w:val="0064582A"/>
    <w:rsid w:val="00646721"/>
    <w:rsid w:val="00646B89"/>
    <w:rsid w:val="0064706F"/>
    <w:rsid w:val="00647A65"/>
    <w:rsid w:val="00647CE3"/>
    <w:rsid w:val="0065077A"/>
    <w:rsid w:val="006507BA"/>
    <w:rsid w:val="00650E70"/>
    <w:rsid w:val="0065107D"/>
    <w:rsid w:val="0065188B"/>
    <w:rsid w:val="00651C7C"/>
    <w:rsid w:val="00652D93"/>
    <w:rsid w:val="00654424"/>
    <w:rsid w:val="006545AE"/>
    <w:rsid w:val="00654716"/>
    <w:rsid w:val="00654804"/>
    <w:rsid w:val="006553A5"/>
    <w:rsid w:val="00655FB6"/>
    <w:rsid w:val="006564BF"/>
    <w:rsid w:val="006564DD"/>
    <w:rsid w:val="0065666D"/>
    <w:rsid w:val="00656BAF"/>
    <w:rsid w:val="0065710A"/>
    <w:rsid w:val="00660168"/>
    <w:rsid w:val="00660716"/>
    <w:rsid w:val="00660D43"/>
    <w:rsid w:val="00661BF4"/>
    <w:rsid w:val="00661DF5"/>
    <w:rsid w:val="00662073"/>
    <w:rsid w:val="0066216C"/>
    <w:rsid w:val="006621E4"/>
    <w:rsid w:val="0066261E"/>
    <w:rsid w:val="00662EAE"/>
    <w:rsid w:val="006630BC"/>
    <w:rsid w:val="006631EC"/>
    <w:rsid w:val="00663395"/>
    <w:rsid w:val="006646AE"/>
    <w:rsid w:val="00664855"/>
    <w:rsid w:val="00664A1D"/>
    <w:rsid w:val="00664B20"/>
    <w:rsid w:val="006658F0"/>
    <w:rsid w:val="006659AE"/>
    <w:rsid w:val="006659B5"/>
    <w:rsid w:val="00665B7F"/>
    <w:rsid w:val="0066631A"/>
    <w:rsid w:val="00666F45"/>
    <w:rsid w:val="0066793D"/>
    <w:rsid w:val="00667C93"/>
    <w:rsid w:val="00667F94"/>
    <w:rsid w:val="006700AE"/>
    <w:rsid w:val="00671600"/>
    <w:rsid w:val="00671C19"/>
    <w:rsid w:val="00671D86"/>
    <w:rsid w:val="0067263A"/>
    <w:rsid w:val="00673B39"/>
    <w:rsid w:val="00673BD4"/>
    <w:rsid w:val="00673C8F"/>
    <w:rsid w:val="00673F52"/>
    <w:rsid w:val="00674551"/>
    <w:rsid w:val="006748C3"/>
    <w:rsid w:val="00674D76"/>
    <w:rsid w:val="00674F5D"/>
    <w:rsid w:val="006751B9"/>
    <w:rsid w:val="006757D4"/>
    <w:rsid w:val="00675DA3"/>
    <w:rsid w:val="00676FA1"/>
    <w:rsid w:val="0068112A"/>
    <w:rsid w:val="00681BCA"/>
    <w:rsid w:val="00683082"/>
    <w:rsid w:val="00686445"/>
    <w:rsid w:val="00686460"/>
    <w:rsid w:val="00686CD5"/>
    <w:rsid w:val="00687A30"/>
    <w:rsid w:val="00690077"/>
    <w:rsid w:val="006904AB"/>
    <w:rsid w:val="006909C0"/>
    <w:rsid w:val="00691596"/>
    <w:rsid w:val="006916F6"/>
    <w:rsid w:val="006917A7"/>
    <w:rsid w:val="00692BFA"/>
    <w:rsid w:val="00692BFF"/>
    <w:rsid w:val="00692D1E"/>
    <w:rsid w:val="00693B1C"/>
    <w:rsid w:val="00694CFD"/>
    <w:rsid w:val="0069567C"/>
    <w:rsid w:val="00695D5C"/>
    <w:rsid w:val="00696009"/>
    <w:rsid w:val="00696482"/>
    <w:rsid w:val="00697772"/>
    <w:rsid w:val="006A0DFF"/>
    <w:rsid w:val="006A1BE2"/>
    <w:rsid w:val="006A1BFC"/>
    <w:rsid w:val="006A1DD3"/>
    <w:rsid w:val="006A1EEA"/>
    <w:rsid w:val="006A1F6C"/>
    <w:rsid w:val="006A209C"/>
    <w:rsid w:val="006A22D5"/>
    <w:rsid w:val="006A3D78"/>
    <w:rsid w:val="006A3E49"/>
    <w:rsid w:val="006A4040"/>
    <w:rsid w:val="006A430D"/>
    <w:rsid w:val="006A446F"/>
    <w:rsid w:val="006A463B"/>
    <w:rsid w:val="006A54FF"/>
    <w:rsid w:val="006A599B"/>
    <w:rsid w:val="006A6A61"/>
    <w:rsid w:val="006A6AA6"/>
    <w:rsid w:val="006A79CC"/>
    <w:rsid w:val="006A7E1B"/>
    <w:rsid w:val="006B0716"/>
    <w:rsid w:val="006B083F"/>
    <w:rsid w:val="006B13AB"/>
    <w:rsid w:val="006B18DD"/>
    <w:rsid w:val="006B2A58"/>
    <w:rsid w:val="006B2A93"/>
    <w:rsid w:val="006B2CE7"/>
    <w:rsid w:val="006B41D7"/>
    <w:rsid w:val="006B480F"/>
    <w:rsid w:val="006B4A9A"/>
    <w:rsid w:val="006B4D2C"/>
    <w:rsid w:val="006B4F92"/>
    <w:rsid w:val="006B50D1"/>
    <w:rsid w:val="006B55D9"/>
    <w:rsid w:val="006B5BC3"/>
    <w:rsid w:val="006B6846"/>
    <w:rsid w:val="006B6E09"/>
    <w:rsid w:val="006B77C9"/>
    <w:rsid w:val="006B7CB0"/>
    <w:rsid w:val="006C09A6"/>
    <w:rsid w:val="006C0B1E"/>
    <w:rsid w:val="006C0B66"/>
    <w:rsid w:val="006C1269"/>
    <w:rsid w:val="006C1D41"/>
    <w:rsid w:val="006C2814"/>
    <w:rsid w:val="006C28C3"/>
    <w:rsid w:val="006C2E46"/>
    <w:rsid w:val="006C2F6B"/>
    <w:rsid w:val="006C364E"/>
    <w:rsid w:val="006C5205"/>
    <w:rsid w:val="006C58EB"/>
    <w:rsid w:val="006C5CDB"/>
    <w:rsid w:val="006C6C1C"/>
    <w:rsid w:val="006C6DAF"/>
    <w:rsid w:val="006C7897"/>
    <w:rsid w:val="006C7ABA"/>
    <w:rsid w:val="006C7D3E"/>
    <w:rsid w:val="006C7F93"/>
    <w:rsid w:val="006D0015"/>
    <w:rsid w:val="006D1295"/>
    <w:rsid w:val="006D1867"/>
    <w:rsid w:val="006D22B4"/>
    <w:rsid w:val="006D46D6"/>
    <w:rsid w:val="006D4F39"/>
    <w:rsid w:val="006D511D"/>
    <w:rsid w:val="006D5E7E"/>
    <w:rsid w:val="006D7320"/>
    <w:rsid w:val="006D7639"/>
    <w:rsid w:val="006D7D11"/>
    <w:rsid w:val="006E068F"/>
    <w:rsid w:val="006E08FC"/>
    <w:rsid w:val="006E1207"/>
    <w:rsid w:val="006E223F"/>
    <w:rsid w:val="006E2D5C"/>
    <w:rsid w:val="006E2FCE"/>
    <w:rsid w:val="006E35D5"/>
    <w:rsid w:val="006E38F9"/>
    <w:rsid w:val="006E4B09"/>
    <w:rsid w:val="006E4E82"/>
    <w:rsid w:val="006E6BB6"/>
    <w:rsid w:val="006E6D40"/>
    <w:rsid w:val="006E7892"/>
    <w:rsid w:val="006F0059"/>
    <w:rsid w:val="006F0339"/>
    <w:rsid w:val="006F056C"/>
    <w:rsid w:val="006F0E64"/>
    <w:rsid w:val="006F1358"/>
    <w:rsid w:val="006F24D3"/>
    <w:rsid w:val="006F2E10"/>
    <w:rsid w:val="006F2E7B"/>
    <w:rsid w:val="006F2F77"/>
    <w:rsid w:val="006F4A03"/>
    <w:rsid w:val="006F4D70"/>
    <w:rsid w:val="006F516D"/>
    <w:rsid w:val="006F58CE"/>
    <w:rsid w:val="006F64CD"/>
    <w:rsid w:val="006F6F96"/>
    <w:rsid w:val="00700286"/>
    <w:rsid w:val="007007AC"/>
    <w:rsid w:val="007011E5"/>
    <w:rsid w:val="007016F2"/>
    <w:rsid w:val="007018A7"/>
    <w:rsid w:val="00702052"/>
    <w:rsid w:val="007026F5"/>
    <w:rsid w:val="0070279D"/>
    <w:rsid w:val="00703967"/>
    <w:rsid w:val="0070596B"/>
    <w:rsid w:val="00706141"/>
    <w:rsid w:val="007066E2"/>
    <w:rsid w:val="007068F1"/>
    <w:rsid w:val="00706DB6"/>
    <w:rsid w:val="00707D7F"/>
    <w:rsid w:val="0071018D"/>
    <w:rsid w:val="00710BD9"/>
    <w:rsid w:val="00710BEF"/>
    <w:rsid w:val="00711810"/>
    <w:rsid w:val="00712343"/>
    <w:rsid w:val="00712578"/>
    <w:rsid w:val="00713543"/>
    <w:rsid w:val="00713F38"/>
    <w:rsid w:val="007158A6"/>
    <w:rsid w:val="00715C2A"/>
    <w:rsid w:val="00715C3A"/>
    <w:rsid w:val="00715F23"/>
    <w:rsid w:val="007163FD"/>
    <w:rsid w:val="0071671F"/>
    <w:rsid w:val="00716850"/>
    <w:rsid w:val="007169ED"/>
    <w:rsid w:val="00716A68"/>
    <w:rsid w:val="00716C73"/>
    <w:rsid w:val="00720FF5"/>
    <w:rsid w:val="007210A9"/>
    <w:rsid w:val="0072119B"/>
    <w:rsid w:val="00721BFC"/>
    <w:rsid w:val="00721CBC"/>
    <w:rsid w:val="00721ECD"/>
    <w:rsid w:val="00722025"/>
    <w:rsid w:val="00722215"/>
    <w:rsid w:val="00722F65"/>
    <w:rsid w:val="00724272"/>
    <w:rsid w:val="007244A4"/>
    <w:rsid w:val="00724FD4"/>
    <w:rsid w:val="00725215"/>
    <w:rsid w:val="00725244"/>
    <w:rsid w:val="00725F91"/>
    <w:rsid w:val="0072655F"/>
    <w:rsid w:val="00726771"/>
    <w:rsid w:val="00726A39"/>
    <w:rsid w:val="00726D2B"/>
    <w:rsid w:val="00727A9A"/>
    <w:rsid w:val="00730497"/>
    <w:rsid w:val="00731767"/>
    <w:rsid w:val="00733104"/>
    <w:rsid w:val="00733BB7"/>
    <w:rsid w:val="00734703"/>
    <w:rsid w:val="00734AB5"/>
    <w:rsid w:val="00734D66"/>
    <w:rsid w:val="00734E72"/>
    <w:rsid w:val="007368FC"/>
    <w:rsid w:val="00740AAA"/>
    <w:rsid w:val="00740BFA"/>
    <w:rsid w:val="00740E6C"/>
    <w:rsid w:val="00741664"/>
    <w:rsid w:val="00742819"/>
    <w:rsid w:val="00742D0B"/>
    <w:rsid w:val="00742E4C"/>
    <w:rsid w:val="00742FA9"/>
    <w:rsid w:val="00743BDF"/>
    <w:rsid w:val="00744319"/>
    <w:rsid w:val="00744B59"/>
    <w:rsid w:val="00744DC9"/>
    <w:rsid w:val="00745492"/>
    <w:rsid w:val="007461E8"/>
    <w:rsid w:val="007465A7"/>
    <w:rsid w:val="007478B0"/>
    <w:rsid w:val="007510B1"/>
    <w:rsid w:val="007518D7"/>
    <w:rsid w:val="00751BD6"/>
    <w:rsid w:val="0075250E"/>
    <w:rsid w:val="007535C0"/>
    <w:rsid w:val="0075375A"/>
    <w:rsid w:val="0075597A"/>
    <w:rsid w:val="007559CC"/>
    <w:rsid w:val="00756593"/>
    <w:rsid w:val="00757F73"/>
    <w:rsid w:val="00760436"/>
    <w:rsid w:val="0076075F"/>
    <w:rsid w:val="00760BCE"/>
    <w:rsid w:val="007612D6"/>
    <w:rsid w:val="0076155E"/>
    <w:rsid w:val="00761955"/>
    <w:rsid w:val="0076224A"/>
    <w:rsid w:val="0076232C"/>
    <w:rsid w:val="00762A95"/>
    <w:rsid w:val="00762D83"/>
    <w:rsid w:val="00763096"/>
    <w:rsid w:val="0076381C"/>
    <w:rsid w:val="00763AEC"/>
    <w:rsid w:val="00763BBE"/>
    <w:rsid w:val="00763CD3"/>
    <w:rsid w:val="00764623"/>
    <w:rsid w:val="0076463D"/>
    <w:rsid w:val="007648E9"/>
    <w:rsid w:val="007653FF"/>
    <w:rsid w:val="00765765"/>
    <w:rsid w:val="007662A0"/>
    <w:rsid w:val="007666C4"/>
    <w:rsid w:val="00766AC7"/>
    <w:rsid w:val="00766AFB"/>
    <w:rsid w:val="00767044"/>
    <w:rsid w:val="007702E2"/>
    <w:rsid w:val="007705E8"/>
    <w:rsid w:val="00771AFC"/>
    <w:rsid w:val="007723A9"/>
    <w:rsid w:val="007728A3"/>
    <w:rsid w:val="00773BAE"/>
    <w:rsid w:val="007742CF"/>
    <w:rsid w:val="007746B3"/>
    <w:rsid w:val="00775473"/>
    <w:rsid w:val="00775CAC"/>
    <w:rsid w:val="00775FA2"/>
    <w:rsid w:val="007761B4"/>
    <w:rsid w:val="007774BB"/>
    <w:rsid w:val="00777F39"/>
    <w:rsid w:val="00777F93"/>
    <w:rsid w:val="00780053"/>
    <w:rsid w:val="0078017A"/>
    <w:rsid w:val="007811C0"/>
    <w:rsid w:val="00781822"/>
    <w:rsid w:val="00781EE7"/>
    <w:rsid w:val="00781F7C"/>
    <w:rsid w:val="0078219C"/>
    <w:rsid w:val="00783489"/>
    <w:rsid w:val="007834E2"/>
    <w:rsid w:val="00784660"/>
    <w:rsid w:val="00785310"/>
    <w:rsid w:val="00785604"/>
    <w:rsid w:val="00785610"/>
    <w:rsid w:val="00785E19"/>
    <w:rsid w:val="0078616C"/>
    <w:rsid w:val="00786321"/>
    <w:rsid w:val="007870A9"/>
    <w:rsid w:val="0078710C"/>
    <w:rsid w:val="007906D9"/>
    <w:rsid w:val="00790920"/>
    <w:rsid w:val="00790E07"/>
    <w:rsid w:val="00791468"/>
    <w:rsid w:val="0079150A"/>
    <w:rsid w:val="007915EC"/>
    <w:rsid w:val="00791710"/>
    <w:rsid w:val="00791935"/>
    <w:rsid w:val="00791BBF"/>
    <w:rsid w:val="00791D43"/>
    <w:rsid w:val="00791F92"/>
    <w:rsid w:val="00792814"/>
    <w:rsid w:val="007931A8"/>
    <w:rsid w:val="00793402"/>
    <w:rsid w:val="00794787"/>
    <w:rsid w:val="00795545"/>
    <w:rsid w:val="0079567B"/>
    <w:rsid w:val="007958F3"/>
    <w:rsid w:val="007966C9"/>
    <w:rsid w:val="007966DF"/>
    <w:rsid w:val="00796B72"/>
    <w:rsid w:val="00796DB5"/>
    <w:rsid w:val="0079708A"/>
    <w:rsid w:val="007979FD"/>
    <w:rsid w:val="00797CCD"/>
    <w:rsid w:val="00797FB0"/>
    <w:rsid w:val="007A128A"/>
    <w:rsid w:val="007A13B3"/>
    <w:rsid w:val="007A19B3"/>
    <w:rsid w:val="007A270E"/>
    <w:rsid w:val="007A2FF0"/>
    <w:rsid w:val="007A3A46"/>
    <w:rsid w:val="007A3FFE"/>
    <w:rsid w:val="007A44FC"/>
    <w:rsid w:val="007A48BC"/>
    <w:rsid w:val="007A4F9F"/>
    <w:rsid w:val="007A5ADA"/>
    <w:rsid w:val="007A5C62"/>
    <w:rsid w:val="007A63D8"/>
    <w:rsid w:val="007A67D0"/>
    <w:rsid w:val="007A73E0"/>
    <w:rsid w:val="007A75F6"/>
    <w:rsid w:val="007A773F"/>
    <w:rsid w:val="007A7E69"/>
    <w:rsid w:val="007B0342"/>
    <w:rsid w:val="007B0997"/>
    <w:rsid w:val="007B2A87"/>
    <w:rsid w:val="007B3A20"/>
    <w:rsid w:val="007B3DDD"/>
    <w:rsid w:val="007B4689"/>
    <w:rsid w:val="007B5136"/>
    <w:rsid w:val="007B531A"/>
    <w:rsid w:val="007B56F4"/>
    <w:rsid w:val="007B5D43"/>
    <w:rsid w:val="007B6187"/>
    <w:rsid w:val="007B6197"/>
    <w:rsid w:val="007B765C"/>
    <w:rsid w:val="007B7913"/>
    <w:rsid w:val="007C03DF"/>
    <w:rsid w:val="007C0B28"/>
    <w:rsid w:val="007C0C55"/>
    <w:rsid w:val="007C0E23"/>
    <w:rsid w:val="007C146A"/>
    <w:rsid w:val="007C14FE"/>
    <w:rsid w:val="007C17C2"/>
    <w:rsid w:val="007C1CAE"/>
    <w:rsid w:val="007C2454"/>
    <w:rsid w:val="007C3486"/>
    <w:rsid w:val="007C45D6"/>
    <w:rsid w:val="007C5422"/>
    <w:rsid w:val="007C5C7A"/>
    <w:rsid w:val="007C63CB"/>
    <w:rsid w:val="007C75E0"/>
    <w:rsid w:val="007C77B5"/>
    <w:rsid w:val="007D07CF"/>
    <w:rsid w:val="007D32DB"/>
    <w:rsid w:val="007D3856"/>
    <w:rsid w:val="007D48D6"/>
    <w:rsid w:val="007D53B7"/>
    <w:rsid w:val="007D55F3"/>
    <w:rsid w:val="007D5D48"/>
    <w:rsid w:val="007D6399"/>
    <w:rsid w:val="007D64B1"/>
    <w:rsid w:val="007D68FC"/>
    <w:rsid w:val="007D69CF"/>
    <w:rsid w:val="007D6A6F"/>
    <w:rsid w:val="007D72B4"/>
    <w:rsid w:val="007D7629"/>
    <w:rsid w:val="007D78B8"/>
    <w:rsid w:val="007D7AE4"/>
    <w:rsid w:val="007E0192"/>
    <w:rsid w:val="007E01FC"/>
    <w:rsid w:val="007E07DC"/>
    <w:rsid w:val="007E07F8"/>
    <w:rsid w:val="007E0907"/>
    <w:rsid w:val="007E0C7F"/>
    <w:rsid w:val="007E15C5"/>
    <w:rsid w:val="007E1614"/>
    <w:rsid w:val="007E23B1"/>
    <w:rsid w:val="007E2699"/>
    <w:rsid w:val="007E2B2F"/>
    <w:rsid w:val="007E37C1"/>
    <w:rsid w:val="007E3DD6"/>
    <w:rsid w:val="007E467A"/>
    <w:rsid w:val="007E4EE0"/>
    <w:rsid w:val="007E5610"/>
    <w:rsid w:val="007E580A"/>
    <w:rsid w:val="007E5DBB"/>
    <w:rsid w:val="007E64E3"/>
    <w:rsid w:val="007E7721"/>
    <w:rsid w:val="007F025C"/>
    <w:rsid w:val="007F0551"/>
    <w:rsid w:val="007F0F7B"/>
    <w:rsid w:val="007F1367"/>
    <w:rsid w:val="007F2754"/>
    <w:rsid w:val="007F2F2C"/>
    <w:rsid w:val="007F2F96"/>
    <w:rsid w:val="007F33B7"/>
    <w:rsid w:val="007F38A8"/>
    <w:rsid w:val="007F4088"/>
    <w:rsid w:val="007F55E0"/>
    <w:rsid w:val="007F5BB8"/>
    <w:rsid w:val="007F6397"/>
    <w:rsid w:val="007F63BD"/>
    <w:rsid w:val="007F6F4A"/>
    <w:rsid w:val="007F761D"/>
    <w:rsid w:val="00800243"/>
    <w:rsid w:val="0080033C"/>
    <w:rsid w:val="00800B60"/>
    <w:rsid w:val="00800FAC"/>
    <w:rsid w:val="0080382C"/>
    <w:rsid w:val="00803BB7"/>
    <w:rsid w:val="00804113"/>
    <w:rsid w:val="00804207"/>
    <w:rsid w:val="00804B3B"/>
    <w:rsid w:val="00804CBA"/>
    <w:rsid w:val="0080586C"/>
    <w:rsid w:val="00805C58"/>
    <w:rsid w:val="00805CD5"/>
    <w:rsid w:val="00806201"/>
    <w:rsid w:val="008066F9"/>
    <w:rsid w:val="00806802"/>
    <w:rsid w:val="00806E50"/>
    <w:rsid w:val="00806F65"/>
    <w:rsid w:val="00807035"/>
    <w:rsid w:val="00807545"/>
    <w:rsid w:val="00807691"/>
    <w:rsid w:val="00807DE6"/>
    <w:rsid w:val="008100E4"/>
    <w:rsid w:val="00810320"/>
    <w:rsid w:val="008126E3"/>
    <w:rsid w:val="00812F5D"/>
    <w:rsid w:val="008131A1"/>
    <w:rsid w:val="00814047"/>
    <w:rsid w:val="008143F4"/>
    <w:rsid w:val="008159BF"/>
    <w:rsid w:val="00817109"/>
    <w:rsid w:val="008171E8"/>
    <w:rsid w:val="00817472"/>
    <w:rsid w:val="008174A4"/>
    <w:rsid w:val="00820076"/>
    <w:rsid w:val="00820864"/>
    <w:rsid w:val="00821B93"/>
    <w:rsid w:val="0082307F"/>
    <w:rsid w:val="00823368"/>
    <w:rsid w:val="008234E8"/>
    <w:rsid w:val="008236A8"/>
    <w:rsid w:val="00823F1E"/>
    <w:rsid w:val="00823F66"/>
    <w:rsid w:val="0082447E"/>
    <w:rsid w:val="0082466B"/>
    <w:rsid w:val="00824821"/>
    <w:rsid w:val="0082494B"/>
    <w:rsid w:val="00825A0C"/>
    <w:rsid w:val="008270C1"/>
    <w:rsid w:val="00827786"/>
    <w:rsid w:val="008301A3"/>
    <w:rsid w:val="008306C3"/>
    <w:rsid w:val="00830A92"/>
    <w:rsid w:val="00830ECB"/>
    <w:rsid w:val="00831041"/>
    <w:rsid w:val="00831A91"/>
    <w:rsid w:val="00831D61"/>
    <w:rsid w:val="0083245D"/>
    <w:rsid w:val="008326D2"/>
    <w:rsid w:val="008326F5"/>
    <w:rsid w:val="00832F8F"/>
    <w:rsid w:val="00833352"/>
    <w:rsid w:val="008336D0"/>
    <w:rsid w:val="00833E98"/>
    <w:rsid w:val="00834D08"/>
    <w:rsid w:val="00834ED3"/>
    <w:rsid w:val="0083558C"/>
    <w:rsid w:val="0083644A"/>
    <w:rsid w:val="00836A17"/>
    <w:rsid w:val="0083705A"/>
    <w:rsid w:val="00837539"/>
    <w:rsid w:val="008400E3"/>
    <w:rsid w:val="0084147B"/>
    <w:rsid w:val="008421E1"/>
    <w:rsid w:val="008423B2"/>
    <w:rsid w:val="00842B4E"/>
    <w:rsid w:val="00842C72"/>
    <w:rsid w:val="00842D70"/>
    <w:rsid w:val="008438D3"/>
    <w:rsid w:val="00844B76"/>
    <w:rsid w:val="008451BA"/>
    <w:rsid w:val="00845314"/>
    <w:rsid w:val="00845D1F"/>
    <w:rsid w:val="00846579"/>
    <w:rsid w:val="00846B6C"/>
    <w:rsid w:val="00850427"/>
    <w:rsid w:val="0085056A"/>
    <w:rsid w:val="00850609"/>
    <w:rsid w:val="00851123"/>
    <w:rsid w:val="00851690"/>
    <w:rsid w:val="008516BB"/>
    <w:rsid w:val="00851AEC"/>
    <w:rsid w:val="00852C5B"/>
    <w:rsid w:val="00853149"/>
    <w:rsid w:val="00853574"/>
    <w:rsid w:val="008538EC"/>
    <w:rsid w:val="00853EB5"/>
    <w:rsid w:val="00854577"/>
    <w:rsid w:val="00854A2E"/>
    <w:rsid w:val="00854B5A"/>
    <w:rsid w:val="008551C3"/>
    <w:rsid w:val="0085582D"/>
    <w:rsid w:val="00856A56"/>
    <w:rsid w:val="00856C12"/>
    <w:rsid w:val="008570B6"/>
    <w:rsid w:val="00857450"/>
    <w:rsid w:val="008576A5"/>
    <w:rsid w:val="008578ED"/>
    <w:rsid w:val="00857F74"/>
    <w:rsid w:val="00861067"/>
    <w:rsid w:val="008618DB"/>
    <w:rsid w:val="00861BB3"/>
    <w:rsid w:val="0086267E"/>
    <w:rsid w:val="008629E1"/>
    <w:rsid w:val="008629F2"/>
    <w:rsid w:val="00863507"/>
    <w:rsid w:val="008636C1"/>
    <w:rsid w:val="00863925"/>
    <w:rsid w:val="00863B4D"/>
    <w:rsid w:val="00863E83"/>
    <w:rsid w:val="00864980"/>
    <w:rsid w:val="00864B4E"/>
    <w:rsid w:val="00864B53"/>
    <w:rsid w:val="00864C1F"/>
    <w:rsid w:val="00865B32"/>
    <w:rsid w:val="00865BD7"/>
    <w:rsid w:val="008667AE"/>
    <w:rsid w:val="0086681E"/>
    <w:rsid w:val="00866ADF"/>
    <w:rsid w:val="00866FC2"/>
    <w:rsid w:val="00867EE5"/>
    <w:rsid w:val="0087275D"/>
    <w:rsid w:val="008727A4"/>
    <w:rsid w:val="00872BEF"/>
    <w:rsid w:val="00874103"/>
    <w:rsid w:val="00874340"/>
    <w:rsid w:val="008743A8"/>
    <w:rsid w:val="008744C9"/>
    <w:rsid w:val="008747F9"/>
    <w:rsid w:val="00874C34"/>
    <w:rsid w:val="008754FC"/>
    <w:rsid w:val="00875536"/>
    <w:rsid w:val="0087563A"/>
    <w:rsid w:val="00875874"/>
    <w:rsid w:val="0087635B"/>
    <w:rsid w:val="008768C5"/>
    <w:rsid w:val="00876B91"/>
    <w:rsid w:val="00876DC9"/>
    <w:rsid w:val="0087714B"/>
    <w:rsid w:val="00877322"/>
    <w:rsid w:val="0088111D"/>
    <w:rsid w:val="008817BB"/>
    <w:rsid w:val="00882126"/>
    <w:rsid w:val="008841F2"/>
    <w:rsid w:val="00884948"/>
    <w:rsid w:val="00884D7E"/>
    <w:rsid w:val="0088674B"/>
    <w:rsid w:val="00887765"/>
    <w:rsid w:val="008878F4"/>
    <w:rsid w:val="00887FA7"/>
    <w:rsid w:val="00890890"/>
    <w:rsid w:val="00891E45"/>
    <w:rsid w:val="00893196"/>
    <w:rsid w:val="008932DA"/>
    <w:rsid w:val="00894009"/>
    <w:rsid w:val="00895459"/>
    <w:rsid w:val="00895927"/>
    <w:rsid w:val="008959F0"/>
    <w:rsid w:val="00895DAF"/>
    <w:rsid w:val="00895E25"/>
    <w:rsid w:val="00896044"/>
    <w:rsid w:val="008962F1"/>
    <w:rsid w:val="00896679"/>
    <w:rsid w:val="00896C37"/>
    <w:rsid w:val="008972F6"/>
    <w:rsid w:val="00897680"/>
    <w:rsid w:val="0089777C"/>
    <w:rsid w:val="00897FEA"/>
    <w:rsid w:val="008A02C2"/>
    <w:rsid w:val="008A02EB"/>
    <w:rsid w:val="008A057A"/>
    <w:rsid w:val="008A1479"/>
    <w:rsid w:val="008A1AF9"/>
    <w:rsid w:val="008A1EF8"/>
    <w:rsid w:val="008A3118"/>
    <w:rsid w:val="008A3565"/>
    <w:rsid w:val="008A3799"/>
    <w:rsid w:val="008A3C3A"/>
    <w:rsid w:val="008A3DD2"/>
    <w:rsid w:val="008A51B8"/>
    <w:rsid w:val="008A6842"/>
    <w:rsid w:val="008A75BD"/>
    <w:rsid w:val="008A76A0"/>
    <w:rsid w:val="008A7A13"/>
    <w:rsid w:val="008A7BB5"/>
    <w:rsid w:val="008A7C74"/>
    <w:rsid w:val="008A7E02"/>
    <w:rsid w:val="008A7FDA"/>
    <w:rsid w:val="008B03DD"/>
    <w:rsid w:val="008B0C7D"/>
    <w:rsid w:val="008B1100"/>
    <w:rsid w:val="008B13BC"/>
    <w:rsid w:val="008B1E22"/>
    <w:rsid w:val="008B2CAB"/>
    <w:rsid w:val="008B2DDE"/>
    <w:rsid w:val="008B2DE7"/>
    <w:rsid w:val="008B3B25"/>
    <w:rsid w:val="008B3C7C"/>
    <w:rsid w:val="008B47E9"/>
    <w:rsid w:val="008B4D52"/>
    <w:rsid w:val="008B506F"/>
    <w:rsid w:val="008B5F96"/>
    <w:rsid w:val="008B6A75"/>
    <w:rsid w:val="008B6DA9"/>
    <w:rsid w:val="008B6ED4"/>
    <w:rsid w:val="008B784C"/>
    <w:rsid w:val="008B7ACB"/>
    <w:rsid w:val="008C1380"/>
    <w:rsid w:val="008C1407"/>
    <w:rsid w:val="008C1474"/>
    <w:rsid w:val="008C1C2C"/>
    <w:rsid w:val="008C1DDB"/>
    <w:rsid w:val="008C2B1E"/>
    <w:rsid w:val="008C2C92"/>
    <w:rsid w:val="008C2E25"/>
    <w:rsid w:val="008C2EB1"/>
    <w:rsid w:val="008C2FCA"/>
    <w:rsid w:val="008C3226"/>
    <w:rsid w:val="008C330E"/>
    <w:rsid w:val="008C3617"/>
    <w:rsid w:val="008C3956"/>
    <w:rsid w:val="008C3FEB"/>
    <w:rsid w:val="008C480A"/>
    <w:rsid w:val="008C5FE4"/>
    <w:rsid w:val="008C61F4"/>
    <w:rsid w:val="008C6BBA"/>
    <w:rsid w:val="008C742E"/>
    <w:rsid w:val="008C74F7"/>
    <w:rsid w:val="008C75B9"/>
    <w:rsid w:val="008C765A"/>
    <w:rsid w:val="008C7CDF"/>
    <w:rsid w:val="008C7FD1"/>
    <w:rsid w:val="008D0AEA"/>
    <w:rsid w:val="008D0B79"/>
    <w:rsid w:val="008D0BF7"/>
    <w:rsid w:val="008D0C47"/>
    <w:rsid w:val="008D0D80"/>
    <w:rsid w:val="008D110C"/>
    <w:rsid w:val="008D1E12"/>
    <w:rsid w:val="008D268F"/>
    <w:rsid w:val="008D36B2"/>
    <w:rsid w:val="008D4355"/>
    <w:rsid w:val="008D4900"/>
    <w:rsid w:val="008D560B"/>
    <w:rsid w:val="008D65A5"/>
    <w:rsid w:val="008D71D3"/>
    <w:rsid w:val="008D7657"/>
    <w:rsid w:val="008D775C"/>
    <w:rsid w:val="008D7EF1"/>
    <w:rsid w:val="008E0815"/>
    <w:rsid w:val="008E2A9E"/>
    <w:rsid w:val="008E309A"/>
    <w:rsid w:val="008E3CC3"/>
    <w:rsid w:val="008E3D7B"/>
    <w:rsid w:val="008E4114"/>
    <w:rsid w:val="008E5205"/>
    <w:rsid w:val="008E61AE"/>
    <w:rsid w:val="008E6473"/>
    <w:rsid w:val="008E67ED"/>
    <w:rsid w:val="008E7015"/>
    <w:rsid w:val="008E7DEA"/>
    <w:rsid w:val="008F0690"/>
    <w:rsid w:val="008F0881"/>
    <w:rsid w:val="008F0F05"/>
    <w:rsid w:val="008F18BD"/>
    <w:rsid w:val="008F1B55"/>
    <w:rsid w:val="008F2BB0"/>
    <w:rsid w:val="008F3139"/>
    <w:rsid w:val="008F5215"/>
    <w:rsid w:val="008F596F"/>
    <w:rsid w:val="008F5DF9"/>
    <w:rsid w:val="008F600E"/>
    <w:rsid w:val="008F6420"/>
    <w:rsid w:val="008F6D04"/>
    <w:rsid w:val="008F6DCC"/>
    <w:rsid w:val="008F723F"/>
    <w:rsid w:val="008F77DB"/>
    <w:rsid w:val="00900551"/>
    <w:rsid w:val="00900EA3"/>
    <w:rsid w:val="009018CE"/>
    <w:rsid w:val="009019C8"/>
    <w:rsid w:val="00902277"/>
    <w:rsid w:val="009028A9"/>
    <w:rsid w:val="00902AE8"/>
    <w:rsid w:val="0090326E"/>
    <w:rsid w:val="0090526D"/>
    <w:rsid w:val="009055C1"/>
    <w:rsid w:val="00905F3F"/>
    <w:rsid w:val="0090616D"/>
    <w:rsid w:val="00906BF8"/>
    <w:rsid w:val="00907164"/>
    <w:rsid w:val="0090758F"/>
    <w:rsid w:val="00907912"/>
    <w:rsid w:val="00907AF8"/>
    <w:rsid w:val="00907B16"/>
    <w:rsid w:val="00911369"/>
    <w:rsid w:val="00911A3D"/>
    <w:rsid w:val="00911BB2"/>
    <w:rsid w:val="009123D4"/>
    <w:rsid w:val="00912594"/>
    <w:rsid w:val="00912C29"/>
    <w:rsid w:val="00912EAE"/>
    <w:rsid w:val="00913DEB"/>
    <w:rsid w:val="00914F21"/>
    <w:rsid w:val="00915649"/>
    <w:rsid w:val="00915698"/>
    <w:rsid w:val="00916674"/>
    <w:rsid w:val="00917FAD"/>
    <w:rsid w:val="00920010"/>
    <w:rsid w:val="0092043E"/>
    <w:rsid w:val="00920C0F"/>
    <w:rsid w:val="00920FB9"/>
    <w:rsid w:val="0092144A"/>
    <w:rsid w:val="00921B96"/>
    <w:rsid w:val="00922311"/>
    <w:rsid w:val="00922556"/>
    <w:rsid w:val="00922A7B"/>
    <w:rsid w:val="00922BF0"/>
    <w:rsid w:val="00924B67"/>
    <w:rsid w:val="009253F3"/>
    <w:rsid w:val="009254A9"/>
    <w:rsid w:val="0092649D"/>
    <w:rsid w:val="0092694B"/>
    <w:rsid w:val="00927187"/>
    <w:rsid w:val="00927954"/>
    <w:rsid w:val="0093102B"/>
    <w:rsid w:val="00931A47"/>
    <w:rsid w:val="00931B71"/>
    <w:rsid w:val="00931D1D"/>
    <w:rsid w:val="009323A3"/>
    <w:rsid w:val="00934F4B"/>
    <w:rsid w:val="009350CB"/>
    <w:rsid w:val="00935FFF"/>
    <w:rsid w:val="00936401"/>
    <w:rsid w:val="00936E46"/>
    <w:rsid w:val="00937105"/>
    <w:rsid w:val="0093750C"/>
    <w:rsid w:val="00940CAA"/>
    <w:rsid w:val="00941183"/>
    <w:rsid w:val="00941AF6"/>
    <w:rsid w:val="00941C04"/>
    <w:rsid w:val="00941E2C"/>
    <w:rsid w:val="00942ACE"/>
    <w:rsid w:val="0094393D"/>
    <w:rsid w:val="009445B6"/>
    <w:rsid w:val="00944905"/>
    <w:rsid w:val="00944A09"/>
    <w:rsid w:val="00944EAF"/>
    <w:rsid w:val="00945BD7"/>
    <w:rsid w:val="00945DAA"/>
    <w:rsid w:val="009463F8"/>
    <w:rsid w:val="00946AAE"/>
    <w:rsid w:val="009501E5"/>
    <w:rsid w:val="0095074F"/>
    <w:rsid w:val="00950C8C"/>
    <w:rsid w:val="00951B8C"/>
    <w:rsid w:val="00952C6C"/>
    <w:rsid w:val="00953A34"/>
    <w:rsid w:val="00953E77"/>
    <w:rsid w:val="009540F8"/>
    <w:rsid w:val="0095587B"/>
    <w:rsid w:val="00955C54"/>
    <w:rsid w:val="00955C74"/>
    <w:rsid w:val="009563C9"/>
    <w:rsid w:val="0095662E"/>
    <w:rsid w:val="009566CB"/>
    <w:rsid w:val="009568C5"/>
    <w:rsid w:val="00960034"/>
    <w:rsid w:val="009601FB"/>
    <w:rsid w:val="00960225"/>
    <w:rsid w:val="009604A3"/>
    <w:rsid w:val="0096123A"/>
    <w:rsid w:val="00961C60"/>
    <w:rsid w:val="00961EF2"/>
    <w:rsid w:val="009622DC"/>
    <w:rsid w:val="00962347"/>
    <w:rsid w:val="009632D2"/>
    <w:rsid w:val="00963581"/>
    <w:rsid w:val="00963F73"/>
    <w:rsid w:val="00964988"/>
    <w:rsid w:val="00964BAA"/>
    <w:rsid w:val="00964DEE"/>
    <w:rsid w:val="00964F52"/>
    <w:rsid w:val="009654BA"/>
    <w:rsid w:val="00965851"/>
    <w:rsid w:val="00965CA2"/>
    <w:rsid w:val="009661AF"/>
    <w:rsid w:val="00966590"/>
    <w:rsid w:val="009669EA"/>
    <w:rsid w:val="00966A2B"/>
    <w:rsid w:val="0096771B"/>
    <w:rsid w:val="009679CA"/>
    <w:rsid w:val="0097011E"/>
    <w:rsid w:val="009702AC"/>
    <w:rsid w:val="009709AA"/>
    <w:rsid w:val="00970A22"/>
    <w:rsid w:val="00970A6A"/>
    <w:rsid w:val="00970F86"/>
    <w:rsid w:val="00971059"/>
    <w:rsid w:val="009713B6"/>
    <w:rsid w:val="009714DE"/>
    <w:rsid w:val="00971846"/>
    <w:rsid w:val="00971CB4"/>
    <w:rsid w:val="00971D79"/>
    <w:rsid w:val="00972342"/>
    <w:rsid w:val="009733D9"/>
    <w:rsid w:val="00973767"/>
    <w:rsid w:val="00973C0C"/>
    <w:rsid w:val="00973DC8"/>
    <w:rsid w:val="00973DDE"/>
    <w:rsid w:val="00974103"/>
    <w:rsid w:val="009741E6"/>
    <w:rsid w:val="009746E7"/>
    <w:rsid w:val="009747A6"/>
    <w:rsid w:val="00975109"/>
    <w:rsid w:val="009763A0"/>
    <w:rsid w:val="00977940"/>
    <w:rsid w:val="0098024B"/>
    <w:rsid w:val="00980520"/>
    <w:rsid w:val="00981A48"/>
    <w:rsid w:val="00981BBE"/>
    <w:rsid w:val="00982167"/>
    <w:rsid w:val="00983299"/>
    <w:rsid w:val="009834D1"/>
    <w:rsid w:val="00983CA5"/>
    <w:rsid w:val="00983FFD"/>
    <w:rsid w:val="00984019"/>
    <w:rsid w:val="0098402E"/>
    <w:rsid w:val="00984F1E"/>
    <w:rsid w:val="00985308"/>
    <w:rsid w:val="00985826"/>
    <w:rsid w:val="00985BCA"/>
    <w:rsid w:val="00985BE1"/>
    <w:rsid w:val="0098696F"/>
    <w:rsid w:val="00986AB3"/>
    <w:rsid w:val="00986B52"/>
    <w:rsid w:val="00987192"/>
    <w:rsid w:val="00987C72"/>
    <w:rsid w:val="00990259"/>
    <w:rsid w:val="00990565"/>
    <w:rsid w:val="0099147D"/>
    <w:rsid w:val="00991B0A"/>
    <w:rsid w:val="00991BD1"/>
    <w:rsid w:val="00993AB9"/>
    <w:rsid w:val="00993C92"/>
    <w:rsid w:val="009940F9"/>
    <w:rsid w:val="00994334"/>
    <w:rsid w:val="00994673"/>
    <w:rsid w:val="0099496C"/>
    <w:rsid w:val="00994FAE"/>
    <w:rsid w:val="00995946"/>
    <w:rsid w:val="00995C90"/>
    <w:rsid w:val="00995CFB"/>
    <w:rsid w:val="00996625"/>
    <w:rsid w:val="00996DF8"/>
    <w:rsid w:val="00997450"/>
    <w:rsid w:val="00997691"/>
    <w:rsid w:val="00997781"/>
    <w:rsid w:val="009A08E8"/>
    <w:rsid w:val="009A0E39"/>
    <w:rsid w:val="009A10BE"/>
    <w:rsid w:val="009A153F"/>
    <w:rsid w:val="009A2646"/>
    <w:rsid w:val="009A2FE8"/>
    <w:rsid w:val="009A322C"/>
    <w:rsid w:val="009A43B3"/>
    <w:rsid w:val="009A4547"/>
    <w:rsid w:val="009A4823"/>
    <w:rsid w:val="009A555D"/>
    <w:rsid w:val="009A5D02"/>
    <w:rsid w:val="009A662D"/>
    <w:rsid w:val="009A69B3"/>
    <w:rsid w:val="009A7182"/>
    <w:rsid w:val="009A729E"/>
    <w:rsid w:val="009A76B5"/>
    <w:rsid w:val="009A792A"/>
    <w:rsid w:val="009B05C1"/>
    <w:rsid w:val="009B07CE"/>
    <w:rsid w:val="009B1E56"/>
    <w:rsid w:val="009B2157"/>
    <w:rsid w:val="009B2173"/>
    <w:rsid w:val="009B24B4"/>
    <w:rsid w:val="009B2B43"/>
    <w:rsid w:val="009B2CD1"/>
    <w:rsid w:val="009B2EC9"/>
    <w:rsid w:val="009B3E3B"/>
    <w:rsid w:val="009B437E"/>
    <w:rsid w:val="009B483A"/>
    <w:rsid w:val="009B6306"/>
    <w:rsid w:val="009B6D0C"/>
    <w:rsid w:val="009B6D9C"/>
    <w:rsid w:val="009B7D32"/>
    <w:rsid w:val="009C02FD"/>
    <w:rsid w:val="009C085D"/>
    <w:rsid w:val="009C14FF"/>
    <w:rsid w:val="009C1641"/>
    <w:rsid w:val="009C188E"/>
    <w:rsid w:val="009C231E"/>
    <w:rsid w:val="009C4885"/>
    <w:rsid w:val="009C4B06"/>
    <w:rsid w:val="009C517A"/>
    <w:rsid w:val="009C5DBF"/>
    <w:rsid w:val="009C6403"/>
    <w:rsid w:val="009C647C"/>
    <w:rsid w:val="009C65E1"/>
    <w:rsid w:val="009D0A05"/>
    <w:rsid w:val="009D106E"/>
    <w:rsid w:val="009D2195"/>
    <w:rsid w:val="009D2BF2"/>
    <w:rsid w:val="009D3103"/>
    <w:rsid w:val="009D3622"/>
    <w:rsid w:val="009D3AC7"/>
    <w:rsid w:val="009D4144"/>
    <w:rsid w:val="009D4A27"/>
    <w:rsid w:val="009D4CD9"/>
    <w:rsid w:val="009D536E"/>
    <w:rsid w:val="009D55D3"/>
    <w:rsid w:val="009D5857"/>
    <w:rsid w:val="009D58C8"/>
    <w:rsid w:val="009D60D8"/>
    <w:rsid w:val="009D632D"/>
    <w:rsid w:val="009D73E1"/>
    <w:rsid w:val="009D753D"/>
    <w:rsid w:val="009D7D2B"/>
    <w:rsid w:val="009E00FB"/>
    <w:rsid w:val="009E0B14"/>
    <w:rsid w:val="009E1115"/>
    <w:rsid w:val="009E11BB"/>
    <w:rsid w:val="009E219D"/>
    <w:rsid w:val="009E2CFE"/>
    <w:rsid w:val="009E2DBC"/>
    <w:rsid w:val="009E2FCE"/>
    <w:rsid w:val="009E334D"/>
    <w:rsid w:val="009E34F2"/>
    <w:rsid w:val="009E433E"/>
    <w:rsid w:val="009E4761"/>
    <w:rsid w:val="009E4AFE"/>
    <w:rsid w:val="009E5172"/>
    <w:rsid w:val="009E5377"/>
    <w:rsid w:val="009E5E45"/>
    <w:rsid w:val="009E613C"/>
    <w:rsid w:val="009E6A31"/>
    <w:rsid w:val="009E75C1"/>
    <w:rsid w:val="009F127E"/>
    <w:rsid w:val="009F1FAA"/>
    <w:rsid w:val="009F317F"/>
    <w:rsid w:val="009F357B"/>
    <w:rsid w:val="009F3674"/>
    <w:rsid w:val="009F38A0"/>
    <w:rsid w:val="009F4C4F"/>
    <w:rsid w:val="009F4F4C"/>
    <w:rsid w:val="009F5489"/>
    <w:rsid w:val="009F569C"/>
    <w:rsid w:val="009F5D9A"/>
    <w:rsid w:val="009F6268"/>
    <w:rsid w:val="009F632E"/>
    <w:rsid w:val="009F64F2"/>
    <w:rsid w:val="009F66F1"/>
    <w:rsid w:val="009F6956"/>
    <w:rsid w:val="009F6B51"/>
    <w:rsid w:val="009F72DC"/>
    <w:rsid w:val="009F7C1D"/>
    <w:rsid w:val="00A00789"/>
    <w:rsid w:val="00A02444"/>
    <w:rsid w:val="00A02655"/>
    <w:rsid w:val="00A02E33"/>
    <w:rsid w:val="00A03518"/>
    <w:rsid w:val="00A039DC"/>
    <w:rsid w:val="00A03B76"/>
    <w:rsid w:val="00A03DFD"/>
    <w:rsid w:val="00A04FB8"/>
    <w:rsid w:val="00A05295"/>
    <w:rsid w:val="00A05378"/>
    <w:rsid w:val="00A056F7"/>
    <w:rsid w:val="00A0586B"/>
    <w:rsid w:val="00A0611C"/>
    <w:rsid w:val="00A06FAD"/>
    <w:rsid w:val="00A07DF8"/>
    <w:rsid w:val="00A1019A"/>
    <w:rsid w:val="00A102BF"/>
    <w:rsid w:val="00A11826"/>
    <w:rsid w:val="00A12271"/>
    <w:rsid w:val="00A12558"/>
    <w:rsid w:val="00A128ED"/>
    <w:rsid w:val="00A12FE7"/>
    <w:rsid w:val="00A13422"/>
    <w:rsid w:val="00A13BBB"/>
    <w:rsid w:val="00A148DA"/>
    <w:rsid w:val="00A14A22"/>
    <w:rsid w:val="00A14C5C"/>
    <w:rsid w:val="00A1500E"/>
    <w:rsid w:val="00A150A0"/>
    <w:rsid w:val="00A165ED"/>
    <w:rsid w:val="00A1764A"/>
    <w:rsid w:val="00A179EF"/>
    <w:rsid w:val="00A20399"/>
    <w:rsid w:val="00A205BF"/>
    <w:rsid w:val="00A213CC"/>
    <w:rsid w:val="00A21B8B"/>
    <w:rsid w:val="00A22CCC"/>
    <w:rsid w:val="00A22EAC"/>
    <w:rsid w:val="00A24DFA"/>
    <w:rsid w:val="00A251FD"/>
    <w:rsid w:val="00A252DC"/>
    <w:rsid w:val="00A25928"/>
    <w:rsid w:val="00A26446"/>
    <w:rsid w:val="00A264A0"/>
    <w:rsid w:val="00A26564"/>
    <w:rsid w:val="00A26933"/>
    <w:rsid w:val="00A26C19"/>
    <w:rsid w:val="00A26DF8"/>
    <w:rsid w:val="00A271A1"/>
    <w:rsid w:val="00A275CE"/>
    <w:rsid w:val="00A275F9"/>
    <w:rsid w:val="00A30FDA"/>
    <w:rsid w:val="00A33710"/>
    <w:rsid w:val="00A33B26"/>
    <w:rsid w:val="00A33BA3"/>
    <w:rsid w:val="00A34339"/>
    <w:rsid w:val="00A34B8D"/>
    <w:rsid w:val="00A354ED"/>
    <w:rsid w:val="00A355F1"/>
    <w:rsid w:val="00A35AA3"/>
    <w:rsid w:val="00A362BF"/>
    <w:rsid w:val="00A36BCA"/>
    <w:rsid w:val="00A40469"/>
    <w:rsid w:val="00A41603"/>
    <w:rsid w:val="00A41A87"/>
    <w:rsid w:val="00A426CB"/>
    <w:rsid w:val="00A42804"/>
    <w:rsid w:val="00A42A78"/>
    <w:rsid w:val="00A42E03"/>
    <w:rsid w:val="00A443C0"/>
    <w:rsid w:val="00A45932"/>
    <w:rsid w:val="00A4633E"/>
    <w:rsid w:val="00A46DEE"/>
    <w:rsid w:val="00A47C0E"/>
    <w:rsid w:val="00A501B7"/>
    <w:rsid w:val="00A51932"/>
    <w:rsid w:val="00A52D7C"/>
    <w:rsid w:val="00A5334A"/>
    <w:rsid w:val="00A5395A"/>
    <w:rsid w:val="00A53DF6"/>
    <w:rsid w:val="00A5425B"/>
    <w:rsid w:val="00A546B9"/>
    <w:rsid w:val="00A551E5"/>
    <w:rsid w:val="00A553F5"/>
    <w:rsid w:val="00A55C54"/>
    <w:rsid w:val="00A57AFD"/>
    <w:rsid w:val="00A57C4A"/>
    <w:rsid w:val="00A602F3"/>
    <w:rsid w:val="00A60C43"/>
    <w:rsid w:val="00A60CEA"/>
    <w:rsid w:val="00A61311"/>
    <w:rsid w:val="00A614E5"/>
    <w:rsid w:val="00A619DC"/>
    <w:rsid w:val="00A626B6"/>
    <w:rsid w:val="00A62A6E"/>
    <w:rsid w:val="00A64250"/>
    <w:rsid w:val="00A64919"/>
    <w:rsid w:val="00A64ADB"/>
    <w:rsid w:val="00A6543B"/>
    <w:rsid w:val="00A6558C"/>
    <w:rsid w:val="00A66448"/>
    <w:rsid w:val="00A6791D"/>
    <w:rsid w:val="00A679EB"/>
    <w:rsid w:val="00A67A8F"/>
    <w:rsid w:val="00A67CDA"/>
    <w:rsid w:val="00A701D6"/>
    <w:rsid w:val="00A7098A"/>
    <w:rsid w:val="00A7145A"/>
    <w:rsid w:val="00A717C8"/>
    <w:rsid w:val="00A71BC9"/>
    <w:rsid w:val="00A72F2D"/>
    <w:rsid w:val="00A73E2B"/>
    <w:rsid w:val="00A74E42"/>
    <w:rsid w:val="00A74F3B"/>
    <w:rsid w:val="00A7530C"/>
    <w:rsid w:val="00A764F5"/>
    <w:rsid w:val="00A768A3"/>
    <w:rsid w:val="00A773F5"/>
    <w:rsid w:val="00A813FB"/>
    <w:rsid w:val="00A8164A"/>
    <w:rsid w:val="00A816FC"/>
    <w:rsid w:val="00A81B07"/>
    <w:rsid w:val="00A81FA3"/>
    <w:rsid w:val="00A827E2"/>
    <w:rsid w:val="00A82950"/>
    <w:rsid w:val="00A82E0A"/>
    <w:rsid w:val="00A84234"/>
    <w:rsid w:val="00A84703"/>
    <w:rsid w:val="00A85CE0"/>
    <w:rsid w:val="00A86C02"/>
    <w:rsid w:val="00A86FCB"/>
    <w:rsid w:val="00A876D7"/>
    <w:rsid w:val="00A878EA"/>
    <w:rsid w:val="00A9067E"/>
    <w:rsid w:val="00A90DB8"/>
    <w:rsid w:val="00A90F3C"/>
    <w:rsid w:val="00A9137F"/>
    <w:rsid w:val="00A91CC5"/>
    <w:rsid w:val="00A922AD"/>
    <w:rsid w:val="00A92A0C"/>
    <w:rsid w:val="00A92D38"/>
    <w:rsid w:val="00A941A1"/>
    <w:rsid w:val="00A95264"/>
    <w:rsid w:val="00A95B74"/>
    <w:rsid w:val="00A95C53"/>
    <w:rsid w:val="00A95DD7"/>
    <w:rsid w:val="00A9628D"/>
    <w:rsid w:val="00A9633E"/>
    <w:rsid w:val="00A96421"/>
    <w:rsid w:val="00A96AEF"/>
    <w:rsid w:val="00A9721C"/>
    <w:rsid w:val="00AA05D3"/>
    <w:rsid w:val="00AA107A"/>
    <w:rsid w:val="00AA107E"/>
    <w:rsid w:val="00AA164F"/>
    <w:rsid w:val="00AA31F0"/>
    <w:rsid w:val="00AA46B5"/>
    <w:rsid w:val="00AA5BDB"/>
    <w:rsid w:val="00AA5CC5"/>
    <w:rsid w:val="00AA5FD8"/>
    <w:rsid w:val="00AA686E"/>
    <w:rsid w:val="00AA7EAC"/>
    <w:rsid w:val="00AB00F6"/>
    <w:rsid w:val="00AB02D1"/>
    <w:rsid w:val="00AB08E5"/>
    <w:rsid w:val="00AB09D1"/>
    <w:rsid w:val="00AB0C77"/>
    <w:rsid w:val="00AB12BC"/>
    <w:rsid w:val="00AB1CFF"/>
    <w:rsid w:val="00AB2108"/>
    <w:rsid w:val="00AB255D"/>
    <w:rsid w:val="00AB2836"/>
    <w:rsid w:val="00AB2E17"/>
    <w:rsid w:val="00AB2FA6"/>
    <w:rsid w:val="00AB393A"/>
    <w:rsid w:val="00AB3AD4"/>
    <w:rsid w:val="00AB3C21"/>
    <w:rsid w:val="00AB3F34"/>
    <w:rsid w:val="00AB4CA6"/>
    <w:rsid w:val="00AB5416"/>
    <w:rsid w:val="00AB6979"/>
    <w:rsid w:val="00AB7002"/>
    <w:rsid w:val="00AB78C3"/>
    <w:rsid w:val="00AC035E"/>
    <w:rsid w:val="00AC04A4"/>
    <w:rsid w:val="00AC09B4"/>
    <w:rsid w:val="00AC0A75"/>
    <w:rsid w:val="00AC0B5E"/>
    <w:rsid w:val="00AC0BFE"/>
    <w:rsid w:val="00AC17E1"/>
    <w:rsid w:val="00AC2B2E"/>
    <w:rsid w:val="00AC3AA7"/>
    <w:rsid w:val="00AC3D92"/>
    <w:rsid w:val="00AC435D"/>
    <w:rsid w:val="00AC44F3"/>
    <w:rsid w:val="00AC519A"/>
    <w:rsid w:val="00AC5CC4"/>
    <w:rsid w:val="00AC5EEF"/>
    <w:rsid w:val="00AC62E1"/>
    <w:rsid w:val="00AC70C2"/>
    <w:rsid w:val="00AC72B5"/>
    <w:rsid w:val="00AC7B04"/>
    <w:rsid w:val="00AC7F20"/>
    <w:rsid w:val="00AD0583"/>
    <w:rsid w:val="00AD0AE3"/>
    <w:rsid w:val="00AD127B"/>
    <w:rsid w:val="00AD1965"/>
    <w:rsid w:val="00AD1994"/>
    <w:rsid w:val="00AD1C9D"/>
    <w:rsid w:val="00AD27D5"/>
    <w:rsid w:val="00AD2DCE"/>
    <w:rsid w:val="00AD3121"/>
    <w:rsid w:val="00AD3DFF"/>
    <w:rsid w:val="00AD4645"/>
    <w:rsid w:val="00AD4C91"/>
    <w:rsid w:val="00AD5426"/>
    <w:rsid w:val="00AD5667"/>
    <w:rsid w:val="00AD5B3A"/>
    <w:rsid w:val="00AD6A78"/>
    <w:rsid w:val="00AD79C0"/>
    <w:rsid w:val="00AD7D56"/>
    <w:rsid w:val="00AE00F5"/>
    <w:rsid w:val="00AE2BAB"/>
    <w:rsid w:val="00AE338F"/>
    <w:rsid w:val="00AE37E4"/>
    <w:rsid w:val="00AE3E49"/>
    <w:rsid w:val="00AE504F"/>
    <w:rsid w:val="00AE59FF"/>
    <w:rsid w:val="00AE6409"/>
    <w:rsid w:val="00AE6583"/>
    <w:rsid w:val="00AE6A06"/>
    <w:rsid w:val="00AE6B9D"/>
    <w:rsid w:val="00AE71E3"/>
    <w:rsid w:val="00AE76E8"/>
    <w:rsid w:val="00AF06B4"/>
    <w:rsid w:val="00AF11C1"/>
    <w:rsid w:val="00AF13A7"/>
    <w:rsid w:val="00AF1C70"/>
    <w:rsid w:val="00AF3797"/>
    <w:rsid w:val="00AF37AE"/>
    <w:rsid w:val="00AF3875"/>
    <w:rsid w:val="00AF4164"/>
    <w:rsid w:val="00AF4888"/>
    <w:rsid w:val="00AF49EA"/>
    <w:rsid w:val="00AF4E46"/>
    <w:rsid w:val="00AF595A"/>
    <w:rsid w:val="00AF5994"/>
    <w:rsid w:val="00AF5C25"/>
    <w:rsid w:val="00AF6871"/>
    <w:rsid w:val="00AF6929"/>
    <w:rsid w:val="00AF6E82"/>
    <w:rsid w:val="00B00549"/>
    <w:rsid w:val="00B00748"/>
    <w:rsid w:val="00B01169"/>
    <w:rsid w:val="00B01A14"/>
    <w:rsid w:val="00B02308"/>
    <w:rsid w:val="00B02CD1"/>
    <w:rsid w:val="00B03686"/>
    <w:rsid w:val="00B03B1B"/>
    <w:rsid w:val="00B04387"/>
    <w:rsid w:val="00B045D6"/>
    <w:rsid w:val="00B062EA"/>
    <w:rsid w:val="00B067D8"/>
    <w:rsid w:val="00B06C64"/>
    <w:rsid w:val="00B07337"/>
    <w:rsid w:val="00B07576"/>
    <w:rsid w:val="00B1031D"/>
    <w:rsid w:val="00B103D1"/>
    <w:rsid w:val="00B106F6"/>
    <w:rsid w:val="00B10803"/>
    <w:rsid w:val="00B1196C"/>
    <w:rsid w:val="00B11DC4"/>
    <w:rsid w:val="00B12903"/>
    <w:rsid w:val="00B12AF9"/>
    <w:rsid w:val="00B1409D"/>
    <w:rsid w:val="00B14341"/>
    <w:rsid w:val="00B14742"/>
    <w:rsid w:val="00B14B79"/>
    <w:rsid w:val="00B14CBB"/>
    <w:rsid w:val="00B14E32"/>
    <w:rsid w:val="00B151DD"/>
    <w:rsid w:val="00B1730E"/>
    <w:rsid w:val="00B17E3E"/>
    <w:rsid w:val="00B21880"/>
    <w:rsid w:val="00B21D0E"/>
    <w:rsid w:val="00B21D88"/>
    <w:rsid w:val="00B21FB5"/>
    <w:rsid w:val="00B22A55"/>
    <w:rsid w:val="00B22E97"/>
    <w:rsid w:val="00B22F89"/>
    <w:rsid w:val="00B2308C"/>
    <w:rsid w:val="00B25727"/>
    <w:rsid w:val="00B25AC8"/>
    <w:rsid w:val="00B25E66"/>
    <w:rsid w:val="00B25F05"/>
    <w:rsid w:val="00B270D1"/>
    <w:rsid w:val="00B27A09"/>
    <w:rsid w:val="00B27B9F"/>
    <w:rsid w:val="00B303B8"/>
    <w:rsid w:val="00B30EBA"/>
    <w:rsid w:val="00B3150C"/>
    <w:rsid w:val="00B317FF"/>
    <w:rsid w:val="00B31A9D"/>
    <w:rsid w:val="00B31F76"/>
    <w:rsid w:val="00B3221C"/>
    <w:rsid w:val="00B33749"/>
    <w:rsid w:val="00B338CB"/>
    <w:rsid w:val="00B33B11"/>
    <w:rsid w:val="00B34644"/>
    <w:rsid w:val="00B36294"/>
    <w:rsid w:val="00B36C1F"/>
    <w:rsid w:val="00B37602"/>
    <w:rsid w:val="00B379EE"/>
    <w:rsid w:val="00B37D58"/>
    <w:rsid w:val="00B37E7D"/>
    <w:rsid w:val="00B37E8D"/>
    <w:rsid w:val="00B4163A"/>
    <w:rsid w:val="00B41D48"/>
    <w:rsid w:val="00B420A4"/>
    <w:rsid w:val="00B420B9"/>
    <w:rsid w:val="00B432C0"/>
    <w:rsid w:val="00B433FD"/>
    <w:rsid w:val="00B4366D"/>
    <w:rsid w:val="00B4483C"/>
    <w:rsid w:val="00B46FDD"/>
    <w:rsid w:val="00B4727F"/>
    <w:rsid w:val="00B4772D"/>
    <w:rsid w:val="00B50B92"/>
    <w:rsid w:val="00B50D42"/>
    <w:rsid w:val="00B514C9"/>
    <w:rsid w:val="00B5190C"/>
    <w:rsid w:val="00B51DEF"/>
    <w:rsid w:val="00B53005"/>
    <w:rsid w:val="00B53059"/>
    <w:rsid w:val="00B531D7"/>
    <w:rsid w:val="00B535CC"/>
    <w:rsid w:val="00B53AB1"/>
    <w:rsid w:val="00B54161"/>
    <w:rsid w:val="00B548D1"/>
    <w:rsid w:val="00B549D5"/>
    <w:rsid w:val="00B55081"/>
    <w:rsid w:val="00B55D71"/>
    <w:rsid w:val="00B563BC"/>
    <w:rsid w:val="00B56664"/>
    <w:rsid w:val="00B566CB"/>
    <w:rsid w:val="00B56753"/>
    <w:rsid w:val="00B60060"/>
    <w:rsid w:val="00B60721"/>
    <w:rsid w:val="00B616C5"/>
    <w:rsid w:val="00B6171F"/>
    <w:rsid w:val="00B61789"/>
    <w:rsid w:val="00B618F1"/>
    <w:rsid w:val="00B63252"/>
    <w:rsid w:val="00B63702"/>
    <w:rsid w:val="00B639CE"/>
    <w:rsid w:val="00B6465A"/>
    <w:rsid w:val="00B64A4F"/>
    <w:rsid w:val="00B64E96"/>
    <w:rsid w:val="00B6579E"/>
    <w:rsid w:val="00B665EE"/>
    <w:rsid w:val="00B66623"/>
    <w:rsid w:val="00B667E9"/>
    <w:rsid w:val="00B66857"/>
    <w:rsid w:val="00B668F1"/>
    <w:rsid w:val="00B66A05"/>
    <w:rsid w:val="00B66ADB"/>
    <w:rsid w:val="00B67C23"/>
    <w:rsid w:val="00B67D6C"/>
    <w:rsid w:val="00B67F3B"/>
    <w:rsid w:val="00B7005B"/>
    <w:rsid w:val="00B70751"/>
    <w:rsid w:val="00B70DCB"/>
    <w:rsid w:val="00B7197F"/>
    <w:rsid w:val="00B721A4"/>
    <w:rsid w:val="00B72963"/>
    <w:rsid w:val="00B72ECC"/>
    <w:rsid w:val="00B7301A"/>
    <w:rsid w:val="00B73401"/>
    <w:rsid w:val="00B73B4E"/>
    <w:rsid w:val="00B73F36"/>
    <w:rsid w:val="00B740F0"/>
    <w:rsid w:val="00B746FE"/>
    <w:rsid w:val="00B7484E"/>
    <w:rsid w:val="00B748B6"/>
    <w:rsid w:val="00B751FE"/>
    <w:rsid w:val="00B75395"/>
    <w:rsid w:val="00B75B0A"/>
    <w:rsid w:val="00B75BBA"/>
    <w:rsid w:val="00B75C7B"/>
    <w:rsid w:val="00B7658A"/>
    <w:rsid w:val="00B76D64"/>
    <w:rsid w:val="00B7792D"/>
    <w:rsid w:val="00B806A4"/>
    <w:rsid w:val="00B807E1"/>
    <w:rsid w:val="00B808AA"/>
    <w:rsid w:val="00B810B1"/>
    <w:rsid w:val="00B817F9"/>
    <w:rsid w:val="00B81813"/>
    <w:rsid w:val="00B82159"/>
    <w:rsid w:val="00B82652"/>
    <w:rsid w:val="00B834A3"/>
    <w:rsid w:val="00B8364B"/>
    <w:rsid w:val="00B84072"/>
    <w:rsid w:val="00B846C5"/>
    <w:rsid w:val="00B8581E"/>
    <w:rsid w:val="00B85F3F"/>
    <w:rsid w:val="00B860F1"/>
    <w:rsid w:val="00B862CD"/>
    <w:rsid w:val="00B86329"/>
    <w:rsid w:val="00B87518"/>
    <w:rsid w:val="00B8755A"/>
    <w:rsid w:val="00B87639"/>
    <w:rsid w:val="00B87DE3"/>
    <w:rsid w:val="00B9017E"/>
    <w:rsid w:val="00B9030F"/>
    <w:rsid w:val="00B90741"/>
    <w:rsid w:val="00B914EF"/>
    <w:rsid w:val="00B919D1"/>
    <w:rsid w:val="00B920AD"/>
    <w:rsid w:val="00B923CF"/>
    <w:rsid w:val="00B94C03"/>
    <w:rsid w:val="00B9649D"/>
    <w:rsid w:val="00B9660E"/>
    <w:rsid w:val="00B96E99"/>
    <w:rsid w:val="00B978FB"/>
    <w:rsid w:val="00B97963"/>
    <w:rsid w:val="00B97983"/>
    <w:rsid w:val="00B979A9"/>
    <w:rsid w:val="00BA0296"/>
    <w:rsid w:val="00BA0DC4"/>
    <w:rsid w:val="00BA0F20"/>
    <w:rsid w:val="00BA233F"/>
    <w:rsid w:val="00BA2B6D"/>
    <w:rsid w:val="00BA4010"/>
    <w:rsid w:val="00BA4155"/>
    <w:rsid w:val="00BA43F2"/>
    <w:rsid w:val="00BA56B8"/>
    <w:rsid w:val="00BA5FEA"/>
    <w:rsid w:val="00BA636E"/>
    <w:rsid w:val="00BA6469"/>
    <w:rsid w:val="00BA6FF4"/>
    <w:rsid w:val="00BA7FDF"/>
    <w:rsid w:val="00BB01C4"/>
    <w:rsid w:val="00BB01C7"/>
    <w:rsid w:val="00BB0407"/>
    <w:rsid w:val="00BB0476"/>
    <w:rsid w:val="00BB0493"/>
    <w:rsid w:val="00BB0F93"/>
    <w:rsid w:val="00BB2013"/>
    <w:rsid w:val="00BB2196"/>
    <w:rsid w:val="00BB24A6"/>
    <w:rsid w:val="00BB2B71"/>
    <w:rsid w:val="00BB35E5"/>
    <w:rsid w:val="00BB3646"/>
    <w:rsid w:val="00BB3852"/>
    <w:rsid w:val="00BB3BB5"/>
    <w:rsid w:val="00BB3C95"/>
    <w:rsid w:val="00BB3F56"/>
    <w:rsid w:val="00BB44B8"/>
    <w:rsid w:val="00BB4E31"/>
    <w:rsid w:val="00BB6006"/>
    <w:rsid w:val="00BB6F0E"/>
    <w:rsid w:val="00BB7475"/>
    <w:rsid w:val="00BB7FB7"/>
    <w:rsid w:val="00BC0053"/>
    <w:rsid w:val="00BC056A"/>
    <w:rsid w:val="00BC0696"/>
    <w:rsid w:val="00BC06BA"/>
    <w:rsid w:val="00BC11D3"/>
    <w:rsid w:val="00BC1340"/>
    <w:rsid w:val="00BC167A"/>
    <w:rsid w:val="00BC2419"/>
    <w:rsid w:val="00BC255A"/>
    <w:rsid w:val="00BC2B95"/>
    <w:rsid w:val="00BC2C52"/>
    <w:rsid w:val="00BC3D78"/>
    <w:rsid w:val="00BC3EE5"/>
    <w:rsid w:val="00BC410A"/>
    <w:rsid w:val="00BC4BF5"/>
    <w:rsid w:val="00BC4BF8"/>
    <w:rsid w:val="00BC6615"/>
    <w:rsid w:val="00BD1D79"/>
    <w:rsid w:val="00BD25A8"/>
    <w:rsid w:val="00BD26C7"/>
    <w:rsid w:val="00BD27E7"/>
    <w:rsid w:val="00BD33A4"/>
    <w:rsid w:val="00BD3700"/>
    <w:rsid w:val="00BD4556"/>
    <w:rsid w:val="00BD4BE7"/>
    <w:rsid w:val="00BD5722"/>
    <w:rsid w:val="00BD5D13"/>
    <w:rsid w:val="00BD631D"/>
    <w:rsid w:val="00BD73D7"/>
    <w:rsid w:val="00BD7410"/>
    <w:rsid w:val="00BD79FB"/>
    <w:rsid w:val="00BE0552"/>
    <w:rsid w:val="00BE18D4"/>
    <w:rsid w:val="00BE1AF0"/>
    <w:rsid w:val="00BE1B9A"/>
    <w:rsid w:val="00BE1CBD"/>
    <w:rsid w:val="00BE1D97"/>
    <w:rsid w:val="00BE1EF5"/>
    <w:rsid w:val="00BE1F45"/>
    <w:rsid w:val="00BE2114"/>
    <w:rsid w:val="00BE21A3"/>
    <w:rsid w:val="00BE2E98"/>
    <w:rsid w:val="00BE2F53"/>
    <w:rsid w:val="00BE3139"/>
    <w:rsid w:val="00BE338F"/>
    <w:rsid w:val="00BE3AFF"/>
    <w:rsid w:val="00BE3BE4"/>
    <w:rsid w:val="00BE3F29"/>
    <w:rsid w:val="00BE4CD3"/>
    <w:rsid w:val="00BE5592"/>
    <w:rsid w:val="00BE5765"/>
    <w:rsid w:val="00BE583E"/>
    <w:rsid w:val="00BE59CA"/>
    <w:rsid w:val="00BE6625"/>
    <w:rsid w:val="00BE6FAC"/>
    <w:rsid w:val="00BE6FB4"/>
    <w:rsid w:val="00BE7658"/>
    <w:rsid w:val="00BE7866"/>
    <w:rsid w:val="00BF0D56"/>
    <w:rsid w:val="00BF109F"/>
    <w:rsid w:val="00BF1E99"/>
    <w:rsid w:val="00BF1FD5"/>
    <w:rsid w:val="00BF346E"/>
    <w:rsid w:val="00BF3AE5"/>
    <w:rsid w:val="00BF47D4"/>
    <w:rsid w:val="00BF574F"/>
    <w:rsid w:val="00BF5A91"/>
    <w:rsid w:val="00BF7681"/>
    <w:rsid w:val="00BF76F5"/>
    <w:rsid w:val="00BF7827"/>
    <w:rsid w:val="00BF7882"/>
    <w:rsid w:val="00BF7B28"/>
    <w:rsid w:val="00C00362"/>
    <w:rsid w:val="00C0066C"/>
    <w:rsid w:val="00C01284"/>
    <w:rsid w:val="00C012E2"/>
    <w:rsid w:val="00C0166E"/>
    <w:rsid w:val="00C025A7"/>
    <w:rsid w:val="00C02B06"/>
    <w:rsid w:val="00C0319B"/>
    <w:rsid w:val="00C03757"/>
    <w:rsid w:val="00C03C76"/>
    <w:rsid w:val="00C03C86"/>
    <w:rsid w:val="00C04B15"/>
    <w:rsid w:val="00C04C24"/>
    <w:rsid w:val="00C05161"/>
    <w:rsid w:val="00C06134"/>
    <w:rsid w:val="00C06422"/>
    <w:rsid w:val="00C06C0F"/>
    <w:rsid w:val="00C07DBA"/>
    <w:rsid w:val="00C10498"/>
    <w:rsid w:val="00C11861"/>
    <w:rsid w:val="00C12424"/>
    <w:rsid w:val="00C12A2B"/>
    <w:rsid w:val="00C12CFD"/>
    <w:rsid w:val="00C13491"/>
    <w:rsid w:val="00C13ECD"/>
    <w:rsid w:val="00C14621"/>
    <w:rsid w:val="00C14DFD"/>
    <w:rsid w:val="00C14EE7"/>
    <w:rsid w:val="00C150BB"/>
    <w:rsid w:val="00C15BC4"/>
    <w:rsid w:val="00C16C9F"/>
    <w:rsid w:val="00C17BA6"/>
    <w:rsid w:val="00C20A7B"/>
    <w:rsid w:val="00C20BF5"/>
    <w:rsid w:val="00C21D58"/>
    <w:rsid w:val="00C22CAF"/>
    <w:rsid w:val="00C22E58"/>
    <w:rsid w:val="00C239F4"/>
    <w:rsid w:val="00C23D70"/>
    <w:rsid w:val="00C23F1E"/>
    <w:rsid w:val="00C249D6"/>
    <w:rsid w:val="00C24D10"/>
    <w:rsid w:val="00C24DE6"/>
    <w:rsid w:val="00C25D60"/>
    <w:rsid w:val="00C263EE"/>
    <w:rsid w:val="00C2661C"/>
    <w:rsid w:val="00C26AE2"/>
    <w:rsid w:val="00C26E37"/>
    <w:rsid w:val="00C3057A"/>
    <w:rsid w:val="00C30DF2"/>
    <w:rsid w:val="00C31173"/>
    <w:rsid w:val="00C31212"/>
    <w:rsid w:val="00C31481"/>
    <w:rsid w:val="00C319E3"/>
    <w:rsid w:val="00C31EF1"/>
    <w:rsid w:val="00C32DC0"/>
    <w:rsid w:val="00C32E5F"/>
    <w:rsid w:val="00C335E8"/>
    <w:rsid w:val="00C33F31"/>
    <w:rsid w:val="00C34082"/>
    <w:rsid w:val="00C3514F"/>
    <w:rsid w:val="00C35295"/>
    <w:rsid w:val="00C36043"/>
    <w:rsid w:val="00C36A7F"/>
    <w:rsid w:val="00C36F19"/>
    <w:rsid w:val="00C3735A"/>
    <w:rsid w:val="00C377EF"/>
    <w:rsid w:val="00C3789B"/>
    <w:rsid w:val="00C378F4"/>
    <w:rsid w:val="00C37A59"/>
    <w:rsid w:val="00C40052"/>
    <w:rsid w:val="00C40203"/>
    <w:rsid w:val="00C404A9"/>
    <w:rsid w:val="00C40BD1"/>
    <w:rsid w:val="00C41978"/>
    <w:rsid w:val="00C41B01"/>
    <w:rsid w:val="00C41B46"/>
    <w:rsid w:val="00C42EE8"/>
    <w:rsid w:val="00C42EFD"/>
    <w:rsid w:val="00C4361F"/>
    <w:rsid w:val="00C4529F"/>
    <w:rsid w:val="00C456BC"/>
    <w:rsid w:val="00C468C6"/>
    <w:rsid w:val="00C46A01"/>
    <w:rsid w:val="00C47DCB"/>
    <w:rsid w:val="00C509E3"/>
    <w:rsid w:val="00C51129"/>
    <w:rsid w:val="00C520B9"/>
    <w:rsid w:val="00C5325B"/>
    <w:rsid w:val="00C53794"/>
    <w:rsid w:val="00C53A03"/>
    <w:rsid w:val="00C547CC"/>
    <w:rsid w:val="00C54E88"/>
    <w:rsid w:val="00C5532A"/>
    <w:rsid w:val="00C55B46"/>
    <w:rsid w:val="00C5607A"/>
    <w:rsid w:val="00C560EC"/>
    <w:rsid w:val="00C57113"/>
    <w:rsid w:val="00C576A9"/>
    <w:rsid w:val="00C57D5D"/>
    <w:rsid w:val="00C57FCC"/>
    <w:rsid w:val="00C600B5"/>
    <w:rsid w:val="00C6021E"/>
    <w:rsid w:val="00C60265"/>
    <w:rsid w:val="00C61039"/>
    <w:rsid w:val="00C616CD"/>
    <w:rsid w:val="00C62902"/>
    <w:rsid w:val="00C62BF5"/>
    <w:rsid w:val="00C62C03"/>
    <w:rsid w:val="00C62EA7"/>
    <w:rsid w:val="00C6328B"/>
    <w:rsid w:val="00C63564"/>
    <w:rsid w:val="00C6399D"/>
    <w:rsid w:val="00C63BE9"/>
    <w:rsid w:val="00C6411B"/>
    <w:rsid w:val="00C64A55"/>
    <w:rsid w:val="00C64D19"/>
    <w:rsid w:val="00C65F6D"/>
    <w:rsid w:val="00C6638A"/>
    <w:rsid w:val="00C6669D"/>
    <w:rsid w:val="00C66C1F"/>
    <w:rsid w:val="00C66FA6"/>
    <w:rsid w:val="00C671BB"/>
    <w:rsid w:val="00C67796"/>
    <w:rsid w:val="00C709A0"/>
    <w:rsid w:val="00C70D0F"/>
    <w:rsid w:val="00C70E71"/>
    <w:rsid w:val="00C718A9"/>
    <w:rsid w:val="00C71D36"/>
    <w:rsid w:val="00C722D5"/>
    <w:rsid w:val="00C72828"/>
    <w:rsid w:val="00C728EA"/>
    <w:rsid w:val="00C72923"/>
    <w:rsid w:val="00C730B1"/>
    <w:rsid w:val="00C734DC"/>
    <w:rsid w:val="00C73F72"/>
    <w:rsid w:val="00C757A0"/>
    <w:rsid w:val="00C75E23"/>
    <w:rsid w:val="00C76994"/>
    <w:rsid w:val="00C76A76"/>
    <w:rsid w:val="00C76AB9"/>
    <w:rsid w:val="00C76DDA"/>
    <w:rsid w:val="00C76F27"/>
    <w:rsid w:val="00C77E1B"/>
    <w:rsid w:val="00C807A5"/>
    <w:rsid w:val="00C8085A"/>
    <w:rsid w:val="00C80B11"/>
    <w:rsid w:val="00C814E9"/>
    <w:rsid w:val="00C81794"/>
    <w:rsid w:val="00C8182F"/>
    <w:rsid w:val="00C8198A"/>
    <w:rsid w:val="00C81CBD"/>
    <w:rsid w:val="00C82389"/>
    <w:rsid w:val="00C82980"/>
    <w:rsid w:val="00C83AB7"/>
    <w:rsid w:val="00C83E70"/>
    <w:rsid w:val="00C84558"/>
    <w:rsid w:val="00C87B5D"/>
    <w:rsid w:val="00C87EAF"/>
    <w:rsid w:val="00C9041F"/>
    <w:rsid w:val="00C90AC6"/>
    <w:rsid w:val="00C9158C"/>
    <w:rsid w:val="00C91AF0"/>
    <w:rsid w:val="00C91F93"/>
    <w:rsid w:val="00C92278"/>
    <w:rsid w:val="00C92411"/>
    <w:rsid w:val="00C93F9C"/>
    <w:rsid w:val="00C94761"/>
    <w:rsid w:val="00C96A37"/>
    <w:rsid w:val="00C96FE3"/>
    <w:rsid w:val="00C976A8"/>
    <w:rsid w:val="00C97876"/>
    <w:rsid w:val="00C97879"/>
    <w:rsid w:val="00C97B6E"/>
    <w:rsid w:val="00C97C64"/>
    <w:rsid w:val="00CA00F9"/>
    <w:rsid w:val="00CA0EA4"/>
    <w:rsid w:val="00CA2450"/>
    <w:rsid w:val="00CA30F7"/>
    <w:rsid w:val="00CA32A9"/>
    <w:rsid w:val="00CA3DB1"/>
    <w:rsid w:val="00CA4B99"/>
    <w:rsid w:val="00CA4E26"/>
    <w:rsid w:val="00CA510D"/>
    <w:rsid w:val="00CA5255"/>
    <w:rsid w:val="00CA5635"/>
    <w:rsid w:val="00CA5FFB"/>
    <w:rsid w:val="00CA684F"/>
    <w:rsid w:val="00CA7A53"/>
    <w:rsid w:val="00CB0A8F"/>
    <w:rsid w:val="00CB0EA3"/>
    <w:rsid w:val="00CB16D1"/>
    <w:rsid w:val="00CB1815"/>
    <w:rsid w:val="00CB2266"/>
    <w:rsid w:val="00CB28B3"/>
    <w:rsid w:val="00CB36F0"/>
    <w:rsid w:val="00CB39C5"/>
    <w:rsid w:val="00CB410C"/>
    <w:rsid w:val="00CB47BE"/>
    <w:rsid w:val="00CB5A42"/>
    <w:rsid w:val="00CB63ED"/>
    <w:rsid w:val="00CC0562"/>
    <w:rsid w:val="00CC156B"/>
    <w:rsid w:val="00CC1E8D"/>
    <w:rsid w:val="00CC220B"/>
    <w:rsid w:val="00CC23B5"/>
    <w:rsid w:val="00CC2515"/>
    <w:rsid w:val="00CC2C8E"/>
    <w:rsid w:val="00CC30B4"/>
    <w:rsid w:val="00CC316D"/>
    <w:rsid w:val="00CC383D"/>
    <w:rsid w:val="00CC4C69"/>
    <w:rsid w:val="00CC54FA"/>
    <w:rsid w:val="00CC670A"/>
    <w:rsid w:val="00CD06E7"/>
    <w:rsid w:val="00CD0BA3"/>
    <w:rsid w:val="00CD118D"/>
    <w:rsid w:val="00CD1436"/>
    <w:rsid w:val="00CD1F42"/>
    <w:rsid w:val="00CD24A6"/>
    <w:rsid w:val="00CD4D2B"/>
    <w:rsid w:val="00CD5859"/>
    <w:rsid w:val="00CD5919"/>
    <w:rsid w:val="00CD597A"/>
    <w:rsid w:val="00CD6281"/>
    <w:rsid w:val="00CD6654"/>
    <w:rsid w:val="00CD66EC"/>
    <w:rsid w:val="00CD6A0E"/>
    <w:rsid w:val="00CD752B"/>
    <w:rsid w:val="00CE001E"/>
    <w:rsid w:val="00CE072E"/>
    <w:rsid w:val="00CE0E66"/>
    <w:rsid w:val="00CE18D5"/>
    <w:rsid w:val="00CE1E1F"/>
    <w:rsid w:val="00CE2DD1"/>
    <w:rsid w:val="00CE30EF"/>
    <w:rsid w:val="00CE3927"/>
    <w:rsid w:val="00CE3D9F"/>
    <w:rsid w:val="00CE537B"/>
    <w:rsid w:val="00CE53B9"/>
    <w:rsid w:val="00CE5A03"/>
    <w:rsid w:val="00CE5BF2"/>
    <w:rsid w:val="00CE5D27"/>
    <w:rsid w:val="00CE613E"/>
    <w:rsid w:val="00CE665B"/>
    <w:rsid w:val="00CE6D79"/>
    <w:rsid w:val="00CE7A4F"/>
    <w:rsid w:val="00CF1649"/>
    <w:rsid w:val="00CF1B37"/>
    <w:rsid w:val="00CF1C06"/>
    <w:rsid w:val="00CF20F7"/>
    <w:rsid w:val="00CF22E4"/>
    <w:rsid w:val="00CF2488"/>
    <w:rsid w:val="00CF3104"/>
    <w:rsid w:val="00CF427D"/>
    <w:rsid w:val="00CF443F"/>
    <w:rsid w:val="00CF4F4E"/>
    <w:rsid w:val="00CF5032"/>
    <w:rsid w:val="00CF627F"/>
    <w:rsid w:val="00CF6380"/>
    <w:rsid w:val="00CF64F4"/>
    <w:rsid w:val="00CF6E82"/>
    <w:rsid w:val="00CF752E"/>
    <w:rsid w:val="00CF75E5"/>
    <w:rsid w:val="00CF7A6E"/>
    <w:rsid w:val="00CF7FDE"/>
    <w:rsid w:val="00D003D5"/>
    <w:rsid w:val="00D00C8C"/>
    <w:rsid w:val="00D010C6"/>
    <w:rsid w:val="00D0219A"/>
    <w:rsid w:val="00D028A2"/>
    <w:rsid w:val="00D039F6"/>
    <w:rsid w:val="00D03A9B"/>
    <w:rsid w:val="00D03BA4"/>
    <w:rsid w:val="00D03E8C"/>
    <w:rsid w:val="00D04F5A"/>
    <w:rsid w:val="00D0526D"/>
    <w:rsid w:val="00D0586C"/>
    <w:rsid w:val="00D058DA"/>
    <w:rsid w:val="00D06200"/>
    <w:rsid w:val="00D0683A"/>
    <w:rsid w:val="00D10F82"/>
    <w:rsid w:val="00D11FC9"/>
    <w:rsid w:val="00D13CB6"/>
    <w:rsid w:val="00D144B3"/>
    <w:rsid w:val="00D14764"/>
    <w:rsid w:val="00D14D1B"/>
    <w:rsid w:val="00D15550"/>
    <w:rsid w:val="00D156FC"/>
    <w:rsid w:val="00D158D7"/>
    <w:rsid w:val="00D16300"/>
    <w:rsid w:val="00D165B6"/>
    <w:rsid w:val="00D16B86"/>
    <w:rsid w:val="00D17214"/>
    <w:rsid w:val="00D177B9"/>
    <w:rsid w:val="00D20066"/>
    <w:rsid w:val="00D21502"/>
    <w:rsid w:val="00D21727"/>
    <w:rsid w:val="00D21B3B"/>
    <w:rsid w:val="00D21F23"/>
    <w:rsid w:val="00D22571"/>
    <w:rsid w:val="00D227D4"/>
    <w:rsid w:val="00D229B5"/>
    <w:rsid w:val="00D22B81"/>
    <w:rsid w:val="00D22E15"/>
    <w:rsid w:val="00D22E23"/>
    <w:rsid w:val="00D22FC7"/>
    <w:rsid w:val="00D24656"/>
    <w:rsid w:val="00D24851"/>
    <w:rsid w:val="00D24B98"/>
    <w:rsid w:val="00D24E3A"/>
    <w:rsid w:val="00D24F7D"/>
    <w:rsid w:val="00D251C2"/>
    <w:rsid w:val="00D25820"/>
    <w:rsid w:val="00D25891"/>
    <w:rsid w:val="00D259B4"/>
    <w:rsid w:val="00D262D6"/>
    <w:rsid w:val="00D26385"/>
    <w:rsid w:val="00D26711"/>
    <w:rsid w:val="00D26895"/>
    <w:rsid w:val="00D26B7B"/>
    <w:rsid w:val="00D27025"/>
    <w:rsid w:val="00D273DC"/>
    <w:rsid w:val="00D278E4"/>
    <w:rsid w:val="00D279BB"/>
    <w:rsid w:val="00D279E9"/>
    <w:rsid w:val="00D27E6E"/>
    <w:rsid w:val="00D3038D"/>
    <w:rsid w:val="00D30CF7"/>
    <w:rsid w:val="00D30FDC"/>
    <w:rsid w:val="00D31245"/>
    <w:rsid w:val="00D31363"/>
    <w:rsid w:val="00D3195E"/>
    <w:rsid w:val="00D31DE2"/>
    <w:rsid w:val="00D3265C"/>
    <w:rsid w:val="00D3266C"/>
    <w:rsid w:val="00D32F7A"/>
    <w:rsid w:val="00D33550"/>
    <w:rsid w:val="00D346C9"/>
    <w:rsid w:val="00D347A4"/>
    <w:rsid w:val="00D355B0"/>
    <w:rsid w:val="00D3574A"/>
    <w:rsid w:val="00D35AAA"/>
    <w:rsid w:val="00D36275"/>
    <w:rsid w:val="00D37164"/>
    <w:rsid w:val="00D373E3"/>
    <w:rsid w:val="00D377B1"/>
    <w:rsid w:val="00D40148"/>
    <w:rsid w:val="00D41B1D"/>
    <w:rsid w:val="00D423DA"/>
    <w:rsid w:val="00D42590"/>
    <w:rsid w:val="00D42641"/>
    <w:rsid w:val="00D42F41"/>
    <w:rsid w:val="00D4387E"/>
    <w:rsid w:val="00D43A95"/>
    <w:rsid w:val="00D43E16"/>
    <w:rsid w:val="00D43F33"/>
    <w:rsid w:val="00D44109"/>
    <w:rsid w:val="00D4456E"/>
    <w:rsid w:val="00D4487A"/>
    <w:rsid w:val="00D44DDB"/>
    <w:rsid w:val="00D45007"/>
    <w:rsid w:val="00D453B6"/>
    <w:rsid w:val="00D454F5"/>
    <w:rsid w:val="00D46199"/>
    <w:rsid w:val="00D46613"/>
    <w:rsid w:val="00D469C7"/>
    <w:rsid w:val="00D47447"/>
    <w:rsid w:val="00D4795B"/>
    <w:rsid w:val="00D47AD5"/>
    <w:rsid w:val="00D47DB1"/>
    <w:rsid w:val="00D505A9"/>
    <w:rsid w:val="00D50688"/>
    <w:rsid w:val="00D512EC"/>
    <w:rsid w:val="00D523CC"/>
    <w:rsid w:val="00D52818"/>
    <w:rsid w:val="00D528EB"/>
    <w:rsid w:val="00D52D70"/>
    <w:rsid w:val="00D5396F"/>
    <w:rsid w:val="00D541CA"/>
    <w:rsid w:val="00D5435C"/>
    <w:rsid w:val="00D548F4"/>
    <w:rsid w:val="00D54A97"/>
    <w:rsid w:val="00D54ED8"/>
    <w:rsid w:val="00D556E2"/>
    <w:rsid w:val="00D5697F"/>
    <w:rsid w:val="00D57013"/>
    <w:rsid w:val="00D57502"/>
    <w:rsid w:val="00D5753C"/>
    <w:rsid w:val="00D577A7"/>
    <w:rsid w:val="00D5780C"/>
    <w:rsid w:val="00D57E2A"/>
    <w:rsid w:val="00D60047"/>
    <w:rsid w:val="00D6028E"/>
    <w:rsid w:val="00D61131"/>
    <w:rsid w:val="00D61F68"/>
    <w:rsid w:val="00D620BD"/>
    <w:rsid w:val="00D624A6"/>
    <w:rsid w:val="00D62581"/>
    <w:rsid w:val="00D6285A"/>
    <w:rsid w:val="00D636DB"/>
    <w:rsid w:val="00D63ADE"/>
    <w:rsid w:val="00D64049"/>
    <w:rsid w:val="00D646B9"/>
    <w:rsid w:val="00D654CF"/>
    <w:rsid w:val="00D6554A"/>
    <w:rsid w:val="00D65C9F"/>
    <w:rsid w:val="00D676E4"/>
    <w:rsid w:val="00D67EC3"/>
    <w:rsid w:val="00D7057B"/>
    <w:rsid w:val="00D70A67"/>
    <w:rsid w:val="00D70DA5"/>
    <w:rsid w:val="00D713E8"/>
    <w:rsid w:val="00D71CBE"/>
    <w:rsid w:val="00D72674"/>
    <w:rsid w:val="00D72742"/>
    <w:rsid w:val="00D73744"/>
    <w:rsid w:val="00D738BF"/>
    <w:rsid w:val="00D74291"/>
    <w:rsid w:val="00D74733"/>
    <w:rsid w:val="00D74E0F"/>
    <w:rsid w:val="00D751E6"/>
    <w:rsid w:val="00D764FA"/>
    <w:rsid w:val="00D76B24"/>
    <w:rsid w:val="00D80407"/>
    <w:rsid w:val="00D80A99"/>
    <w:rsid w:val="00D80F33"/>
    <w:rsid w:val="00D8113C"/>
    <w:rsid w:val="00D812A7"/>
    <w:rsid w:val="00D81321"/>
    <w:rsid w:val="00D81981"/>
    <w:rsid w:val="00D81A42"/>
    <w:rsid w:val="00D82169"/>
    <w:rsid w:val="00D82620"/>
    <w:rsid w:val="00D82BCF"/>
    <w:rsid w:val="00D82E35"/>
    <w:rsid w:val="00D82F5B"/>
    <w:rsid w:val="00D83559"/>
    <w:rsid w:val="00D836EE"/>
    <w:rsid w:val="00D847A6"/>
    <w:rsid w:val="00D857F3"/>
    <w:rsid w:val="00D858A7"/>
    <w:rsid w:val="00D85964"/>
    <w:rsid w:val="00D85D07"/>
    <w:rsid w:val="00D85D40"/>
    <w:rsid w:val="00D85E57"/>
    <w:rsid w:val="00D86429"/>
    <w:rsid w:val="00D8661A"/>
    <w:rsid w:val="00D86E6A"/>
    <w:rsid w:val="00D86FC7"/>
    <w:rsid w:val="00D870E5"/>
    <w:rsid w:val="00D87315"/>
    <w:rsid w:val="00D90113"/>
    <w:rsid w:val="00D90FEC"/>
    <w:rsid w:val="00D91267"/>
    <w:rsid w:val="00D91525"/>
    <w:rsid w:val="00D91649"/>
    <w:rsid w:val="00D91969"/>
    <w:rsid w:val="00D91A23"/>
    <w:rsid w:val="00D92A90"/>
    <w:rsid w:val="00D92AF0"/>
    <w:rsid w:val="00D92E2E"/>
    <w:rsid w:val="00D934C5"/>
    <w:rsid w:val="00D93BB4"/>
    <w:rsid w:val="00D947D6"/>
    <w:rsid w:val="00D949A5"/>
    <w:rsid w:val="00D94B50"/>
    <w:rsid w:val="00D94C41"/>
    <w:rsid w:val="00D9550A"/>
    <w:rsid w:val="00D95E30"/>
    <w:rsid w:val="00D963BF"/>
    <w:rsid w:val="00D96627"/>
    <w:rsid w:val="00D96D6A"/>
    <w:rsid w:val="00D9732C"/>
    <w:rsid w:val="00D97885"/>
    <w:rsid w:val="00D978A7"/>
    <w:rsid w:val="00DA097D"/>
    <w:rsid w:val="00DA16F1"/>
    <w:rsid w:val="00DA1BB3"/>
    <w:rsid w:val="00DA21FF"/>
    <w:rsid w:val="00DA2FA3"/>
    <w:rsid w:val="00DA308E"/>
    <w:rsid w:val="00DA3CB6"/>
    <w:rsid w:val="00DA4FC2"/>
    <w:rsid w:val="00DA57E6"/>
    <w:rsid w:val="00DA60A1"/>
    <w:rsid w:val="00DA618A"/>
    <w:rsid w:val="00DA6BBA"/>
    <w:rsid w:val="00DB03EA"/>
    <w:rsid w:val="00DB07EC"/>
    <w:rsid w:val="00DB1552"/>
    <w:rsid w:val="00DB2A31"/>
    <w:rsid w:val="00DB4149"/>
    <w:rsid w:val="00DB43A3"/>
    <w:rsid w:val="00DB5DA6"/>
    <w:rsid w:val="00DB600D"/>
    <w:rsid w:val="00DB61BA"/>
    <w:rsid w:val="00DB63D3"/>
    <w:rsid w:val="00DB737C"/>
    <w:rsid w:val="00DB7641"/>
    <w:rsid w:val="00DC08C2"/>
    <w:rsid w:val="00DC1285"/>
    <w:rsid w:val="00DC2510"/>
    <w:rsid w:val="00DC275D"/>
    <w:rsid w:val="00DC2B62"/>
    <w:rsid w:val="00DC312F"/>
    <w:rsid w:val="00DC3381"/>
    <w:rsid w:val="00DC3525"/>
    <w:rsid w:val="00DC3F8E"/>
    <w:rsid w:val="00DC4723"/>
    <w:rsid w:val="00DC4D66"/>
    <w:rsid w:val="00DC51B8"/>
    <w:rsid w:val="00DC57BD"/>
    <w:rsid w:val="00DC79A4"/>
    <w:rsid w:val="00DD07BB"/>
    <w:rsid w:val="00DD0DA3"/>
    <w:rsid w:val="00DD14A8"/>
    <w:rsid w:val="00DD2213"/>
    <w:rsid w:val="00DD24E0"/>
    <w:rsid w:val="00DD28A7"/>
    <w:rsid w:val="00DD32F9"/>
    <w:rsid w:val="00DD3A20"/>
    <w:rsid w:val="00DD3EA0"/>
    <w:rsid w:val="00DD3FBE"/>
    <w:rsid w:val="00DD41E7"/>
    <w:rsid w:val="00DD42C9"/>
    <w:rsid w:val="00DD42F9"/>
    <w:rsid w:val="00DD48D7"/>
    <w:rsid w:val="00DD5A79"/>
    <w:rsid w:val="00DD6154"/>
    <w:rsid w:val="00DD6A63"/>
    <w:rsid w:val="00DD6C92"/>
    <w:rsid w:val="00DD7531"/>
    <w:rsid w:val="00DD78A0"/>
    <w:rsid w:val="00DD7EF6"/>
    <w:rsid w:val="00DE0268"/>
    <w:rsid w:val="00DE05EE"/>
    <w:rsid w:val="00DE0713"/>
    <w:rsid w:val="00DE08F8"/>
    <w:rsid w:val="00DE17CD"/>
    <w:rsid w:val="00DE195F"/>
    <w:rsid w:val="00DE1BB7"/>
    <w:rsid w:val="00DE23DE"/>
    <w:rsid w:val="00DE2A59"/>
    <w:rsid w:val="00DE3222"/>
    <w:rsid w:val="00DE3AA0"/>
    <w:rsid w:val="00DE450E"/>
    <w:rsid w:val="00DE4664"/>
    <w:rsid w:val="00DE4C78"/>
    <w:rsid w:val="00DE5DAF"/>
    <w:rsid w:val="00DE61F9"/>
    <w:rsid w:val="00DE6D52"/>
    <w:rsid w:val="00DE6D53"/>
    <w:rsid w:val="00DE7022"/>
    <w:rsid w:val="00DE723E"/>
    <w:rsid w:val="00DE73F0"/>
    <w:rsid w:val="00DE778F"/>
    <w:rsid w:val="00DE78B2"/>
    <w:rsid w:val="00DE7F3C"/>
    <w:rsid w:val="00DF017A"/>
    <w:rsid w:val="00DF0375"/>
    <w:rsid w:val="00DF081A"/>
    <w:rsid w:val="00DF0C64"/>
    <w:rsid w:val="00DF1135"/>
    <w:rsid w:val="00DF12B8"/>
    <w:rsid w:val="00DF184B"/>
    <w:rsid w:val="00DF1880"/>
    <w:rsid w:val="00DF2138"/>
    <w:rsid w:val="00DF2346"/>
    <w:rsid w:val="00DF3CE0"/>
    <w:rsid w:val="00DF45CB"/>
    <w:rsid w:val="00DF4874"/>
    <w:rsid w:val="00DF4985"/>
    <w:rsid w:val="00DF5333"/>
    <w:rsid w:val="00DF563A"/>
    <w:rsid w:val="00DF586F"/>
    <w:rsid w:val="00DF6DD6"/>
    <w:rsid w:val="00DF7456"/>
    <w:rsid w:val="00DF7590"/>
    <w:rsid w:val="00E00A6A"/>
    <w:rsid w:val="00E02AF4"/>
    <w:rsid w:val="00E02BB8"/>
    <w:rsid w:val="00E0396E"/>
    <w:rsid w:val="00E0471A"/>
    <w:rsid w:val="00E04BE0"/>
    <w:rsid w:val="00E05242"/>
    <w:rsid w:val="00E05544"/>
    <w:rsid w:val="00E064E2"/>
    <w:rsid w:val="00E06A04"/>
    <w:rsid w:val="00E06B35"/>
    <w:rsid w:val="00E071F9"/>
    <w:rsid w:val="00E075E4"/>
    <w:rsid w:val="00E07742"/>
    <w:rsid w:val="00E07B85"/>
    <w:rsid w:val="00E07E5F"/>
    <w:rsid w:val="00E07FED"/>
    <w:rsid w:val="00E10612"/>
    <w:rsid w:val="00E10A69"/>
    <w:rsid w:val="00E11131"/>
    <w:rsid w:val="00E1374B"/>
    <w:rsid w:val="00E13ACD"/>
    <w:rsid w:val="00E13D64"/>
    <w:rsid w:val="00E14C6A"/>
    <w:rsid w:val="00E156E9"/>
    <w:rsid w:val="00E16E01"/>
    <w:rsid w:val="00E17549"/>
    <w:rsid w:val="00E17A8A"/>
    <w:rsid w:val="00E17ACC"/>
    <w:rsid w:val="00E2035C"/>
    <w:rsid w:val="00E20471"/>
    <w:rsid w:val="00E2063F"/>
    <w:rsid w:val="00E20C1D"/>
    <w:rsid w:val="00E20CA0"/>
    <w:rsid w:val="00E20E77"/>
    <w:rsid w:val="00E2112F"/>
    <w:rsid w:val="00E21982"/>
    <w:rsid w:val="00E219D0"/>
    <w:rsid w:val="00E21F64"/>
    <w:rsid w:val="00E2278E"/>
    <w:rsid w:val="00E229E7"/>
    <w:rsid w:val="00E2336D"/>
    <w:rsid w:val="00E23A29"/>
    <w:rsid w:val="00E249C2"/>
    <w:rsid w:val="00E24B0F"/>
    <w:rsid w:val="00E256C4"/>
    <w:rsid w:val="00E25E2D"/>
    <w:rsid w:val="00E261A0"/>
    <w:rsid w:val="00E26568"/>
    <w:rsid w:val="00E267AF"/>
    <w:rsid w:val="00E26809"/>
    <w:rsid w:val="00E26EAF"/>
    <w:rsid w:val="00E27643"/>
    <w:rsid w:val="00E27BE8"/>
    <w:rsid w:val="00E30158"/>
    <w:rsid w:val="00E30D27"/>
    <w:rsid w:val="00E31058"/>
    <w:rsid w:val="00E31F71"/>
    <w:rsid w:val="00E32569"/>
    <w:rsid w:val="00E32B5C"/>
    <w:rsid w:val="00E33328"/>
    <w:rsid w:val="00E334A0"/>
    <w:rsid w:val="00E33765"/>
    <w:rsid w:val="00E33886"/>
    <w:rsid w:val="00E33CBD"/>
    <w:rsid w:val="00E34135"/>
    <w:rsid w:val="00E348BF"/>
    <w:rsid w:val="00E350CD"/>
    <w:rsid w:val="00E3565A"/>
    <w:rsid w:val="00E358DB"/>
    <w:rsid w:val="00E35EBF"/>
    <w:rsid w:val="00E3647D"/>
    <w:rsid w:val="00E36499"/>
    <w:rsid w:val="00E364A1"/>
    <w:rsid w:val="00E36B81"/>
    <w:rsid w:val="00E37532"/>
    <w:rsid w:val="00E3780B"/>
    <w:rsid w:val="00E40C49"/>
    <w:rsid w:val="00E40C75"/>
    <w:rsid w:val="00E40F40"/>
    <w:rsid w:val="00E41AEF"/>
    <w:rsid w:val="00E41EA6"/>
    <w:rsid w:val="00E42F69"/>
    <w:rsid w:val="00E43209"/>
    <w:rsid w:val="00E43DE4"/>
    <w:rsid w:val="00E441D1"/>
    <w:rsid w:val="00E443EF"/>
    <w:rsid w:val="00E44E51"/>
    <w:rsid w:val="00E4547C"/>
    <w:rsid w:val="00E45555"/>
    <w:rsid w:val="00E45F40"/>
    <w:rsid w:val="00E46256"/>
    <w:rsid w:val="00E46479"/>
    <w:rsid w:val="00E4687B"/>
    <w:rsid w:val="00E46C55"/>
    <w:rsid w:val="00E46DE0"/>
    <w:rsid w:val="00E47C73"/>
    <w:rsid w:val="00E5011A"/>
    <w:rsid w:val="00E50335"/>
    <w:rsid w:val="00E504CA"/>
    <w:rsid w:val="00E50AC4"/>
    <w:rsid w:val="00E50E44"/>
    <w:rsid w:val="00E5113E"/>
    <w:rsid w:val="00E51CC1"/>
    <w:rsid w:val="00E52978"/>
    <w:rsid w:val="00E5420F"/>
    <w:rsid w:val="00E55BD4"/>
    <w:rsid w:val="00E55ECB"/>
    <w:rsid w:val="00E57F60"/>
    <w:rsid w:val="00E60774"/>
    <w:rsid w:val="00E621A7"/>
    <w:rsid w:val="00E62DFB"/>
    <w:rsid w:val="00E63765"/>
    <w:rsid w:val="00E64501"/>
    <w:rsid w:val="00E64723"/>
    <w:rsid w:val="00E648FF"/>
    <w:rsid w:val="00E649A2"/>
    <w:rsid w:val="00E65CBA"/>
    <w:rsid w:val="00E65D11"/>
    <w:rsid w:val="00E66F83"/>
    <w:rsid w:val="00E67355"/>
    <w:rsid w:val="00E67670"/>
    <w:rsid w:val="00E67940"/>
    <w:rsid w:val="00E70EF4"/>
    <w:rsid w:val="00E7156D"/>
    <w:rsid w:val="00E729FD"/>
    <w:rsid w:val="00E73308"/>
    <w:rsid w:val="00E7335B"/>
    <w:rsid w:val="00E73E03"/>
    <w:rsid w:val="00E73EC3"/>
    <w:rsid w:val="00E74524"/>
    <w:rsid w:val="00E74A9C"/>
    <w:rsid w:val="00E74B30"/>
    <w:rsid w:val="00E74D8B"/>
    <w:rsid w:val="00E74DE1"/>
    <w:rsid w:val="00E75020"/>
    <w:rsid w:val="00E75344"/>
    <w:rsid w:val="00E76739"/>
    <w:rsid w:val="00E76D50"/>
    <w:rsid w:val="00E77ABE"/>
    <w:rsid w:val="00E8023E"/>
    <w:rsid w:val="00E80780"/>
    <w:rsid w:val="00E80DA1"/>
    <w:rsid w:val="00E817F4"/>
    <w:rsid w:val="00E81D13"/>
    <w:rsid w:val="00E81FE0"/>
    <w:rsid w:val="00E83CF8"/>
    <w:rsid w:val="00E845C4"/>
    <w:rsid w:val="00E84CD0"/>
    <w:rsid w:val="00E84E12"/>
    <w:rsid w:val="00E85848"/>
    <w:rsid w:val="00E85FD5"/>
    <w:rsid w:val="00E86373"/>
    <w:rsid w:val="00E8729F"/>
    <w:rsid w:val="00E8731F"/>
    <w:rsid w:val="00E87445"/>
    <w:rsid w:val="00E879C6"/>
    <w:rsid w:val="00E902A8"/>
    <w:rsid w:val="00E90926"/>
    <w:rsid w:val="00E90960"/>
    <w:rsid w:val="00E90A25"/>
    <w:rsid w:val="00E90DFE"/>
    <w:rsid w:val="00E9135F"/>
    <w:rsid w:val="00E9164D"/>
    <w:rsid w:val="00E91834"/>
    <w:rsid w:val="00E91F7D"/>
    <w:rsid w:val="00E928F0"/>
    <w:rsid w:val="00E92B49"/>
    <w:rsid w:val="00E92E5F"/>
    <w:rsid w:val="00E935AD"/>
    <w:rsid w:val="00E93B78"/>
    <w:rsid w:val="00E9433B"/>
    <w:rsid w:val="00E94894"/>
    <w:rsid w:val="00E949DB"/>
    <w:rsid w:val="00E94AB6"/>
    <w:rsid w:val="00E94B90"/>
    <w:rsid w:val="00E95223"/>
    <w:rsid w:val="00E957BB"/>
    <w:rsid w:val="00E95DF6"/>
    <w:rsid w:val="00E97235"/>
    <w:rsid w:val="00E97719"/>
    <w:rsid w:val="00EA05B4"/>
    <w:rsid w:val="00EA0734"/>
    <w:rsid w:val="00EA0A01"/>
    <w:rsid w:val="00EA0AAC"/>
    <w:rsid w:val="00EA0DA1"/>
    <w:rsid w:val="00EA1132"/>
    <w:rsid w:val="00EA1199"/>
    <w:rsid w:val="00EA19C0"/>
    <w:rsid w:val="00EA19C7"/>
    <w:rsid w:val="00EA2242"/>
    <w:rsid w:val="00EA248A"/>
    <w:rsid w:val="00EA2790"/>
    <w:rsid w:val="00EA39BB"/>
    <w:rsid w:val="00EA44D3"/>
    <w:rsid w:val="00EA4E0D"/>
    <w:rsid w:val="00EA5494"/>
    <w:rsid w:val="00EA55B8"/>
    <w:rsid w:val="00EA610C"/>
    <w:rsid w:val="00EA611B"/>
    <w:rsid w:val="00EA6D56"/>
    <w:rsid w:val="00EA6F88"/>
    <w:rsid w:val="00EB03CD"/>
    <w:rsid w:val="00EB070C"/>
    <w:rsid w:val="00EB0E45"/>
    <w:rsid w:val="00EB0E73"/>
    <w:rsid w:val="00EB13A6"/>
    <w:rsid w:val="00EB15D7"/>
    <w:rsid w:val="00EB1717"/>
    <w:rsid w:val="00EB1B76"/>
    <w:rsid w:val="00EB1D42"/>
    <w:rsid w:val="00EB334C"/>
    <w:rsid w:val="00EB387B"/>
    <w:rsid w:val="00EB5231"/>
    <w:rsid w:val="00EB5765"/>
    <w:rsid w:val="00EB609B"/>
    <w:rsid w:val="00EB651F"/>
    <w:rsid w:val="00EB6C16"/>
    <w:rsid w:val="00EB73F1"/>
    <w:rsid w:val="00EB757C"/>
    <w:rsid w:val="00EB7BF6"/>
    <w:rsid w:val="00EC00D3"/>
    <w:rsid w:val="00EC0E42"/>
    <w:rsid w:val="00EC1714"/>
    <w:rsid w:val="00EC1A00"/>
    <w:rsid w:val="00EC1DC3"/>
    <w:rsid w:val="00EC1FCC"/>
    <w:rsid w:val="00EC20D9"/>
    <w:rsid w:val="00EC25F0"/>
    <w:rsid w:val="00EC3B6E"/>
    <w:rsid w:val="00EC4236"/>
    <w:rsid w:val="00EC42D9"/>
    <w:rsid w:val="00EC453C"/>
    <w:rsid w:val="00EC4A10"/>
    <w:rsid w:val="00EC59DC"/>
    <w:rsid w:val="00EC5EE7"/>
    <w:rsid w:val="00EC7E72"/>
    <w:rsid w:val="00ED11D5"/>
    <w:rsid w:val="00ED12CC"/>
    <w:rsid w:val="00ED1E71"/>
    <w:rsid w:val="00ED278B"/>
    <w:rsid w:val="00ED2E6F"/>
    <w:rsid w:val="00ED3684"/>
    <w:rsid w:val="00ED3FD4"/>
    <w:rsid w:val="00ED4209"/>
    <w:rsid w:val="00ED485B"/>
    <w:rsid w:val="00ED4CCA"/>
    <w:rsid w:val="00ED4E03"/>
    <w:rsid w:val="00ED5EF5"/>
    <w:rsid w:val="00ED6262"/>
    <w:rsid w:val="00ED679F"/>
    <w:rsid w:val="00ED6F87"/>
    <w:rsid w:val="00ED7690"/>
    <w:rsid w:val="00ED7E48"/>
    <w:rsid w:val="00EE054E"/>
    <w:rsid w:val="00EE05C2"/>
    <w:rsid w:val="00EE0B92"/>
    <w:rsid w:val="00EE0D7C"/>
    <w:rsid w:val="00EE12E1"/>
    <w:rsid w:val="00EE13D3"/>
    <w:rsid w:val="00EE151C"/>
    <w:rsid w:val="00EE1A07"/>
    <w:rsid w:val="00EE20C0"/>
    <w:rsid w:val="00EE24CB"/>
    <w:rsid w:val="00EE2C56"/>
    <w:rsid w:val="00EE2D30"/>
    <w:rsid w:val="00EE37DF"/>
    <w:rsid w:val="00EE3EA0"/>
    <w:rsid w:val="00EE4ABD"/>
    <w:rsid w:val="00EE4C25"/>
    <w:rsid w:val="00EE5617"/>
    <w:rsid w:val="00EE5CFB"/>
    <w:rsid w:val="00EE5F36"/>
    <w:rsid w:val="00EE60B1"/>
    <w:rsid w:val="00EE649E"/>
    <w:rsid w:val="00EE66B1"/>
    <w:rsid w:val="00EE68EF"/>
    <w:rsid w:val="00EE6D59"/>
    <w:rsid w:val="00EE767B"/>
    <w:rsid w:val="00EE7C2B"/>
    <w:rsid w:val="00EF0050"/>
    <w:rsid w:val="00EF06DB"/>
    <w:rsid w:val="00EF0BA4"/>
    <w:rsid w:val="00EF2A93"/>
    <w:rsid w:val="00EF3977"/>
    <w:rsid w:val="00EF3B8A"/>
    <w:rsid w:val="00EF54D0"/>
    <w:rsid w:val="00EF5F1B"/>
    <w:rsid w:val="00EF5FDD"/>
    <w:rsid w:val="00EF6AD2"/>
    <w:rsid w:val="00EF7506"/>
    <w:rsid w:val="00EF780E"/>
    <w:rsid w:val="00EF7946"/>
    <w:rsid w:val="00EF7EA0"/>
    <w:rsid w:val="00EF7F36"/>
    <w:rsid w:val="00F0026D"/>
    <w:rsid w:val="00F00A12"/>
    <w:rsid w:val="00F00B06"/>
    <w:rsid w:val="00F011B7"/>
    <w:rsid w:val="00F01B75"/>
    <w:rsid w:val="00F01E5B"/>
    <w:rsid w:val="00F0246F"/>
    <w:rsid w:val="00F024EE"/>
    <w:rsid w:val="00F034A2"/>
    <w:rsid w:val="00F042DA"/>
    <w:rsid w:val="00F045C9"/>
    <w:rsid w:val="00F057E1"/>
    <w:rsid w:val="00F05AF3"/>
    <w:rsid w:val="00F0620B"/>
    <w:rsid w:val="00F0635F"/>
    <w:rsid w:val="00F0678A"/>
    <w:rsid w:val="00F07035"/>
    <w:rsid w:val="00F074FD"/>
    <w:rsid w:val="00F102B7"/>
    <w:rsid w:val="00F107ED"/>
    <w:rsid w:val="00F108A6"/>
    <w:rsid w:val="00F11AFC"/>
    <w:rsid w:val="00F11DFF"/>
    <w:rsid w:val="00F124DA"/>
    <w:rsid w:val="00F12595"/>
    <w:rsid w:val="00F13531"/>
    <w:rsid w:val="00F13D43"/>
    <w:rsid w:val="00F141C7"/>
    <w:rsid w:val="00F141EE"/>
    <w:rsid w:val="00F14534"/>
    <w:rsid w:val="00F14790"/>
    <w:rsid w:val="00F148EC"/>
    <w:rsid w:val="00F14DA8"/>
    <w:rsid w:val="00F14F2F"/>
    <w:rsid w:val="00F1506A"/>
    <w:rsid w:val="00F160C2"/>
    <w:rsid w:val="00F1678F"/>
    <w:rsid w:val="00F1682B"/>
    <w:rsid w:val="00F16E5C"/>
    <w:rsid w:val="00F16F01"/>
    <w:rsid w:val="00F172FA"/>
    <w:rsid w:val="00F20706"/>
    <w:rsid w:val="00F212E9"/>
    <w:rsid w:val="00F2255D"/>
    <w:rsid w:val="00F227C9"/>
    <w:rsid w:val="00F23518"/>
    <w:rsid w:val="00F242CA"/>
    <w:rsid w:val="00F24E36"/>
    <w:rsid w:val="00F2561A"/>
    <w:rsid w:val="00F25C4C"/>
    <w:rsid w:val="00F25D76"/>
    <w:rsid w:val="00F25DAC"/>
    <w:rsid w:val="00F26931"/>
    <w:rsid w:val="00F26A67"/>
    <w:rsid w:val="00F271B8"/>
    <w:rsid w:val="00F271DF"/>
    <w:rsid w:val="00F27C72"/>
    <w:rsid w:val="00F31C80"/>
    <w:rsid w:val="00F31DE6"/>
    <w:rsid w:val="00F31F0E"/>
    <w:rsid w:val="00F3243D"/>
    <w:rsid w:val="00F32CF4"/>
    <w:rsid w:val="00F3305B"/>
    <w:rsid w:val="00F332D7"/>
    <w:rsid w:val="00F333DF"/>
    <w:rsid w:val="00F33610"/>
    <w:rsid w:val="00F337D2"/>
    <w:rsid w:val="00F33A8B"/>
    <w:rsid w:val="00F34091"/>
    <w:rsid w:val="00F344F9"/>
    <w:rsid w:val="00F34E2D"/>
    <w:rsid w:val="00F34F50"/>
    <w:rsid w:val="00F35BAF"/>
    <w:rsid w:val="00F363BF"/>
    <w:rsid w:val="00F3672E"/>
    <w:rsid w:val="00F36D74"/>
    <w:rsid w:val="00F37186"/>
    <w:rsid w:val="00F373D6"/>
    <w:rsid w:val="00F3742B"/>
    <w:rsid w:val="00F37DE4"/>
    <w:rsid w:val="00F40A72"/>
    <w:rsid w:val="00F40C27"/>
    <w:rsid w:val="00F4124F"/>
    <w:rsid w:val="00F4126D"/>
    <w:rsid w:val="00F41AF6"/>
    <w:rsid w:val="00F42886"/>
    <w:rsid w:val="00F433D8"/>
    <w:rsid w:val="00F43BA8"/>
    <w:rsid w:val="00F43D17"/>
    <w:rsid w:val="00F43F8B"/>
    <w:rsid w:val="00F4494E"/>
    <w:rsid w:val="00F45487"/>
    <w:rsid w:val="00F45848"/>
    <w:rsid w:val="00F45E33"/>
    <w:rsid w:val="00F46CF2"/>
    <w:rsid w:val="00F47046"/>
    <w:rsid w:val="00F47C9A"/>
    <w:rsid w:val="00F50340"/>
    <w:rsid w:val="00F5054D"/>
    <w:rsid w:val="00F50F5B"/>
    <w:rsid w:val="00F51AEE"/>
    <w:rsid w:val="00F51E0E"/>
    <w:rsid w:val="00F522C8"/>
    <w:rsid w:val="00F5336D"/>
    <w:rsid w:val="00F53935"/>
    <w:rsid w:val="00F541BE"/>
    <w:rsid w:val="00F54E19"/>
    <w:rsid w:val="00F54E1B"/>
    <w:rsid w:val="00F55C9C"/>
    <w:rsid w:val="00F56653"/>
    <w:rsid w:val="00F56E4B"/>
    <w:rsid w:val="00F57212"/>
    <w:rsid w:val="00F57750"/>
    <w:rsid w:val="00F57BFA"/>
    <w:rsid w:val="00F57E4F"/>
    <w:rsid w:val="00F607CB"/>
    <w:rsid w:val="00F610CE"/>
    <w:rsid w:val="00F61BB6"/>
    <w:rsid w:val="00F61C0B"/>
    <w:rsid w:val="00F61DDF"/>
    <w:rsid w:val="00F62548"/>
    <w:rsid w:val="00F6259C"/>
    <w:rsid w:val="00F62CA7"/>
    <w:rsid w:val="00F639B0"/>
    <w:rsid w:val="00F65C24"/>
    <w:rsid w:val="00F65C3D"/>
    <w:rsid w:val="00F662F9"/>
    <w:rsid w:val="00F66493"/>
    <w:rsid w:val="00F66745"/>
    <w:rsid w:val="00F66B32"/>
    <w:rsid w:val="00F67AC9"/>
    <w:rsid w:val="00F703BB"/>
    <w:rsid w:val="00F70DAA"/>
    <w:rsid w:val="00F71337"/>
    <w:rsid w:val="00F713FF"/>
    <w:rsid w:val="00F7160C"/>
    <w:rsid w:val="00F71ECC"/>
    <w:rsid w:val="00F72DAF"/>
    <w:rsid w:val="00F740DB"/>
    <w:rsid w:val="00F74681"/>
    <w:rsid w:val="00F7491E"/>
    <w:rsid w:val="00F75301"/>
    <w:rsid w:val="00F75D47"/>
    <w:rsid w:val="00F766F6"/>
    <w:rsid w:val="00F76BEA"/>
    <w:rsid w:val="00F7700A"/>
    <w:rsid w:val="00F770EC"/>
    <w:rsid w:val="00F77C25"/>
    <w:rsid w:val="00F80353"/>
    <w:rsid w:val="00F80570"/>
    <w:rsid w:val="00F8087E"/>
    <w:rsid w:val="00F80901"/>
    <w:rsid w:val="00F81125"/>
    <w:rsid w:val="00F81459"/>
    <w:rsid w:val="00F8145F"/>
    <w:rsid w:val="00F82AEF"/>
    <w:rsid w:val="00F8323E"/>
    <w:rsid w:val="00F84366"/>
    <w:rsid w:val="00F843DD"/>
    <w:rsid w:val="00F85001"/>
    <w:rsid w:val="00F85767"/>
    <w:rsid w:val="00F85B91"/>
    <w:rsid w:val="00F85BDC"/>
    <w:rsid w:val="00F85DB8"/>
    <w:rsid w:val="00F8652A"/>
    <w:rsid w:val="00F86E23"/>
    <w:rsid w:val="00F8740F"/>
    <w:rsid w:val="00F87FFA"/>
    <w:rsid w:val="00F90374"/>
    <w:rsid w:val="00F9088D"/>
    <w:rsid w:val="00F90DE0"/>
    <w:rsid w:val="00F9143B"/>
    <w:rsid w:val="00F92437"/>
    <w:rsid w:val="00F93371"/>
    <w:rsid w:val="00F94275"/>
    <w:rsid w:val="00F9448C"/>
    <w:rsid w:val="00F945C0"/>
    <w:rsid w:val="00F94EED"/>
    <w:rsid w:val="00F95782"/>
    <w:rsid w:val="00F95AC2"/>
    <w:rsid w:val="00F95E97"/>
    <w:rsid w:val="00F96842"/>
    <w:rsid w:val="00F96B01"/>
    <w:rsid w:val="00F97446"/>
    <w:rsid w:val="00F97C94"/>
    <w:rsid w:val="00FA077A"/>
    <w:rsid w:val="00FA129A"/>
    <w:rsid w:val="00FA1A55"/>
    <w:rsid w:val="00FA33B1"/>
    <w:rsid w:val="00FA361E"/>
    <w:rsid w:val="00FA41D1"/>
    <w:rsid w:val="00FA42E7"/>
    <w:rsid w:val="00FA56F5"/>
    <w:rsid w:val="00FA5744"/>
    <w:rsid w:val="00FA59B3"/>
    <w:rsid w:val="00FA59C7"/>
    <w:rsid w:val="00FA61CC"/>
    <w:rsid w:val="00FA6A84"/>
    <w:rsid w:val="00FA6CC7"/>
    <w:rsid w:val="00FA6D00"/>
    <w:rsid w:val="00FA7310"/>
    <w:rsid w:val="00FA7928"/>
    <w:rsid w:val="00FA7B9D"/>
    <w:rsid w:val="00FA7FA9"/>
    <w:rsid w:val="00FB0243"/>
    <w:rsid w:val="00FB0795"/>
    <w:rsid w:val="00FB082F"/>
    <w:rsid w:val="00FB0B46"/>
    <w:rsid w:val="00FB0CAC"/>
    <w:rsid w:val="00FB1653"/>
    <w:rsid w:val="00FB225C"/>
    <w:rsid w:val="00FB2280"/>
    <w:rsid w:val="00FB2BDD"/>
    <w:rsid w:val="00FB2C9E"/>
    <w:rsid w:val="00FB2DBF"/>
    <w:rsid w:val="00FB31BF"/>
    <w:rsid w:val="00FB3477"/>
    <w:rsid w:val="00FB3D66"/>
    <w:rsid w:val="00FB3FE4"/>
    <w:rsid w:val="00FB515D"/>
    <w:rsid w:val="00FB54C5"/>
    <w:rsid w:val="00FB5AEA"/>
    <w:rsid w:val="00FB5FD0"/>
    <w:rsid w:val="00FB654D"/>
    <w:rsid w:val="00FC018E"/>
    <w:rsid w:val="00FC027B"/>
    <w:rsid w:val="00FC0347"/>
    <w:rsid w:val="00FC1153"/>
    <w:rsid w:val="00FC1A01"/>
    <w:rsid w:val="00FC1CC8"/>
    <w:rsid w:val="00FC1CEB"/>
    <w:rsid w:val="00FC1DF2"/>
    <w:rsid w:val="00FC2458"/>
    <w:rsid w:val="00FC260D"/>
    <w:rsid w:val="00FC26EF"/>
    <w:rsid w:val="00FC2890"/>
    <w:rsid w:val="00FC2B55"/>
    <w:rsid w:val="00FC2E87"/>
    <w:rsid w:val="00FC3D4E"/>
    <w:rsid w:val="00FC407D"/>
    <w:rsid w:val="00FC48DC"/>
    <w:rsid w:val="00FC4DAB"/>
    <w:rsid w:val="00FC528E"/>
    <w:rsid w:val="00FC67CA"/>
    <w:rsid w:val="00FC73DD"/>
    <w:rsid w:val="00FC79A6"/>
    <w:rsid w:val="00FC7C4E"/>
    <w:rsid w:val="00FC7CE0"/>
    <w:rsid w:val="00FD04C1"/>
    <w:rsid w:val="00FD0624"/>
    <w:rsid w:val="00FD082B"/>
    <w:rsid w:val="00FD0CB2"/>
    <w:rsid w:val="00FD1776"/>
    <w:rsid w:val="00FD2378"/>
    <w:rsid w:val="00FD2A82"/>
    <w:rsid w:val="00FD2AD3"/>
    <w:rsid w:val="00FD3165"/>
    <w:rsid w:val="00FD35E9"/>
    <w:rsid w:val="00FD374B"/>
    <w:rsid w:val="00FD3A17"/>
    <w:rsid w:val="00FD3CFE"/>
    <w:rsid w:val="00FD4106"/>
    <w:rsid w:val="00FD4845"/>
    <w:rsid w:val="00FD49FA"/>
    <w:rsid w:val="00FD4E4B"/>
    <w:rsid w:val="00FD4FF6"/>
    <w:rsid w:val="00FD5011"/>
    <w:rsid w:val="00FD5DAD"/>
    <w:rsid w:val="00FD5EEB"/>
    <w:rsid w:val="00FD6682"/>
    <w:rsid w:val="00FD6944"/>
    <w:rsid w:val="00FD71CE"/>
    <w:rsid w:val="00FD753E"/>
    <w:rsid w:val="00FD76EC"/>
    <w:rsid w:val="00FE126C"/>
    <w:rsid w:val="00FE1675"/>
    <w:rsid w:val="00FE1B2A"/>
    <w:rsid w:val="00FE2D43"/>
    <w:rsid w:val="00FE33D3"/>
    <w:rsid w:val="00FE3A55"/>
    <w:rsid w:val="00FE41A0"/>
    <w:rsid w:val="00FE4313"/>
    <w:rsid w:val="00FE569B"/>
    <w:rsid w:val="00FE6292"/>
    <w:rsid w:val="00FE66D2"/>
    <w:rsid w:val="00FE6C65"/>
    <w:rsid w:val="00FF04A3"/>
    <w:rsid w:val="00FF04B6"/>
    <w:rsid w:val="00FF18A3"/>
    <w:rsid w:val="00FF3093"/>
    <w:rsid w:val="00FF4110"/>
    <w:rsid w:val="00FF4E81"/>
    <w:rsid w:val="00FF55C0"/>
    <w:rsid w:val="00FF5B29"/>
    <w:rsid w:val="00FF5BC1"/>
    <w:rsid w:val="00FF5FCE"/>
    <w:rsid w:val="00FF66E7"/>
    <w:rsid w:val="00FF69B7"/>
    <w:rsid w:val="00FF765A"/>
    <w:rsid w:val="00FF79FB"/>
    <w:rsid w:val="00FF7E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42E"/>
    <w:pPr>
      <w:widowControl w:val="0"/>
      <w:autoSpaceDE w:val="0"/>
      <w:autoSpaceDN w:val="0"/>
      <w:adjustRightInd w:val="0"/>
      <w:ind w:firstLine="567"/>
      <w:jc w:val="both"/>
    </w:pPr>
    <w:rPr>
      <w:rFonts w:ascii="Times New Roman" w:hAnsi="Times New Roman" w:cs="Arial"/>
      <w:sz w:val="26"/>
    </w:rPr>
  </w:style>
  <w:style w:type="paragraph" w:styleId="1">
    <w:name w:val="heading 1"/>
    <w:aliases w:val="Знак"/>
    <w:basedOn w:val="a"/>
    <w:next w:val="a"/>
    <w:link w:val="10"/>
    <w:uiPriority w:val="99"/>
    <w:qFormat/>
    <w:rsid w:val="00831041"/>
    <w:pPr>
      <w:keepNext/>
      <w:widowControl/>
      <w:autoSpaceDE/>
      <w:autoSpaceDN/>
      <w:adjustRightInd/>
      <w:spacing w:before="240" w:after="60"/>
      <w:ind w:firstLine="0"/>
      <w:jc w:val="left"/>
      <w:outlineLvl w:val="0"/>
    </w:pPr>
    <w:rPr>
      <w:rFonts w:ascii="Arial" w:hAnsi="Arial" w:cs="Times New Roman"/>
      <w:b/>
      <w:kern w:val="32"/>
      <w:sz w:val="32"/>
      <w:lang/>
    </w:rPr>
  </w:style>
  <w:style w:type="paragraph" w:styleId="5">
    <w:name w:val="heading 5"/>
    <w:aliases w:val="Знак1"/>
    <w:basedOn w:val="a"/>
    <w:next w:val="a"/>
    <w:link w:val="50"/>
    <w:uiPriority w:val="99"/>
    <w:qFormat/>
    <w:rsid w:val="00831041"/>
    <w:pPr>
      <w:keepNext/>
      <w:autoSpaceDE/>
      <w:autoSpaceDN/>
      <w:adjustRightInd/>
      <w:ind w:right="-567" w:firstLine="0"/>
      <w:jc w:val="center"/>
      <w:outlineLvl w:val="4"/>
    </w:pPr>
    <w:rPr>
      <w:rFonts w:cs="Times New Roman"/>
      <w:b/>
      <w:caps/>
      <w:sz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link w:val="1"/>
    <w:uiPriority w:val="99"/>
    <w:locked/>
    <w:rsid w:val="00831041"/>
    <w:rPr>
      <w:rFonts w:ascii="Arial" w:hAnsi="Arial" w:cs="Times New Roman"/>
      <w:b/>
      <w:kern w:val="32"/>
      <w:sz w:val="32"/>
    </w:rPr>
  </w:style>
  <w:style w:type="character" w:customStyle="1" w:styleId="50">
    <w:name w:val="Заголовок 5 Знак"/>
    <w:aliases w:val="Знак1 Знак"/>
    <w:link w:val="5"/>
    <w:uiPriority w:val="99"/>
    <w:locked/>
    <w:rsid w:val="00831041"/>
    <w:rPr>
      <w:rFonts w:ascii="Times New Roman" w:hAnsi="Times New Roman" w:cs="Times New Roman"/>
      <w:b/>
      <w:caps/>
      <w:sz w:val="24"/>
    </w:rPr>
  </w:style>
  <w:style w:type="paragraph" w:customStyle="1" w:styleId="ConsPlusCell">
    <w:name w:val="ConsPlusCell"/>
    <w:uiPriority w:val="99"/>
    <w:rsid w:val="006E7892"/>
    <w:pPr>
      <w:autoSpaceDE w:val="0"/>
      <w:autoSpaceDN w:val="0"/>
      <w:adjustRightInd w:val="0"/>
    </w:pPr>
    <w:rPr>
      <w:rFonts w:ascii="Tahoma" w:hAnsi="Tahoma" w:cs="Tahoma"/>
      <w:sz w:val="32"/>
      <w:szCs w:val="32"/>
      <w:lang w:eastAsia="en-US"/>
    </w:rPr>
  </w:style>
  <w:style w:type="paragraph" w:customStyle="1" w:styleId="ConsPlusNonformat">
    <w:name w:val="ConsPlusNonformat"/>
    <w:uiPriority w:val="99"/>
    <w:rsid w:val="006E7892"/>
    <w:pPr>
      <w:autoSpaceDE w:val="0"/>
      <w:autoSpaceDN w:val="0"/>
      <w:adjustRightInd w:val="0"/>
    </w:pPr>
    <w:rPr>
      <w:rFonts w:ascii="Courier New" w:hAnsi="Courier New" w:cs="Courier New"/>
      <w:lang w:eastAsia="en-US"/>
    </w:rPr>
  </w:style>
  <w:style w:type="paragraph" w:customStyle="1" w:styleId="ConsPlusNormal">
    <w:name w:val="ConsPlusNormal"/>
    <w:uiPriority w:val="99"/>
    <w:rsid w:val="000D07D6"/>
    <w:pPr>
      <w:widowControl w:val="0"/>
      <w:autoSpaceDE w:val="0"/>
      <w:autoSpaceDN w:val="0"/>
      <w:adjustRightInd w:val="0"/>
      <w:ind w:firstLine="720"/>
    </w:pPr>
    <w:rPr>
      <w:rFonts w:ascii="Arial" w:hAnsi="Arial" w:cs="Arial"/>
    </w:rPr>
  </w:style>
  <w:style w:type="paragraph" w:styleId="a3">
    <w:name w:val="Balloon Text"/>
    <w:basedOn w:val="a"/>
    <w:link w:val="a4"/>
    <w:uiPriority w:val="99"/>
    <w:semiHidden/>
    <w:rsid w:val="002B783A"/>
    <w:rPr>
      <w:rFonts w:ascii="Tahoma" w:hAnsi="Tahoma" w:cs="Times New Roman"/>
      <w:sz w:val="16"/>
      <w:lang/>
    </w:rPr>
  </w:style>
  <w:style w:type="character" w:customStyle="1" w:styleId="a4">
    <w:name w:val="Текст выноски Знак"/>
    <w:link w:val="a3"/>
    <w:uiPriority w:val="99"/>
    <w:semiHidden/>
    <w:locked/>
    <w:rsid w:val="002B783A"/>
    <w:rPr>
      <w:rFonts w:ascii="Tahoma" w:hAnsi="Tahoma" w:cs="Times New Roman"/>
      <w:sz w:val="16"/>
    </w:rPr>
  </w:style>
  <w:style w:type="character" w:customStyle="1" w:styleId="a5">
    <w:name w:val="Цветовое выделение"/>
    <w:uiPriority w:val="99"/>
    <w:rsid w:val="00831041"/>
    <w:rPr>
      <w:b/>
      <w:color w:val="000080"/>
      <w:sz w:val="20"/>
    </w:rPr>
  </w:style>
  <w:style w:type="paragraph" w:styleId="a6">
    <w:name w:val="Body Text"/>
    <w:basedOn w:val="a"/>
    <w:link w:val="a7"/>
    <w:uiPriority w:val="99"/>
    <w:rsid w:val="00AF6E82"/>
    <w:pPr>
      <w:widowControl/>
      <w:autoSpaceDE/>
      <w:autoSpaceDN/>
      <w:adjustRightInd/>
      <w:ind w:firstLine="0"/>
      <w:jc w:val="left"/>
    </w:pPr>
    <w:rPr>
      <w:rFonts w:ascii="Calibri" w:hAnsi="Calibri" w:cs="Times New Roman"/>
      <w:sz w:val="24"/>
    </w:rPr>
  </w:style>
  <w:style w:type="character" w:customStyle="1" w:styleId="a7">
    <w:name w:val="Основной текст Знак"/>
    <w:link w:val="a6"/>
    <w:uiPriority w:val="99"/>
    <w:locked/>
    <w:rsid w:val="006A430D"/>
    <w:rPr>
      <w:rFonts w:cs="Times New Roman"/>
      <w:sz w:val="24"/>
      <w:lang w:val="ru-RU" w:eastAsia="ru-RU"/>
    </w:rPr>
  </w:style>
  <w:style w:type="paragraph" w:customStyle="1" w:styleId="a8">
    <w:name w:val="Знак Знак Знак Знак Знак Знак"/>
    <w:basedOn w:val="a"/>
    <w:uiPriority w:val="99"/>
    <w:rsid w:val="00AF6E82"/>
    <w:pPr>
      <w:widowControl/>
      <w:autoSpaceDE/>
      <w:autoSpaceDN/>
      <w:adjustRightInd/>
      <w:spacing w:after="160" w:line="240" w:lineRule="exact"/>
      <w:ind w:firstLine="0"/>
      <w:jc w:val="left"/>
    </w:pPr>
    <w:rPr>
      <w:rFonts w:ascii="Verdana" w:hAnsi="Verdana" w:cs="Verdana"/>
      <w:sz w:val="20"/>
      <w:lang w:val="en-US" w:eastAsia="en-US"/>
    </w:rPr>
  </w:style>
  <w:style w:type="paragraph" w:styleId="a9">
    <w:name w:val="Title"/>
    <w:basedOn w:val="a"/>
    <w:link w:val="aa"/>
    <w:uiPriority w:val="99"/>
    <w:qFormat/>
    <w:rsid w:val="00E27643"/>
    <w:pPr>
      <w:widowControl/>
      <w:autoSpaceDE/>
      <w:autoSpaceDN/>
      <w:adjustRightInd/>
      <w:ind w:firstLine="1560"/>
      <w:jc w:val="center"/>
    </w:pPr>
    <w:rPr>
      <w:rFonts w:ascii="Cambria" w:hAnsi="Cambria" w:cs="Times New Roman"/>
      <w:b/>
      <w:bCs/>
      <w:kern w:val="28"/>
      <w:sz w:val="32"/>
      <w:szCs w:val="32"/>
      <w:lang/>
    </w:rPr>
  </w:style>
  <w:style w:type="character" w:customStyle="1" w:styleId="aa">
    <w:name w:val="Название Знак"/>
    <w:link w:val="a9"/>
    <w:uiPriority w:val="99"/>
    <w:locked/>
    <w:rsid w:val="00B1031D"/>
    <w:rPr>
      <w:rFonts w:ascii="Cambria" w:hAnsi="Cambria" w:cs="Times New Roman"/>
      <w:b/>
      <w:bCs/>
      <w:kern w:val="28"/>
      <w:sz w:val="32"/>
      <w:szCs w:val="32"/>
    </w:rPr>
  </w:style>
  <w:style w:type="paragraph" w:styleId="ab">
    <w:name w:val="caption"/>
    <w:basedOn w:val="a"/>
    <w:next w:val="a"/>
    <w:uiPriority w:val="99"/>
    <w:qFormat/>
    <w:rsid w:val="00E27643"/>
    <w:pPr>
      <w:widowControl/>
      <w:autoSpaceDE/>
      <w:autoSpaceDN/>
      <w:adjustRightInd/>
      <w:ind w:firstLine="0"/>
      <w:jc w:val="center"/>
    </w:pPr>
    <w:rPr>
      <w:rFonts w:cs="Times New Roman"/>
      <w:b/>
      <w:caps/>
      <w:spacing w:val="10"/>
      <w:kern w:val="2"/>
      <w:sz w:val="32"/>
    </w:rPr>
  </w:style>
  <w:style w:type="paragraph" w:customStyle="1" w:styleId="ConsPlusTitle">
    <w:name w:val="ConsPlusTitle"/>
    <w:uiPriority w:val="99"/>
    <w:rsid w:val="00E27643"/>
    <w:pPr>
      <w:widowControl w:val="0"/>
      <w:autoSpaceDE w:val="0"/>
      <w:autoSpaceDN w:val="0"/>
      <w:adjustRightInd w:val="0"/>
    </w:pPr>
    <w:rPr>
      <w:rFonts w:ascii="Times New Roman" w:hAnsi="Times New Roman"/>
      <w:b/>
      <w:bCs/>
      <w:sz w:val="24"/>
      <w:szCs w:val="24"/>
    </w:rPr>
  </w:style>
  <w:style w:type="paragraph" w:customStyle="1" w:styleId="ac">
    <w:name w:val="Стиль"/>
    <w:uiPriority w:val="99"/>
    <w:rsid w:val="00E27643"/>
    <w:pPr>
      <w:widowControl w:val="0"/>
      <w:suppressAutoHyphens/>
      <w:autoSpaceDE w:val="0"/>
    </w:pPr>
    <w:rPr>
      <w:rFonts w:ascii="Times New Roman" w:hAnsi="Times New Roman"/>
      <w:sz w:val="24"/>
      <w:szCs w:val="24"/>
      <w:lang w:eastAsia="ar-SA"/>
    </w:rPr>
  </w:style>
  <w:style w:type="paragraph" w:styleId="ad">
    <w:name w:val="Document Map"/>
    <w:basedOn w:val="a"/>
    <w:link w:val="ae"/>
    <w:uiPriority w:val="99"/>
    <w:semiHidden/>
    <w:rsid w:val="00E27643"/>
    <w:pPr>
      <w:shd w:val="clear" w:color="auto" w:fill="000080"/>
    </w:pPr>
    <w:rPr>
      <w:rFonts w:cs="Times New Roman"/>
      <w:sz w:val="2"/>
      <w:lang/>
    </w:rPr>
  </w:style>
  <w:style w:type="character" w:customStyle="1" w:styleId="ae">
    <w:name w:val="Схема документа Знак"/>
    <w:link w:val="ad"/>
    <w:uiPriority w:val="99"/>
    <w:semiHidden/>
    <w:locked/>
    <w:rsid w:val="00B1031D"/>
    <w:rPr>
      <w:rFonts w:ascii="Times New Roman" w:hAnsi="Times New Roman" w:cs="Arial"/>
      <w:sz w:val="2"/>
    </w:rPr>
  </w:style>
  <w:style w:type="table" w:customStyle="1" w:styleId="11">
    <w:name w:val="Обычная таблица1"/>
    <w:uiPriority w:val="99"/>
    <w:semiHidden/>
    <w:rsid w:val="0090526D"/>
    <w:rPr>
      <w:rFonts w:ascii="Times New Roman" w:hAnsi="Times New Roman"/>
    </w:rPr>
    <w:tblPr>
      <w:tblInd w:w="0" w:type="dxa"/>
      <w:tblCellMar>
        <w:top w:w="0" w:type="dxa"/>
        <w:left w:w="108" w:type="dxa"/>
        <w:bottom w:w="0" w:type="dxa"/>
        <w:right w:w="108" w:type="dxa"/>
      </w:tblCellMar>
    </w:tblPr>
  </w:style>
  <w:style w:type="table" w:styleId="af">
    <w:name w:val="Table Grid"/>
    <w:basedOn w:val="a1"/>
    <w:uiPriority w:val="99"/>
    <w:rsid w:val="009052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Обычная таблица2"/>
    <w:uiPriority w:val="99"/>
    <w:semiHidden/>
    <w:rsid w:val="00CB36F0"/>
    <w:rPr>
      <w:rFonts w:ascii="Times New Roman" w:hAnsi="Times New Roman"/>
    </w:rPr>
    <w:tblPr>
      <w:tblInd w:w="0" w:type="dxa"/>
      <w:tblCellMar>
        <w:top w:w="0" w:type="dxa"/>
        <w:left w:w="108" w:type="dxa"/>
        <w:bottom w:w="0" w:type="dxa"/>
        <w:right w:w="108" w:type="dxa"/>
      </w:tblCellMar>
    </w:tblPr>
  </w:style>
  <w:style w:type="paragraph" w:styleId="af0">
    <w:name w:val="header"/>
    <w:basedOn w:val="a"/>
    <w:link w:val="af1"/>
    <w:uiPriority w:val="99"/>
    <w:rsid w:val="00CB36F0"/>
    <w:pPr>
      <w:widowControl/>
      <w:tabs>
        <w:tab w:val="center" w:pos="4677"/>
        <w:tab w:val="right" w:pos="9355"/>
      </w:tabs>
      <w:autoSpaceDE/>
      <w:autoSpaceDN/>
      <w:adjustRightInd/>
      <w:ind w:firstLine="0"/>
      <w:jc w:val="left"/>
    </w:pPr>
    <w:rPr>
      <w:rFonts w:ascii="Calibri" w:hAnsi="Calibri" w:cs="Times New Roman"/>
      <w:sz w:val="24"/>
    </w:rPr>
  </w:style>
  <w:style w:type="character" w:customStyle="1" w:styleId="af1">
    <w:name w:val="Верхний колонтитул Знак"/>
    <w:link w:val="af0"/>
    <w:uiPriority w:val="99"/>
    <w:locked/>
    <w:rsid w:val="00063C2E"/>
    <w:rPr>
      <w:rFonts w:cs="Times New Roman"/>
      <w:sz w:val="24"/>
      <w:lang w:val="ru-RU" w:eastAsia="ru-RU"/>
    </w:rPr>
  </w:style>
  <w:style w:type="character" w:styleId="af2">
    <w:name w:val="page number"/>
    <w:uiPriority w:val="99"/>
    <w:rsid w:val="00CB36F0"/>
    <w:rPr>
      <w:rFonts w:cs="Times New Roman"/>
    </w:rPr>
  </w:style>
  <w:style w:type="character" w:customStyle="1" w:styleId="20">
    <w:name w:val="Основной текст (2)_"/>
    <w:link w:val="21"/>
    <w:uiPriority w:val="99"/>
    <w:locked/>
    <w:rsid w:val="006A430D"/>
    <w:rPr>
      <w:b/>
      <w:spacing w:val="80"/>
      <w:sz w:val="26"/>
    </w:rPr>
  </w:style>
  <w:style w:type="character" w:customStyle="1" w:styleId="20pt">
    <w:name w:val="Основной текст (2) + Интервал 0 pt"/>
    <w:uiPriority w:val="99"/>
    <w:rsid w:val="006A430D"/>
    <w:rPr>
      <w:b/>
      <w:spacing w:val="0"/>
      <w:sz w:val="26"/>
    </w:rPr>
  </w:style>
  <w:style w:type="character" w:customStyle="1" w:styleId="12">
    <w:name w:val="Заголовок №1_"/>
    <w:link w:val="13"/>
    <w:uiPriority w:val="99"/>
    <w:locked/>
    <w:rsid w:val="006A430D"/>
    <w:rPr>
      <w:b/>
      <w:spacing w:val="120"/>
      <w:sz w:val="49"/>
    </w:rPr>
  </w:style>
  <w:style w:type="character" w:customStyle="1" w:styleId="3">
    <w:name w:val="Основной текст (3)_"/>
    <w:link w:val="31"/>
    <w:uiPriority w:val="99"/>
    <w:locked/>
    <w:rsid w:val="006A430D"/>
    <w:rPr>
      <w:b/>
      <w:i/>
      <w:sz w:val="31"/>
    </w:rPr>
  </w:style>
  <w:style w:type="character" w:customStyle="1" w:styleId="30">
    <w:name w:val="Основной текст (3)"/>
    <w:uiPriority w:val="99"/>
    <w:rsid w:val="006A430D"/>
    <w:rPr>
      <w:b/>
      <w:i/>
      <w:sz w:val="31"/>
      <w:u w:val="single"/>
    </w:rPr>
  </w:style>
  <w:style w:type="character" w:customStyle="1" w:styleId="313">
    <w:name w:val="Основной текст (3) + 13"/>
    <w:aliases w:val="5 pt,Не полужирный,Не курсив"/>
    <w:uiPriority w:val="99"/>
    <w:rsid w:val="006A430D"/>
    <w:rPr>
      <w:b/>
      <w:i/>
      <w:sz w:val="27"/>
    </w:rPr>
  </w:style>
  <w:style w:type="character" w:customStyle="1" w:styleId="af3">
    <w:name w:val="Подпись к картинке_"/>
    <w:link w:val="af4"/>
    <w:uiPriority w:val="99"/>
    <w:locked/>
    <w:rsid w:val="006A430D"/>
    <w:rPr>
      <w:sz w:val="27"/>
    </w:rPr>
  </w:style>
  <w:style w:type="paragraph" w:customStyle="1" w:styleId="21">
    <w:name w:val="Основной текст (2)"/>
    <w:basedOn w:val="a"/>
    <w:link w:val="20"/>
    <w:uiPriority w:val="99"/>
    <w:rsid w:val="006A430D"/>
    <w:pPr>
      <w:shd w:val="clear" w:color="auto" w:fill="FFFFFF"/>
      <w:autoSpaceDE/>
      <w:autoSpaceDN/>
      <w:adjustRightInd/>
      <w:spacing w:after="420" w:line="240" w:lineRule="atLeast"/>
      <w:ind w:firstLine="0"/>
      <w:jc w:val="center"/>
    </w:pPr>
    <w:rPr>
      <w:rFonts w:ascii="Calibri" w:hAnsi="Calibri" w:cs="Times New Roman"/>
      <w:b/>
      <w:spacing w:val="80"/>
      <w:lang/>
    </w:rPr>
  </w:style>
  <w:style w:type="paragraph" w:customStyle="1" w:styleId="13">
    <w:name w:val="Заголовок №1"/>
    <w:basedOn w:val="a"/>
    <w:link w:val="12"/>
    <w:uiPriority w:val="99"/>
    <w:rsid w:val="006A430D"/>
    <w:pPr>
      <w:shd w:val="clear" w:color="auto" w:fill="FFFFFF"/>
      <w:autoSpaceDE/>
      <w:autoSpaceDN/>
      <w:adjustRightInd/>
      <w:spacing w:before="600" w:after="420" w:line="240" w:lineRule="atLeast"/>
      <w:ind w:firstLine="0"/>
      <w:jc w:val="center"/>
      <w:outlineLvl w:val="0"/>
    </w:pPr>
    <w:rPr>
      <w:rFonts w:ascii="Calibri" w:hAnsi="Calibri" w:cs="Times New Roman"/>
      <w:b/>
      <w:spacing w:val="120"/>
      <w:sz w:val="49"/>
      <w:lang/>
    </w:rPr>
  </w:style>
  <w:style w:type="paragraph" w:customStyle="1" w:styleId="31">
    <w:name w:val="Основной текст (3)1"/>
    <w:basedOn w:val="a"/>
    <w:link w:val="3"/>
    <w:uiPriority w:val="99"/>
    <w:rsid w:val="006A430D"/>
    <w:pPr>
      <w:shd w:val="clear" w:color="auto" w:fill="FFFFFF"/>
      <w:autoSpaceDE/>
      <w:autoSpaceDN/>
      <w:adjustRightInd/>
      <w:spacing w:before="600" w:after="420" w:line="240" w:lineRule="atLeast"/>
      <w:ind w:firstLine="520"/>
    </w:pPr>
    <w:rPr>
      <w:rFonts w:ascii="Calibri" w:hAnsi="Calibri" w:cs="Times New Roman"/>
      <w:b/>
      <w:i/>
      <w:sz w:val="31"/>
      <w:lang/>
    </w:rPr>
  </w:style>
  <w:style w:type="paragraph" w:customStyle="1" w:styleId="af4">
    <w:name w:val="Подпись к картинке"/>
    <w:basedOn w:val="a"/>
    <w:link w:val="af3"/>
    <w:uiPriority w:val="99"/>
    <w:rsid w:val="006A430D"/>
    <w:pPr>
      <w:shd w:val="clear" w:color="auto" w:fill="FFFFFF"/>
      <w:autoSpaceDE/>
      <w:autoSpaceDN/>
      <w:adjustRightInd/>
      <w:spacing w:line="240" w:lineRule="atLeast"/>
      <w:ind w:firstLine="0"/>
      <w:jc w:val="left"/>
    </w:pPr>
    <w:rPr>
      <w:rFonts w:ascii="Calibri" w:hAnsi="Calibri" w:cs="Times New Roman"/>
      <w:sz w:val="27"/>
      <w:lang/>
    </w:rPr>
  </w:style>
  <w:style w:type="paragraph" w:customStyle="1" w:styleId="af5">
    <w:name w:val="Знак Знак Знак Знак Знак Знак Знак"/>
    <w:basedOn w:val="a"/>
    <w:uiPriority w:val="99"/>
    <w:rsid w:val="00C12424"/>
    <w:pPr>
      <w:widowControl/>
      <w:autoSpaceDE/>
      <w:autoSpaceDN/>
      <w:adjustRightInd/>
      <w:spacing w:after="160" w:line="240" w:lineRule="exact"/>
      <w:ind w:firstLine="0"/>
      <w:jc w:val="left"/>
    </w:pPr>
    <w:rPr>
      <w:rFonts w:ascii="Verdana" w:hAnsi="Verdana" w:cs="Times New Roman"/>
      <w:sz w:val="20"/>
      <w:lang w:val="en-US" w:eastAsia="en-US"/>
    </w:rPr>
  </w:style>
  <w:style w:type="paragraph" w:styleId="af6">
    <w:name w:val="footer"/>
    <w:basedOn w:val="a"/>
    <w:link w:val="af7"/>
    <w:uiPriority w:val="99"/>
    <w:rsid w:val="00E76D50"/>
    <w:pPr>
      <w:tabs>
        <w:tab w:val="center" w:pos="4677"/>
        <w:tab w:val="right" w:pos="9355"/>
      </w:tabs>
    </w:pPr>
    <w:rPr>
      <w:rFonts w:cs="Times New Roman"/>
      <w:sz w:val="20"/>
      <w:lang/>
    </w:rPr>
  </w:style>
  <w:style w:type="character" w:customStyle="1" w:styleId="af7">
    <w:name w:val="Нижний колонтитул Знак"/>
    <w:link w:val="af6"/>
    <w:uiPriority w:val="99"/>
    <w:semiHidden/>
    <w:locked/>
    <w:rsid w:val="00B1031D"/>
    <w:rPr>
      <w:rFonts w:ascii="Times New Roman" w:hAnsi="Times New Roman" w:cs="Arial"/>
      <w:sz w:val="20"/>
      <w:szCs w:val="20"/>
    </w:rPr>
  </w:style>
  <w:style w:type="paragraph" w:styleId="af8">
    <w:name w:val="No Spacing"/>
    <w:uiPriority w:val="99"/>
    <w:qFormat/>
    <w:rsid w:val="002B77F6"/>
    <w:rPr>
      <w:rFonts w:ascii="Times New Roman" w:hAnsi="Times New Roman"/>
      <w:sz w:val="24"/>
      <w:szCs w:val="24"/>
    </w:rPr>
  </w:style>
  <w:style w:type="paragraph" w:styleId="af9">
    <w:name w:val="List Paragraph"/>
    <w:basedOn w:val="a"/>
    <w:uiPriority w:val="99"/>
    <w:qFormat/>
    <w:rsid w:val="00AE76E8"/>
    <w:pPr>
      <w:ind w:left="720"/>
      <w:contextualSpacing/>
    </w:pPr>
  </w:style>
  <w:style w:type="paragraph" w:customStyle="1" w:styleId="NoSpacing1">
    <w:name w:val="No Spacing1"/>
    <w:uiPriority w:val="99"/>
    <w:rsid w:val="002801E8"/>
    <w:pPr>
      <w:suppressAutoHyphens/>
    </w:pPr>
    <w:rPr>
      <w:rFonts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04077414">
      <w:bodyDiv w:val="1"/>
      <w:marLeft w:val="0"/>
      <w:marRight w:val="0"/>
      <w:marTop w:val="0"/>
      <w:marBottom w:val="0"/>
      <w:divBdr>
        <w:top w:val="none" w:sz="0" w:space="0" w:color="auto"/>
        <w:left w:val="none" w:sz="0" w:space="0" w:color="auto"/>
        <w:bottom w:val="none" w:sz="0" w:space="0" w:color="auto"/>
        <w:right w:val="none" w:sz="0" w:space="0" w:color="auto"/>
      </w:divBdr>
    </w:div>
    <w:div w:id="155927234">
      <w:bodyDiv w:val="1"/>
      <w:marLeft w:val="0"/>
      <w:marRight w:val="0"/>
      <w:marTop w:val="0"/>
      <w:marBottom w:val="0"/>
      <w:divBdr>
        <w:top w:val="none" w:sz="0" w:space="0" w:color="auto"/>
        <w:left w:val="none" w:sz="0" w:space="0" w:color="auto"/>
        <w:bottom w:val="none" w:sz="0" w:space="0" w:color="auto"/>
        <w:right w:val="none" w:sz="0" w:space="0" w:color="auto"/>
      </w:divBdr>
    </w:div>
    <w:div w:id="159395541">
      <w:bodyDiv w:val="1"/>
      <w:marLeft w:val="0"/>
      <w:marRight w:val="0"/>
      <w:marTop w:val="0"/>
      <w:marBottom w:val="0"/>
      <w:divBdr>
        <w:top w:val="none" w:sz="0" w:space="0" w:color="auto"/>
        <w:left w:val="none" w:sz="0" w:space="0" w:color="auto"/>
        <w:bottom w:val="none" w:sz="0" w:space="0" w:color="auto"/>
        <w:right w:val="none" w:sz="0" w:space="0" w:color="auto"/>
      </w:divBdr>
    </w:div>
    <w:div w:id="488520167">
      <w:bodyDiv w:val="1"/>
      <w:marLeft w:val="0"/>
      <w:marRight w:val="0"/>
      <w:marTop w:val="0"/>
      <w:marBottom w:val="0"/>
      <w:divBdr>
        <w:top w:val="none" w:sz="0" w:space="0" w:color="auto"/>
        <w:left w:val="none" w:sz="0" w:space="0" w:color="auto"/>
        <w:bottom w:val="none" w:sz="0" w:space="0" w:color="auto"/>
        <w:right w:val="none" w:sz="0" w:space="0" w:color="auto"/>
      </w:divBdr>
    </w:div>
    <w:div w:id="536742482">
      <w:bodyDiv w:val="1"/>
      <w:marLeft w:val="0"/>
      <w:marRight w:val="0"/>
      <w:marTop w:val="0"/>
      <w:marBottom w:val="0"/>
      <w:divBdr>
        <w:top w:val="none" w:sz="0" w:space="0" w:color="auto"/>
        <w:left w:val="none" w:sz="0" w:space="0" w:color="auto"/>
        <w:bottom w:val="none" w:sz="0" w:space="0" w:color="auto"/>
        <w:right w:val="none" w:sz="0" w:space="0" w:color="auto"/>
      </w:divBdr>
    </w:div>
    <w:div w:id="571425500">
      <w:bodyDiv w:val="1"/>
      <w:marLeft w:val="0"/>
      <w:marRight w:val="0"/>
      <w:marTop w:val="0"/>
      <w:marBottom w:val="0"/>
      <w:divBdr>
        <w:top w:val="none" w:sz="0" w:space="0" w:color="auto"/>
        <w:left w:val="none" w:sz="0" w:space="0" w:color="auto"/>
        <w:bottom w:val="none" w:sz="0" w:space="0" w:color="auto"/>
        <w:right w:val="none" w:sz="0" w:space="0" w:color="auto"/>
      </w:divBdr>
    </w:div>
    <w:div w:id="929192010">
      <w:bodyDiv w:val="1"/>
      <w:marLeft w:val="0"/>
      <w:marRight w:val="0"/>
      <w:marTop w:val="0"/>
      <w:marBottom w:val="0"/>
      <w:divBdr>
        <w:top w:val="none" w:sz="0" w:space="0" w:color="auto"/>
        <w:left w:val="none" w:sz="0" w:space="0" w:color="auto"/>
        <w:bottom w:val="none" w:sz="0" w:space="0" w:color="auto"/>
        <w:right w:val="none" w:sz="0" w:space="0" w:color="auto"/>
      </w:divBdr>
    </w:div>
    <w:div w:id="1009022712">
      <w:bodyDiv w:val="1"/>
      <w:marLeft w:val="0"/>
      <w:marRight w:val="0"/>
      <w:marTop w:val="0"/>
      <w:marBottom w:val="0"/>
      <w:divBdr>
        <w:top w:val="none" w:sz="0" w:space="0" w:color="auto"/>
        <w:left w:val="none" w:sz="0" w:space="0" w:color="auto"/>
        <w:bottom w:val="none" w:sz="0" w:space="0" w:color="auto"/>
        <w:right w:val="none" w:sz="0" w:space="0" w:color="auto"/>
      </w:divBdr>
    </w:div>
    <w:div w:id="1031413878">
      <w:bodyDiv w:val="1"/>
      <w:marLeft w:val="0"/>
      <w:marRight w:val="0"/>
      <w:marTop w:val="0"/>
      <w:marBottom w:val="0"/>
      <w:divBdr>
        <w:top w:val="none" w:sz="0" w:space="0" w:color="auto"/>
        <w:left w:val="none" w:sz="0" w:space="0" w:color="auto"/>
        <w:bottom w:val="none" w:sz="0" w:space="0" w:color="auto"/>
        <w:right w:val="none" w:sz="0" w:space="0" w:color="auto"/>
      </w:divBdr>
    </w:div>
    <w:div w:id="1105467748">
      <w:bodyDiv w:val="1"/>
      <w:marLeft w:val="0"/>
      <w:marRight w:val="0"/>
      <w:marTop w:val="0"/>
      <w:marBottom w:val="0"/>
      <w:divBdr>
        <w:top w:val="none" w:sz="0" w:space="0" w:color="auto"/>
        <w:left w:val="none" w:sz="0" w:space="0" w:color="auto"/>
        <w:bottom w:val="none" w:sz="0" w:space="0" w:color="auto"/>
        <w:right w:val="none" w:sz="0" w:space="0" w:color="auto"/>
      </w:divBdr>
    </w:div>
    <w:div w:id="1159539370">
      <w:bodyDiv w:val="1"/>
      <w:marLeft w:val="0"/>
      <w:marRight w:val="0"/>
      <w:marTop w:val="0"/>
      <w:marBottom w:val="0"/>
      <w:divBdr>
        <w:top w:val="none" w:sz="0" w:space="0" w:color="auto"/>
        <w:left w:val="none" w:sz="0" w:space="0" w:color="auto"/>
        <w:bottom w:val="none" w:sz="0" w:space="0" w:color="auto"/>
        <w:right w:val="none" w:sz="0" w:space="0" w:color="auto"/>
      </w:divBdr>
    </w:div>
    <w:div w:id="1168130134">
      <w:bodyDiv w:val="1"/>
      <w:marLeft w:val="0"/>
      <w:marRight w:val="0"/>
      <w:marTop w:val="0"/>
      <w:marBottom w:val="0"/>
      <w:divBdr>
        <w:top w:val="none" w:sz="0" w:space="0" w:color="auto"/>
        <w:left w:val="none" w:sz="0" w:space="0" w:color="auto"/>
        <w:bottom w:val="none" w:sz="0" w:space="0" w:color="auto"/>
        <w:right w:val="none" w:sz="0" w:space="0" w:color="auto"/>
      </w:divBdr>
    </w:div>
    <w:div w:id="1190218578">
      <w:bodyDiv w:val="1"/>
      <w:marLeft w:val="0"/>
      <w:marRight w:val="0"/>
      <w:marTop w:val="0"/>
      <w:marBottom w:val="0"/>
      <w:divBdr>
        <w:top w:val="none" w:sz="0" w:space="0" w:color="auto"/>
        <w:left w:val="none" w:sz="0" w:space="0" w:color="auto"/>
        <w:bottom w:val="none" w:sz="0" w:space="0" w:color="auto"/>
        <w:right w:val="none" w:sz="0" w:space="0" w:color="auto"/>
      </w:divBdr>
    </w:div>
    <w:div w:id="1207765594">
      <w:bodyDiv w:val="1"/>
      <w:marLeft w:val="0"/>
      <w:marRight w:val="0"/>
      <w:marTop w:val="0"/>
      <w:marBottom w:val="0"/>
      <w:divBdr>
        <w:top w:val="none" w:sz="0" w:space="0" w:color="auto"/>
        <w:left w:val="none" w:sz="0" w:space="0" w:color="auto"/>
        <w:bottom w:val="none" w:sz="0" w:space="0" w:color="auto"/>
        <w:right w:val="none" w:sz="0" w:space="0" w:color="auto"/>
      </w:divBdr>
    </w:div>
    <w:div w:id="1235437829">
      <w:bodyDiv w:val="1"/>
      <w:marLeft w:val="0"/>
      <w:marRight w:val="0"/>
      <w:marTop w:val="0"/>
      <w:marBottom w:val="0"/>
      <w:divBdr>
        <w:top w:val="none" w:sz="0" w:space="0" w:color="auto"/>
        <w:left w:val="none" w:sz="0" w:space="0" w:color="auto"/>
        <w:bottom w:val="none" w:sz="0" w:space="0" w:color="auto"/>
        <w:right w:val="none" w:sz="0" w:space="0" w:color="auto"/>
      </w:divBdr>
    </w:div>
    <w:div w:id="1283413954">
      <w:bodyDiv w:val="1"/>
      <w:marLeft w:val="0"/>
      <w:marRight w:val="0"/>
      <w:marTop w:val="0"/>
      <w:marBottom w:val="0"/>
      <w:divBdr>
        <w:top w:val="none" w:sz="0" w:space="0" w:color="auto"/>
        <w:left w:val="none" w:sz="0" w:space="0" w:color="auto"/>
        <w:bottom w:val="none" w:sz="0" w:space="0" w:color="auto"/>
        <w:right w:val="none" w:sz="0" w:space="0" w:color="auto"/>
      </w:divBdr>
    </w:div>
    <w:div w:id="1412578075">
      <w:bodyDiv w:val="1"/>
      <w:marLeft w:val="0"/>
      <w:marRight w:val="0"/>
      <w:marTop w:val="0"/>
      <w:marBottom w:val="0"/>
      <w:divBdr>
        <w:top w:val="none" w:sz="0" w:space="0" w:color="auto"/>
        <w:left w:val="none" w:sz="0" w:space="0" w:color="auto"/>
        <w:bottom w:val="none" w:sz="0" w:space="0" w:color="auto"/>
        <w:right w:val="none" w:sz="0" w:space="0" w:color="auto"/>
      </w:divBdr>
    </w:div>
    <w:div w:id="1481458834">
      <w:bodyDiv w:val="1"/>
      <w:marLeft w:val="0"/>
      <w:marRight w:val="0"/>
      <w:marTop w:val="0"/>
      <w:marBottom w:val="0"/>
      <w:divBdr>
        <w:top w:val="none" w:sz="0" w:space="0" w:color="auto"/>
        <w:left w:val="none" w:sz="0" w:space="0" w:color="auto"/>
        <w:bottom w:val="none" w:sz="0" w:space="0" w:color="auto"/>
        <w:right w:val="none" w:sz="0" w:space="0" w:color="auto"/>
      </w:divBdr>
    </w:div>
    <w:div w:id="1532765033">
      <w:bodyDiv w:val="1"/>
      <w:marLeft w:val="0"/>
      <w:marRight w:val="0"/>
      <w:marTop w:val="0"/>
      <w:marBottom w:val="0"/>
      <w:divBdr>
        <w:top w:val="none" w:sz="0" w:space="0" w:color="auto"/>
        <w:left w:val="none" w:sz="0" w:space="0" w:color="auto"/>
        <w:bottom w:val="none" w:sz="0" w:space="0" w:color="auto"/>
        <w:right w:val="none" w:sz="0" w:space="0" w:color="auto"/>
      </w:divBdr>
    </w:div>
    <w:div w:id="1548646418">
      <w:bodyDiv w:val="1"/>
      <w:marLeft w:val="0"/>
      <w:marRight w:val="0"/>
      <w:marTop w:val="0"/>
      <w:marBottom w:val="0"/>
      <w:divBdr>
        <w:top w:val="none" w:sz="0" w:space="0" w:color="auto"/>
        <w:left w:val="none" w:sz="0" w:space="0" w:color="auto"/>
        <w:bottom w:val="none" w:sz="0" w:space="0" w:color="auto"/>
        <w:right w:val="none" w:sz="0" w:space="0" w:color="auto"/>
      </w:divBdr>
    </w:div>
    <w:div w:id="1621916675">
      <w:bodyDiv w:val="1"/>
      <w:marLeft w:val="0"/>
      <w:marRight w:val="0"/>
      <w:marTop w:val="0"/>
      <w:marBottom w:val="0"/>
      <w:divBdr>
        <w:top w:val="none" w:sz="0" w:space="0" w:color="auto"/>
        <w:left w:val="none" w:sz="0" w:space="0" w:color="auto"/>
        <w:bottom w:val="none" w:sz="0" w:space="0" w:color="auto"/>
        <w:right w:val="none" w:sz="0" w:space="0" w:color="auto"/>
      </w:divBdr>
    </w:div>
    <w:div w:id="1672560571">
      <w:bodyDiv w:val="1"/>
      <w:marLeft w:val="0"/>
      <w:marRight w:val="0"/>
      <w:marTop w:val="0"/>
      <w:marBottom w:val="0"/>
      <w:divBdr>
        <w:top w:val="none" w:sz="0" w:space="0" w:color="auto"/>
        <w:left w:val="none" w:sz="0" w:space="0" w:color="auto"/>
        <w:bottom w:val="none" w:sz="0" w:space="0" w:color="auto"/>
        <w:right w:val="none" w:sz="0" w:space="0" w:color="auto"/>
      </w:divBdr>
    </w:div>
    <w:div w:id="1686783309">
      <w:marLeft w:val="0"/>
      <w:marRight w:val="0"/>
      <w:marTop w:val="0"/>
      <w:marBottom w:val="0"/>
      <w:divBdr>
        <w:top w:val="none" w:sz="0" w:space="0" w:color="auto"/>
        <w:left w:val="none" w:sz="0" w:space="0" w:color="auto"/>
        <w:bottom w:val="none" w:sz="0" w:space="0" w:color="auto"/>
        <w:right w:val="none" w:sz="0" w:space="0" w:color="auto"/>
      </w:divBdr>
    </w:div>
    <w:div w:id="1686783310">
      <w:marLeft w:val="0"/>
      <w:marRight w:val="0"/>
      <w:marTop w:val="0"/>
      <w:marBottom w:val="0"/>
      <w:divBdr>
        <w:top w:val="none" w:sz="0" w:space="0" w:color="auto"/>
        <w:left w:val="none" w:sz="0" w:space="0" w:color="auto"/>
        <w:bottom w:val="none" w:sz="0" w:space="0" w:color="auto"/>
        <w:right w:val="none" w:sz="0" w:space="0" w:color="auto"/>
      </w:divBdr>
    </w:div>
    <w:div w:id="1686783311">
      <w:marLeft w:val="0"/>
      <w:marRight w:val="0"/>
      <w:marTop w:val="0"/>
      <w:marBottom w:val="0"/>
      <w:divBdr>
        <w:top w:val="none" w:sz="0" w:space="0" w:color="auto"/>
        <w:left w:val="none" w:sz="0" w:space="0" w:color="auto"/>
        <w:bottom w:val="none" w:sz="0" w:space="0" w:color="auto"/>
        <w:right w:val="none" w:sz="0" w:space="0" w:color="auto"/>
      </w:divBdr>
    </w:div>
    <w:div w:id="1686783312">
      <w:marLeft w:val="0"/>
      <w:marRight w:val="0"/>
      <w:marTop w:val="0"/>
      <w:marBottom w:val="0"/>
      <w:divBdr>
        <w:top w:val="none" w:sz="0" w:space="0" w:color="auto"/>
        <w:left w:val="none" w:sz="0" w:space="0" w:color="auto"/>
        <w:bottom w:val="none" w:sz="0" w:space="0" w:color="auto"/>
        <w:right w:val="none" w:sz="0" w:space="0" w:color="auto"/>
      </w:divBdr>
    </w:div>
    <w:div w:id="1686783313">
      <w:marLeft w:val="0"/>
      <w:marRight w:val="0"/>
      <w:marTop w:val="0"/>
      <w:marBottom w:val="0"/>
      <w:divBdr>
        <w:top w:val="none" w:sz="0" w:space="0" w:color="auto"/>
        <w:left w:val="none" w:sz="0" w:space="0" w:color="auto"/>
        <w:bottom w:val="none" w:sz="0" w:space="0" w:color="auto"/>
        <w:right w:val="none" w:sz="0" w:space="0" w:color="auto"/>
      </w:divBdr>
    </w:div>
    <w:div w:id="1686783314">
      <w:marLeft w:val="0"/>
      <w:marRight w:val="0"/>
      <w:marTop w:val="0"/>
      <w:marBottom w:val="0"/>
      <w:divBdr>
        <w:top w:val="none" w:sz="0" w:space="0" w:color="auto"/>
        <w:left w:val="none" w:sz="0" w:space="0" w:color="auto"/>
        <w:bottom w:val="none" w:sz="0" w:space="0" w:color="auto"/>
        <w:right w:val="none" w:sz="0" w:space="0" w:color="auto"/>
      </w:divBdr>
    </w:div>
    <w:div w:id="1686783315">
      <w:marLeft w:val="0"/>
      <w:marRight w:val="0"/>
      <w:marTop w:val="0"/>
      <w:marBottom w:val="0"/>
      <w:divBdr>
        <w:top w:val="none" w:sz="0" w:space="0" w:color="auto"/>
        <w:left w:val="none" w:sz="0" w:space="0" w:color="auto"/>
        <w:bottom w:val="none" w:sz="0" w:space="0" w:color="auto"/>
        <w:right w:val="none" w:sz="0" w:space="0" w:color="auto"/>
      </w:divBdr>
    </w:div>
    <w:div w:id="1686783316">
      <w:marLeft w:val="0"/>
      <w:marRight w:val="0"/>
      <w:marTop w:val="0"/>
      <w:marBottom w:val="0"/>
      <w:divBdr>
        <w:top w:val="none" w:sz="0" w:space="0" w:color="auto"/>
        <w:left w:val="none" w:sz="0" w:space="0" w:color="auto"/>
        <w:bottom w:val="none" w:sz="0" w:space="0" w:color="auto"/>
        <w:right w:val="none" w:sz="0" w:space="0" w:color="auto"/>
      </w:divBdr>
    </w:div>
    <w:div w:id="1686783317">
      <w:marLeft w:val="0"/>
      <w:marRight w:val="0"/>
      <w:marTop w:val="0"/>
      <w:marBottom w:val="0"/>
      <w:divBdr>
        <w:top w:val="none" w:sz="0" w:space="0" w:color="auto"/>
        <w:left w:val="none" w:sz="0" w:space="0" w:color="auto"/>
        <w:bottom w:val="none" w:sz="0" w:space="0" w:color="auto"/>
        <w:right w:val="none" w:sz="0" w:space="0" w:color="auto"/>
      </w:divBdr>
    </w:div>
    <w:div w:id="1686783318">
      <w:marLeft w:val="0"/>
      <w:marRight w:val="0"/>
      <w:marTop w:val="0"/>
      <w:marBottom w:val="0"/>
      <w:divBdr>
        <w:top w:val="none" w:sz="0" w:space="0" w:color="auto"/>
        <w:left w:val="none" w:sz="0" w:space="0" w:color="auto"/>
        <w:bottom w:val="none" w:sz="0" w:space="0" w:color="auto"/>
        <w:right w:val="none" w:sz="0" w:space="0" w:color="auto"/>
      </w:divBdr>
    </w:div>
    <w:div w:id="1686783319">
      <w:marLeft w:val="0"/>
      <w:marRight w:val="0"/>
      <w:marTop w:val="0"/>
      <w:marBottom w:val="0"/>
      <w:divBdr>
        <w:top w:val="none" w:sz="0" w:space="0" w:color="auto"/>
        <w:left w:val="none" w:sz="0" w:space="0" w:color="auto"/>
        <w:bottom w:val="none" w:sz="0" w:space="0" w:color="auto"/>
        <w:right w:val="none" w:sz="0" w:space="0" w:color="auto"/>
      </w:divBdr>
    </w:div>
    <w:div w:id="1686783320">
      <w:marLeft w:val="0"/>
      <w:marRight w:val="0"/>
      <w:marTop w:val="0"/>
      <w:marBottom w:val="0"/>
      <w:divBdr>
        <w:top w:val="none" w:sz="0" w:space="0" w:color="auto"/>
        <w:left w:val="none" w:sz="0" w:space="0" w:color="auto"/>
        <w:bottom w:val="none" w:sz="0" w:space="0" w:color="auto"/>
        <w:right w:val="none" w:sz="0" w:space="0" w:color="auto"/>
      </w:divBdr>
    </w:div>
    <w:div w:id="1686783321">
      <w:marLeft w:val="0"/>
      <w:marRight w:val="0"/>
      <w:marTop w:val="0"/>
      <w:marBottom w:val="0"/>
      <w:divBdr>
        <w:top w:val="none" w:sz="0" w:space="0" w:color="auto"/>
        <w:left w:val="none" w:sz="0" w:space="0" w:color="auto"/>
        <w:bottom w:val="none" w:sz="0" w:space="0" w:color="auto"/>
        <w:right w:val="none" w:sz="0" w:space="0" w:color="auto"/>
      </w:divBdr>
    </w:div>
    <w:div w:id="1686783322">
      <w:marLeft w:val="0"/>
      <w:marRight w:val="0"/>
      <w:marTop w:val="0"/>
      <w:marBottom w:val="0"/>
      <w:divBdr>
        <w:top w:val="none" w:sz="0" w:space="0" w:color="auto"/>
        <w:left w:val="none" w:sz="0" w:space="0" w:color="auto"/>
        <w:bottom w:val="none" w:sz="0" w:space="0" w:color="auto"/>
        <w:right w:val="none" w:sz="0" w:space="0" w:color="auto"/>
      </w:divBdr>
    </w:div>
    <w:div w:id="1686783323">
      <w:marLeft w:val="0"/>
      <w:marRight w:val="0"/>
      <w:marTop w:val="0"/>
      <w:marBottom w:val="0"/>
      <w:divBdr>
        <w:top w:val="none" w:sz="0" w:space="0" w:color="auto"/>
        <w:left w:val="none" w:sz="0" w:space="0" w:color="auto"/>
        <w:bottom w:val="none" w:sz="0" w:space="0" w:color="auto"/>
        <w:right w:val="none" w:sz="0" w:space="0" w:color="auto"/>
      </w:divBdr>
    </w:div>
    <w:div w:id="1686783324">
      <w:marLeft w:val="0"/>
      <w:marRight w:val="0"/>
      <w:marTop w:val="0"/>
      <w:marBottom w:val="0"/>
      <w:divBdr>
        <w:top w:val="none" w:sz="0" w:space="0" w:color="auto"/>
        <w:left w:val="none" w:sz="0" w:space="0" w:color="auto"/>
        <w:bottom w:val="none" w:sz="0" w:space="0" w:color="auto"/>
        <w:right w:val="none" w:sz="0" w:space="0" w:color="auto"/>
      </w:divBdr>
    </w:div>
    <w:div w:id="1686783325">
      <w:marLeft w:val="0"/>
      <w:marRight w:val="0"/>
      <w:marTop w:val="0"/>
      <w:marBottom w:val="0"/>
      <w:divBdr>
        <w:top w:val="none" w:sz="0" w:space="0" w:color="auto"/>
        <w:left w:val="none" w:sz="0" w:space="0" w:color="auto"/>
        <w:bottom w:val="none" w:sz="0" w:space="0" w:color="auto"/>
        <w:right w:val="none" w:sz="0" w:space="0" w:color="auto"/>
      </w:divBdr>
    </w:div>
    <w:div w:id="1686783326">
      <w:marLeft w:val="0"/>
      <w:marRight w:val="0"/>
      <w:marTop w:val="0"/>
      <w:marBottom w:val="0"/>
      <w:divBdr>
        <w:top w:val="none" w:sz="0" w:space="0" w:color="auto"/>
        <w:left w:val="none" w:sz="0" w:space="0" w:color="auto"/>
        <w:bottom w:val="none" w:sz="0" w:space="0" w:color="auto"/>
        <w:right w:val="none" w:sz="0" w:space="0" w:color="auto"/>
      </w:divBdr>
    </w:div>
    <w:div w:id="1686783327">
      <w:marLeft w:val="0"/>
      <w:marRight w:val="0"/>
      <w:marTop w:val="0"/>
      <w:marBottom w:val="0"/>
      <w:divBdr>
        <w:top w:val="none" w:sz="0" w:space="0" w:color="auto"/>
        <w:left w:val="none" w:sz="0" w:space="0" w:color="auto"/>
        <w:bottom w:val="none" w:sz="0" w:space="0" w:color="auto"/>
        <w:right w:val="none" w:sz="0" w:space="0" w:color="auto"/>
      </w:divBdr>
    </w:div>
    <w:div w:id="1686783328">
      <w:marLeft w:val="0"/>
      <w:marRight w:val="0"/>
      <w:marTop w:val="0"/>
      <w:marBottom w:val="0"/>
      <w:divBdr>
        <w:top w:val="none" w:sz="0" w:space="0" w:color="auto"/>
        <w:left w:val="none" w:sz="0" w:space="0" w:color="auto"/>
        <w:bottom w:val="none" w:sz="0" w:space="0" w:color="auto"/>
        <w:right w:val="none" w:sz="0" w:space="0" w:color="auto"/>
      </w:divBdr>
    </w:div>
    <w:div w:id="1686783329">
      <w:marLeft w:val="0"/>
      <w:marRight w:val="0"/>
      <w:marTop w:val="0"/>
      <w:marBottom w:val="0"/>
      <w:divBdr>
        <w:top w:val="none" w:sz="0" w:space="0" w:color="auto"/>
        <w:left w:val="none" w:sz="0" w:space="0" w:color="auto"/>
        <w:bottom w:val="none" w:sz="0" w:space="0" w:color="auto"/>
        <w:right w:val="none" w:sz="0" w:space="0" w:color="auto"/>
      </w:divBdr>
    </w:div>
    <w:div w:id="1686783330">
      <w:marLeft w:val="0"/>
      <w:marRight w:val="0"/>
      <w:marTop w:val="0"/>
      <w:marBottom w:val="0"/>
      <w:divBdr>
        <w:top w:val="none" w:sz="0" w:space="0" w:color="auto"/>
        <w:left w:val="none" w:sz="0" w:space="0" w:color="auto"/>
        <w:bottom w:val="none" w:sz="0" w:space="0" w:color="auto"/>
        <w:right w:val="none" w:sz="0" w:space="0" w:color="auto"/>
      </w:divBdr>
    </w:div>
    <w:div w:id="1686783331">
      <w:marLeft w:val="0"/>
      <w:marRight w:val="0"/>
      <w:marTop w:val="0"/>
      <w:marBottom w:val="0"/>
      <w:divBdr>
        <w:top w:val="none" w:sz="0" w:space="0" w:color="auto"/>
        <w:left w:val="none" w:sz="0" w:space="0" w:color="auto"/>
        <w:bottom w:val="none" w:sz="0" w:space="0" w:color="auto"/>
        <w:right w:val="none" w:sz="0" w:space="0" w:color="auto"/>
      </w:divBdr>
    </w:div>
    <w:div w:id="1686783332">
      <w:marLeft w:val="0"/>
      <w:marRight w:val="0"/>
      <w:marTop w:val="0"/>
      <w:marBottom w:val="0"/>
      <w:divBdr>
        <w:top w:val="none" w:sz="0" w:space="0" w:color="auto"/>
        <w:left w:val="none" w:sz="0" w:space="0" w:color="auto"/>
        <w:bottom w:val="none" w:sz="0" w:space="0" w:color="auto"/>
        <w:right w:val="none" w:sz="0" w:space="0" w:color="auto"/>
      </w:divBdr>
    </w:div>
    <w:div w:id="1686783333">
      <w:marLeft w:val="0"/>
      <w:marRight w:val="0"/>
      <w:marTop w:val="0"/>
      <w:marBottom w:val="0"/>
      <w:divBdr>
        <w:top w:val="none" w:sz="0" w:space="0" w:color="auto"/>
        <w:left w:val="none" w:sz="0" w:space="0" w:color="auto"/>
        <w:bottom w:val="none" w:sz="0" w:space="0" w:color="auto"/>
        <w:right w:val="none" w:sz="0" w:space="0" w:color="auto"/>
      </w:divBdr>
    </w:div>
    <w:div w:id="1686783334">
      <w:marLeft w:val="0"/>
      <w:marRight w:val="0"/>
      <w:marTop w:val="0"/>
      <w:marBottom w:val="0"/>
      <w:divBdr>
        <w:top w:val="none" w:sz="0" w:space="0" w:color="auto"/>
        <w:left w:val="none" w:sz="0" w:space="0" w:color="auto"/>
        <w:bottom w:val="none" w:sz="0" w:space="0" w:color="auto"/>
        <w:right w:val="none" w:sz="0" w:space="0" w:color="auto"/>
      </w:divBdr>
    </w:div>
    <w:div w:id="1686783335">
      <w:marLeft w:val="0"/>
      <w:marRight w:val="0"/>
      <w:marTop w:val="0"/>
      <w:marBottom w:val="0"/>
      <w:divBdr>
        <w:top w:val="none" w:sz="0" w:space="0" w:color="auto"/>
        <w:left w:val="none" w:sz="0" w:space="0" w:color="auto"/>
        <w:bottom w:val="none" w:sz="0" w:space="0" w:color="auto"/>
        <w:right w:val="none" w:sz="0" w:space="0" w:color="auto"/>
      </w:divBdr>
    </w:div>
    <w:div w:id="1686783336">
      <w:marLeft w:val="0"/>
      <w:marRight w:val="0"/>
      <w:marTop w:val="0"/>
      <w:marBottom w:val="0"/>
      <w:divBdr>
        <w:top w:val="none" w:sz="0" w:space="0" w:color="auto"/>
        <w:left w:val="none" w:sz="0" w:space="0" w:color="auto"/>
        <w:bottom w:val="none" w:sz="0" w:space="0" w:color="auto"/>
        <w:right w:val="none" w:sz="0" w:space="0" w:color="auto"/>
      </w:divBdr>
    </w:div>
    <w:div w:id="1686783337">
      <w:marLeft w:val="0"/>
      <w:marRight w:val="0"/>
      <w:marTop w:val="0"/>
      <w:marBottom w:val="0"/>
      <w:divBdr>
        <w:top w:val="none" w:sz="0" w:space="0" w:color="auto"/>
        <w:left w:val="none" w:sz="0" w:space="0" w:color="auto"/>
        <w:bottom w:val="none" w:sz="0" w:space="0" w:color="auto"/>
        <w:right w:val="none" w:sz="0" w:space="0" w:color="auto"/>
      </w:divBdr>
    </w:div>
    <w:div w:id="1686783338">
      <w:marLeft w:val="0"/>
      <w:marRight w:val="0"/>
      <w:marTop w:val="0"/>
      <w:marBottom w:val="0"/>
      <w:divBdr>
        <w:top w:val="none" w:sz="0" w:space="0" w:color="auto"/>
        <w:left w:val="none" w:sz="0" w:space="0" w:color="auto"/>
        <w:bottom w:val="none" w:sz="0" w:space="0" w:color="auto"/>
        <w:right w:val="none" w:sz="0" w:space="0" w:color="auto"/>
      </w:divBdr>
    </w:div>
    <w:div w:id="1686783339">
      <w:marLeft w:val="0"/>
      <w:marRight w:val="0"/>
      <w:marTop w:val="0"/>
      <w:marBottom w:val="0"/>
      <w:divBdr>
        <w:top w:val="none" w:sz="0" w:space="0" w:color="auto"/>
        <w:left w:val="none" w:sz="0" w:space="0" w:color="auto"/>
        <w:bottom w:val="none" w:sz="0" w:space="0" w:color="auto"/>
        <w:right w:val="none" w:sz="0" w:space="0" w:color="auto"/>
      </w:divBdr>
    </w:div>
    <w:div w:id="1686783340">
      <w:marLeft w:val="0"/>
      <w:marRight w:val="0"/>
      <w:marTop w:val="0"/>
      <w:marBottom w:val="0"/>
      <w:divBdr>
        <w:top w:val="none" w:sz="0" w:space="0" w:color="auto"/>
        <w:left w:val="none" w:sz="0" w:space="0" w:color="auto"/>
        <w:bottom w:val="none" w:sz="0" w:space="0" w:color="auto"/>
        <w:right w:val="none" w:sz="0" w:space="0" w:color="auto"/>
      </w:divBdr>
    </w:div>
    <w:div w:id="1686783341">
      <w:marLeft w:val="0"/>
      <w:marRight w:val="0"/>
      <w:marTop w:val="0"/>
      <w:marBottom w:val="0"/>
      <w:divBdr>
        <w:top w:val="none" w:sz="0" w:space="0" w:color="auto"/>
        <w:left w:val="none" w:sz="0" w:space="0" w:color="auto"/>
        <w:bottom w:val="none" w:sz="0" w:space="0" w:color="auto"/>
        <w:right w:val="none" w:sz="0" w:space="0" w:color="auto"/>
      </w:divBdr>
    </w:div>
    <w:div w:id="1686783342">
      <w:marLeft w:val="0"/>
      <w:marRight w:val="0"/>
      <w:marTop w:val="0"/>
      <w:marBottom w:val="0"/>
      <w:divBdr>
        <w:top w:val="none" w:sz="0" w:space="0" w:color="auto"/>
        <w:left w:val="none" w:sz="0" w:space="0" w:color="auto"/>
        <w:bottom w:val="none" w:sz="0" w:space="0" w:color="auto"/>
        <w:right w:val="none" w:sz="0" w:space="0" w:color="auto"/>
      </w:divBdr>
    </w:div>
    <w:div w:id="1686783343">
      <w:marLeft w:val="0"/>
      <w:marRight w:val="0"/>
      <w:marTop w:val="0"/>
      <w:marBottom w:val="0"/>
      <w:divBdr>
        <w:top w:val="none" w:sz="0" w:space="0" w:color="auto"/>
        <w:left w:val="none" w:sz="0" w:space="0" w:color="auto"/>
        <w:bottom w:val="none" w:sz="0" w:space="0" w:color="auto"/>
        <w:right w:val="none" w:sz="0" w:space="0" w:color="auto"/>
      </w:divBdr>
    </w:div>
    <w:div w:id="1686783344">
      <w:marLeft w:val="0"/>
      <w:marRight w:val="0"/>
      <w:marTop w:val="0"/>
      <w:marBottom w:val="0"/>
      <w:divBdr>
        <w:top w:val="none" w:sz="0" w:space="0" w:color="auto"/>
        <w:left w:val="none" w:sz="0" w:space="0" w:color="auto"/>
        <w:bottom w:val="none" w:sz="0" w:space="0" w:color="auto"/>
        <w:right w:val="none" w:sz="0" w:space="0" w:color="auto"/>
      </w:divBdr>
    </w:div>
    <w:div w:id="1686783345">
      <w:marLeft w:val="0"/>
      <w:marRight w:val="0"/>
      <w:marTop w:val="0"/>
      <w:marBottom w:val="0"/>
      <w:divBdr>
        <w:top w:val="none" w:sz="0" w:space="0" w:color="auto"/>
        <w:left w:val="none" w:sz="0" w:space="0" w:color="auto"/>
        <w:bottom w:val="none" w:sz="0" w:space="0" w:color="auto"/>
        <w:right w:val="none" w:sz="0" w:space="0" w:color="auto"/>
      </w:divBdr>
    </w:div>
    <w:div w:id="1686783346">
      <w:marLeft w:val="0"/>
      <w:marRight w:val="0"/>
      <w:marTop w:val="0"/>
      <w:marBottom w:val="0"/>
      <w:divBdr>
        <w:top w:val="none" w:sz="0" w:space="0" w:color="auto"/>
        <w:left w:val="none" w:sz="0" w:space="0" w:color="auto"/>
        <w:bottom w:val="none" w:sz="0" w:space="0" w:color="auto"/>
        <w:right w:val="none" w:sz="0" w:space="0" w:color="auto"/>
      </w:divBdr>
    </w:div>
    <w:div w:id="1752267227">
      <w:bodyDiv w:val="1"/>
      <w:marLeft w:val="0"/>
      <w:marRight w:val="0"/>
      <w:marTop w:val="0"/>
      <w:marBottom w:val="0"/>
      <w:divBdr>
        <w:top w:val="none" w:sz="0" w:space="0" w:color="auto"/>
        <w:left w:val="none" w:sz="0" w:space="0" w:color="auto"/>
        <w:bottom w:val="none" w:sz="0" w:space="0" w:color="auto"/>
        <w:right w:val="none" w:sz="0" w:space="0" w:color="auto"/>
      </w:divBdr>
    </w:div>
    <w:div w:id="1755932641">
      <w:bodyDiv w:val="1"/>
      <w:marLeft w:val="0"/>
      <w:marRight w:val="0"/>
      <w:marTop w:val="0"/>
      <w:marBottom w:val="0"/>
      <w:divBdr>
        <w:top w:val="none" w:sz="0" w:space="0" w:color="auto"/>
        <w:left w:val="none" w:sz="0" w:space="0" w:color="auto"/>
        <w:bottom w:val="none" w:sz="0" w:space="0" w:color="auto"/>
        <w:right w:val="none" w:sz="0" w:space="0" w:color="auto"/>
      </w:divBdr>
    </w:div>
    <w:div w:id="1758675309">
      <w:bodyDiv w:val="1"/>
      <w:marLeft w:val="0"/>
      <w:marRight w:val="0"/>
      <w:marTop w:val="0"/>
      <w:marBottom w:val="0"/>
      <w:divBdr>
        <w:top w:val="none" w:sz="0" w:space="0" w:color="auto"/>
        <w:left w:val="none" w:sz="0" w:space="0" w:color="auto"/>
        <w:bottom w:val="none" w:sz="0" w:space="0" w:color="auto"/>
        <w:right w:val="none" w:sz="0" w:space="0" w:color="auto"/>
      </w:divBdr>
    </w:div>
    <w:div w:id="1775244442">
      <w:bodyDiv w:val="1"/>
      <w:marLeft w:val="0"/>
      <w:marRight w:val="0"/>
      <w:marTop w:val="0"/>
      <w:marBottom w:val="0"/>
      <w:divBdr>
        <w:top w:val="none" w:sz="0" w:space="0" w:color="auto"/>
        <w:left w:val="none" w:sz="0" w:space="0" w:color="auto"/>
        <w:bottom w:val="none" w:sz="0" w:space="0" w:color="auto"/>
        <w:right w:val="none" w:sz="0" w:space="0" w:color="auto"/>
      </w:divBdr>
    </w:div>
    <w:div w:id="1815176032">
      <w:bodyDiv w:val="1"/>
      <w:marLeft w:val="0"/>
      <w:marRight w:val="0"/>
      <w:marTop w:val="0"/>
      <w:marBottom w:val="0"/>
      <w:divBdr>
        <w:top w:val="none" w:sz="0" w:space="0" w:color="auto"/>
        <w:left w:val="none" w:sz="0" w:space="0" w:color="auto"/>
        <w:bottom w:val="none" w:sz="0" w:space="0" w:color="auto"/>
        <w:right w:val="none" w:sz="0" w:space="0" w:color="auto"/>
      </w:divBdr>
    </w:div>
    <w:div w:id="1825657041">
      <w:bodyDiv w:val="1"/>
      <w:marLeft w:val="0"/>
      <w:marRight w:val="0"/>
      <w:marTop w:val="0"/>
      <w:marBottom w:val="0"/>
      <w:divBdr>
        <w:top w:val="none" w:sz="0" w:space="0" w:color="auto"/>
        <w:left w:val="none" w:sz="0" w:space="0" w:color="auto"/>
        <w:bottom w:val="none" w:sz="0" w:space="0" w:color="auto"/>
        <w:right w:val="none" w:sz="0" w:space="0" w:color="auto"/>
      </w:divBdr>
    </w:div>
    <w:div w:id="205731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6D825-637F-4563-A018-D268A2BDF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4780</TotalTime>
  <Pages>1</Pages>
  <Words>9976</Words>
  <Characters>56866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ОМСКАЯ ОБЛАСТЬ</vt:lpstr>
    </vt:vector>
  </TitlesOfParts>
  <Company/>
  <LinksUpToDate>false</LinksUpToDate>
  <CharactersWithSpaces>66709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ОМСКАЯ ОБЛАСТЬ</dc:title>
  <dc:subject/>
  <dc:creator>Иван</dc:creator>
  <cp:keywords/>
  <dc:description/>
  <cp:lastModifiedBy>FaberGM</cp:lastModifiedBy>
  <cp:revision>209</cp:revision>
  <cp:lastPrinted>2022-03-09T05:05:00Z</cp:lastPrinted>
  <dcterms:created xsi:type="dcterms:W3CDTF">2021-02-04T08:17:00Z</dcterms:created>
  <dcterms:modified xsi:type="dcterms:W3CDTF">2024-11-28T06:03:00Z</dcterms:modified>
</cp:coreProperties>
</file>