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Default="003C2739" w:rsidP="003C2739">
      <w:pPr>
        <w:pStyle w:val="a7"/>
        <w:rPr>
          <w:sz w:val="28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E839DC" w:rsidP="003C2739">
      <w:pPr>
        <w:pStyle w:val="a8"/>
        <w:rPr>
          <w:kern w:val="2"/>
        </w:rPr>
      </w:pPr>
      <w:r>
        <w:rPr>
          <w:kern w:val="2"/>
        </w:rPr>
        <w:t>15.03.2022</w:t>
      </w:r>
      <w:r w:rsidR="00756A17">
        <w:rPr>
          <w:kern w:val="2"/>
        </w:rPr>
        <w:t xml:space="preserve"> </w:t>
      </w:r>
      <w:r w:rsidR="00BC1B80">
        <w:rPr>
          <w:kern w:val="2"/>
        </w:rPr>
        <w:t xml:space="preserve"> </w:t>
      </w:r>
      <w:r w:rsidR="008B0418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65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«</w:t>
      </w:r>
      <w:proofErr w:type="gramStart"/>
      <w:r w:rsidRPr="00FC383B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41D">
        <w:rPr>
          <w:sz w:val="28"/>
          <w:szCs w:val="28"/>
        </w:rPr>
        <w:t xml:space="preserve">и в связи </w:t>
      </w:r>
      <w:r w:rsidR="004E341D">
        <w:rPr>
          <w:sz w:val="28"/>
          <w:szCs w:val="28"/>
        </w:rPr>
        <w:br/>
        <w:t>с принятым решением 09 марта 2022 года об отмене муниципальных маршрутов регулярных перевозок № 120 «Москаленки-Харловка</w:t>
      </w:r>
      <w:proofErr w:type="gramEnd"/>
      <w:r w:rsidR="004E341D">
        <w:rPr>
          <w:sz w:val="28"/>
          <w:szCs w:val="28"/>
        </w:rPr>
        <w:t>», № 121 «</w:t>
      </w:r>
      <w:proofErr w:type="gramStart"/>
      <w:r w:rsidR="004E341D">
        <w:rPr>
          <w:sz w:val="28"/>
          <w:szCs w:val="28"/>
        </w:rPr>
        <w:t>Москаленки-Чистополье</w:t>
      </w:r>
      <w:proofErr w:type="gramEnd"/>
      <w:r w:rsidR="004E341D">
        <w:rPr>
          <w:sz w:val="28"/>
          <w:szCs w:val="28"/>
        </w:rPr>
        <w:t xml:space="preserve">», № 122 «Москаленки-Ясная Поляна» и № 124 «Москаленки-Гаркушино»,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3401DC" w:rsidRDefault="002651EB" w:rsidP="003401DC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>2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3401DC" w:rsidRPr="00C11436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1DC" w:rsidRPr="002B122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D45A5E" w:rsidRDefault="00D45A5E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10172" w:rsidRDefault="00F10172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2B" w:rsidRDefault="00306B2B" w:rsidP="00BE5246">
      <w:r>
        <w:separator/>
      </w:r>
    </w:p>
  </w:endnote>
  <w:endnote w:type="continuationSeparator" w:id="0">
    <w:p w:rsidR="00306B2B" w:rsidRDefault="00306B2B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2B" w:rsidRDefault="00306B2B" w:rsidP="00BE5246">
      <w:r>
        <w:separator/>
      </w:r>
    </w:p>
  </w:footnote>
  <w:footnote w:type="continuationSeparator" w:id="0">
    <w:p w:rsidR="00306B2B" w:rsidRDefault="00306B2B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32CB"/>
    <w:rsid w:val="00284AA2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644E"/>
    <w:rsid w:val="0048604A"/>
    <w:rsid w:val="0049178A"/>
    <w:rsid w:val="00497720"/>
    <w:rsid w:val="004A0FA1"/>
    <w:rsid w:val="004A7F70"/>
    <w:rsid w:val="004B36EF"/>
    <w:rsid w:val="004B3BDD"/>
    <w:rsid w:val="004B4F4C"/>
    <w:rsid w:val="004B4FA0"/>
    <w:rsid w:val="004B5C42"/>
    <w:rsid w:val="004C27BC"/>
    <w:rsid w:val="004C2EA3"/>
    <w:rsid w:val="004D14CA"/>
    <w:rsid w:val="004E12CC"/>
    <w:rsid w:val="004E341D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0418"/>
    <w:rsid w:val="008B2CA7"/>
    <w:rsid w:val="008B4DAF"/>
    <w:rsid w:val="008D70FB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5723D"/>
    <w:rsid w:val="00B60543"/>
    <w:rsid w:val="00B70BEB"/>
    <w:rsid w:val="00B72304"/>
    <w:rsid w:val="00B739A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12444"/>
    <w:rsid w:val="00C2285D"/>
    <w:rsid w:val="00C22BB4"/>
    <w:rsid w:val="00C27C90"/>
    <w:rsid w:val="00C30511"/>
    <w:rsid w:val="00C314BB"/>
    <w:rsid w:val="00C37414"/>
    <w:rsid w:val="00C50824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428B"/>
    <w:rsid w:val="00E27A2A"/>
    <w:rsid w:val="00E43DAE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38D9A-EE61-445D-B282-3C88A8E1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134</cp:revision>
  <cp:lastPrinted>2022-03-16T03:38:00Z</cp:lastPrinted>
  <dcterms:created xsi:type="dcterms:W3CDTF">2017-01-19T08:02:00Z</dcterms:created>
  <dcterms:modified xsi:type="dcterms:W3CDTF">2022-03-16T03:38:00Z</dcterms:modified>
</cp:coreProperties>
</file>