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9" w:rsidRDefault="00123399" w:rsidP="00123399">
      <w:pPr>
        <w:pStyle w:val="a4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23399" w:rsidRDefault="00123399" w:rsidP="00123399"/>
    <w:p w:rsidR="00123399" w:rsidRDefault="00123399" w:rsidP="0012339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399" w:rsidRDefault="00123399" w:rsidP="00123399"/>
    <w:p w:rsidR="00123399" w:rsidRDefault="00123399" w:rsidP="00123399"/>
    <w:p w:rsidR="00123399" w:rsidRDefault="00123399" w:rsidP="00123399">
      <w:r>
        <w:t xml:space="preserve">   </w:t>
      </w:r>
    </w:p>
    <w:p w:rsidR="00123399" w:rsidRDefault="00123399" w:rsidP="00123399">
      <w:pPr>
        <w:pStyle w:val="a3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123399" w:rsidRDefault="00123399" w:rsidP="00123399">
      <w:pPr>
        <w:pStyle w:val="a3"/>
        <w:rPr>
          <w:sz w:val="28"/>
        </w:rPr>
      </w:pPr>
    </w:p>
    <w:p w:rsidR="00123399" w:rsidRDefault="00123399" w:rsidP="00123399">
      <w:pPr>
        <w:pStyle w:val="a3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23399" w:rsidRDefault="00123399" w:rsidP="00123399">
      <w:pPr>
        <w:pStyle w:val="a6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23399" w:rsidRDefault="00123399" w:rsidP="00123399">
      <w:pPr>
        <w:pStyle w:val="a6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123399" w:rsidRDefault="009F18B7" w:rsidP="00123399">
      <w:pPr>
        <w:rPr>
          <w:rStyle w:val="a9"/>
          <w:bCs w:val="0"/>
          <w:sz w:val="28"/>
          <w:szCs w:val="28"/>
        </w:rPr>
      </w:pPr>
      <w:r>
        <w:rPr>
          <w:kern w:val="2"/>
          <w:sz w:val="28"/>
          <w:szCs w:val="28"/>
        </w:rPr>
        <w:t>23.05.2018</w:t>
      </w:r>
      <w:r w:rsidR="00123399">
        <w:rPr>
          <w:kern w:val="2"/>
          <w:sz w:val="28"/>
          <w:szCs w:val="28"/>
        </w:rPr>
        <w:t xml:space="preserve">   № </w:t>
      </w:r>
      <w:r>
        <w:rPr>
          <w:kern w:val="2"/>
          <w:sz w:val="28"/>
          <w:szCs w:val="28"/>
        </w:rPr>
        <w:t>76</w:t>
      </w:r>
    </w:p>
    <w:p w:rsidR="00123399" w:rsidRDefault="00123399" w:rsidP="00123399">
      <w:pPr>
        <w:rPr>
          <w:rStyle w:val="a9"/>
          <w:b w:val="0"/>
          <w:bCs w:val="0"/>
          <w:sz w:val="28"/>
          <w:szCs w:val="28"/>
        </w:rPr>
      </w:pPr>
    </w:p>
    <w:p w:rsidR="00123399" w:rsidRDefault="00123399" w:rsidP="00123399">
      <w:pPr>
        <w:pStyle w:val="Style1"/>
        <w:widowControl/>
        <w:spacing w:line="240" w:lineRule="auto"/>
        <w:ind w:firstLine="337"/>
        <w:rPr>
          <w:bCs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ab/>
        <w:t xml:space="preserve">внесении изменений в постановление главы Москаленского муниципального района Омской области от 18.06.2012 г. № 118 «Об утверждении административного регламента по предоставлению государственной услуги по выдаче предварительного разрешения на отказ от наследства в случае, когда наследниками являются несовершеннолетние». </w:t>
      </w:r>
    </w:p>
    <w:p w:rsidR="00123399" w:rsidRDefault="00123399" w:rsidP="00123399">
      <w:pPr>
        <w:jc w:val="both"/>
        <w:rPr>
          <w:sz w:val="28"/>
          <w:szCs w:val="28"/>
        </w:rPr>
      </w:pPr>
    </w:p>
    <w:p w:rsidR="00123399" w:rsidRDefault="00123399" w:rsidP="00123399">
      <w:pPr>
        <w:ind w:firstLine="337"/>
        <w:jc w:val="both"/>
        <w:rPr>
          <w:rStyle w:val="FontStyle12"/>
          <w:sz w:val="28"/>
          <w:szCs w:val="28"/>
        </w:rPr>
      </w:pPr>
      <w:proofErr w:type="gramStart"/>
      <w:r w:rsidRPr="00577039">
        <w:rPr>
          <w:sz w:val="28"/>
          <w:szCs w:val="28"/>
        </w:rPr>
        <w:t xml:space="preserve">В соответствии с Федеральным законом от 27.07.2010 г. № 210 – ФЗ  «Об организации предоставления государственных и муниципальных услуг», Федеральным законом от 06.10.2003 г. № 131 – ФЗ «Об общих принципах организации местного самоуправления в Российской Федерации», Постановлением Правительства РФ от 18 мая </w:t>
      </w:r>
      <w:smartTag w:uri="urn:schemas-microsoft-com:office:smarttags" w:element="metricconverter">
        <w:smartTagPr>
          <w:attr w:name="ProductID" w:val="2009 г"/>
        </w:smartTagPr>
        <w:r w:rsidRPr="00577039">
          <w:rPr>
            <w:sz w:val="28"/>
            <w:szCs w:val="28"/>
          </w:rPr>
          <w:t>2009 г</w:t>
        </w:r>
      </w:smartTag>
      <w:r w:rsidRPr="00577039">
        <w:rPr>
          <w:sz w:val="28"/>
          <w:szCs w:val="28"/>
        </w:rPr>
        <w:t>. N 423</w:t>
      </w:r>
      <w:r w:rsidRPr="00577039">
        <w:rPr>
          <w:sz w:val="28"/>
          <w:szCs w:val="28"/>
        </w:rPr>
        <w:br/>
        <w:t>"Об отдельных вопросах осуществления опеки и попечительства в отношении несовершеннолетних граждан</w:t>
      </w:r>
      <w:r>
        <w:rPr>
          <w:rStyle w:val="FontStyle12"/>
          <w:sz w:val="28"/>
          <w:szCs w:val="28"/>
        </w:rPr>
        <w:t>, руководствуясь Уставом Москаленского муниципального района Омской</w:t>
      </w:r>
      <w:proofErr w:type="gramEnd"/>
      <w:r>
        <w:rPr>
          <w:rStyle w:val="FontStyle12"/>
          <w:sz w:val="28"/>
          <w:szCs w:val="28"/>
        </w:rPr>
        <w:t xml:space="preserve"> области,  </w:t>
      </w:r>
    </w:p>
    <w:p w:rsidR="00123399" w:rsidRDefault="00123399" w:rsidP="00123399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</w:p>
    <w:p w:rsidR="00123399" w:rsidRDefault="00123399" w:rsidP="00123399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ПОСТАНОВЛЯЮ: </w:t>
      </w:r>
    </w:p>
    <w:p w:rsidR="00123399" w:rsidRDefault="00123399" w:rsidP="00123399">
      <w:pPr>
        <w:pStyle w:val="Style2"/>
        <w:widowControl/>
        <w:tabs>
          <w:tab w:val="left" w:pos="0"/>
        </w:tabs>
        <w:spacing w:line="360" w:lineRule="auto"/>
        <w:ind w:firstLine="567"/>
      </w:pPr>
    </w:p>
    <w:p w:rsidR="00123399" w:rsidRDefault="00123399" w:rsidP="00123399">
      <w:pPr>
        <w:pStyle w:val="Style1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административный регламент, утвержденный постановлением главы Москаленского муниципального района Омской области от 18.06.2012 г. № 122 «Об утверждении административного регламента по предоставлению государственной услуги по выдаче предварительного разрешения на отказ от наследства в случае, когда наследниками являются несовершеннолетние» (далее Регламент) следующие изменения: </w:t>
      </w:r>
    </w:p>
    <w:p w:rsidR="00123399" w:rsidRDefault="00770ED3" w:rsidP="00123399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Главу 27</w:t>
      </w:r>
      <w:r w:rsidR="00123399">
        <w:rPr>
          <w:sz w:val="28"/>
          <w:szCs w:val="28"/>
        </w:rPr>
        <w:t xml:space="preserve"> Регламента изложить в следующей редакции:</w:t>
      </w:r>
    </w:p>
    <w:p w:rsidR="00770ED3" w:rsidRDefault="00123399" w:rsidP="0012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70ED3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770ED3">
        <w:rPr>
          <w:sz w:val="28"/>
          <w:szCs w:val="28"/>
        </w:rPr>
        <w:t xml:space="preserve"> Порядок обжалования действий (бездействий) и решений, осуществляемых (принятых) в ходе предоставления государственной услуги</w:t>
      </w:r>
    </w:p>
    <w:p w:rsidR="00123399" w:rsidRDefault="00770ED3" w:rsidP="00123399">
      <w:pPr>
        <w:jc w:val="both"/>
        <w:rPr>
          <w:sz w:val="28"/>
          <w:szCs w:val="28"/>
        </w:rPr>
      </w:pPr>
      <w:r>
        <w:rPr>
          <w:sz w:val="28"/>
          <w:szCs w:val="28"/>
        </w:rPr>
        <w:t>95.</w:t>
      </w:r>
      <w:r w:rsidR="00D412FD">
        <w:rPr>
          <w:sz w:val="28"/>
          <w:szCs w:val="28"/>
        </w:rPr>
        <w:t xml:space="preserve"> </w:t>
      </w:r>
      <w:r w:rsidR="00123399" w:rsidRPr="00441FA1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либо в соответствующий орган государственной власти (орган местного самоуправления) публично-правового образования</w:t>
      </w:r>
      <w:r w:rsidR="00123399">
        <w:rPr>
          <w:sz w:val="28"/>
          <w:szCs w:val="28"/>
        </w:rPr>
        <w:t xml:space="preserve">. </w:t>
      </w:r>
      <w:r w:rsidR="00123399" w:rsidRPr="00441FA1">
        <w:rPr>
          <w:sz w:val="28"/>
          <w:szCs w:val="28"/>
        </w:rPr>
        <w:t xml:space="preserve">Жалобы на решения и </w:t>
      </w:r>
      <w:r w:rsidR="00123399" w:rsidRPr="00441FA1">
        <w:rPr>
          <w:sz w:val="28"/>
          <w:szCs w:val="28"/>
        </w:rPr>
        <w:lastRenderedPageBreak/>
        <w:t xml:space="preserve">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23399" w:rsidRPr="00441FA1" w:rsidRDefault="00770ED3" w:rsidP="00770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proofErr w:type="gramStart"/>
      <w:r w:rsidR="00123399" w:rsidRPr="00441FA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="00123399" w:rsidRPr="00441FA1">
        <w:rPr>
          <w:sz w:val="28"/>
          <w:szCs w:val="28"/>
        </w:rPr>
        <w:t xml:space="preserve"> </w:t>
      </w:r>
      <w:proofErr w:type="gramStart"/>
      <w:r w:rsidR="00123399" w:rsidRPr="00441FA1">
        <w:rPr>
          <w:sz w:val="28"/>
          <w:szCs w:val="28"/>
        </w:rPr>
        <w:t>приеме</w:t>
      </w:r>
      <w:proofErr w:type="gramEnd"/>
      <w:r w:rsidR="00123399" w:rsidRPr="00441FA1">
        <w:rPr>
          <w:sz w:val="28"/>
          <w:szCs w:val="28"/>
        </w:rPr>
        <w:t xml:space="preserve"> заявителя. </w:t>
      </w:r>
      <w:proofErr w:type="gramStart"/>
      <w:r w:rsidR="00123399" w:rsidRPr="00441FA1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6" w:history="1">
        <w:r w:rsidR="00123399" w:rsidRPr="00441FA1">
          <w:rPr>
            <w:color w:val="000000"/>
            <w:sz w:val="28"/>
            <w:szCs w:val="28"/>
          </w:rPr>
          <w:t>частью 1.1 статьи 16</w:t>
        </w:r>
      </w:hyperlink>
      <w:r w:rsidR="00123399" w:rsidRPr="00441FA1">
        <w:rPr>
          <w:sz w:val="28"/>
          <w:szCs w:val="28"/>
        </w:rPr>
        <w:t xml:space="preserve"> Федерального закона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23399" w:rsidRPr="00441FA1" w:rsidRDefault="00770ED3" w:rsidP="0012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 w:rsidR="00123399" w:rsidRPr="00441FA1">
        <w:rPr>
          <w:sz w:val="28"/>
          <w:szCs w:val="28"/>
        </w:rPr>
        <w:t>В случае</w:t>
      </w:r>
      <w:proofErr w:type="gramStart"/>
      <w:r w:rsidR="00123399" w:rsidRPr="00441FA1">
        <w:rPr>
          <w:sz w:val="28"/>
          <w:szCs w:val="28"/>
        </w:rPr>
        <w:t>,</w:t>
      </w:r>
      <w:proofErr w:type="gramEnd"/>
      <w:r w:rsidR="00123399" w:rsidRPr="00441FA1"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7" w:history="1">
        <w:r w:rsidR="00123399" w:rsidRPr="00441FA1">
          <w:rPr>
            <w:color w:val="000000"/>
            <w:sz w:val="28"/>
            <w:szCs w:val="28"/>
          </w:rPr>
          <w:t>статьи 11.1</w:t>
        </w:r>
      </w:hyperlink>
      <w:r w:rsidR="00123399" w:rsidRPr="00441FA1">
        <w:rPr>
          <w:color w:val="000000"/>
          <w:sz w:val="28"/>
          <w:szCs w:val="28"/>
        </w:rPr>
        <w:t xml:space="preserve"> </w:t>
      </w:r>
      <w:r w:rsidR="00123399" w:rsidRPr="00441FA1">
        <w:rPr>
          <w:sz w:val="28"/>
          <w:szCs w:val="28"/>
        </w:rPr>
        <w:t>Федерального закона 27.07.2010 №210-ФЗ и настоящей статьи не применяются.</w:t>
      </w:r>
    </w:p>
    <w:p w:rsidR="00123399" w:rsidRPr="00441FA1" w:rsidRDefault="00770ED3" w:rsidP="00770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proofErr w:type="gramStart"/>
      <w:r w:rsidR="00123399" w:rsidRPr="00441FA1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 w:history="1">
        <w:r w:rsidR="00123399" w:rsidRPr="00441FA1">
          <w:rPr>
            <w:color w:val="000000"/>
            <w:sz w:val="28"/>
            <w:szCs w:val="28"/>
          </w:rPr>
          <w:t>частью 2 статьи 6</w:t>
        </w:r>
      </w:hyperlink>
      <w:r w:rsidR="00123399" w:rsidRPr="00441FA1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="00123399" w:rsidRPr="00441FA1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123399" w:rsidRPr="00441FA1" w:rsidRDefault="00770ED3" w:rsidP="00770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="00123399" w:rsidRPr="00441FA1">
        <w:rPr>
          <w:sz w:val="28"/>
          <w:szCs w:val="28"/>
        </w:rPr>
        <w:t>Жалоба должна содержать:</w:t>
      </w:r>
    </w:p>
    <w:p w:rsidR="00123399" w:rsidRPr="00441FA1" w:rsidRDefault="00123399" w:rsidP="00D412FD">
      <w:pPr>
        <w:jc w:val="both"/>
        <w:rPr>
          <w:sz w:val="28"/>
          <w:szCs w:val="28"/>
        </w:rPr>
      </w:pPr>
      <w:r w:rsidRPr="00441FA1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</w:t>
      </w:r>
      <w:r>
        <w:rPr>
          <w:sz w:val="28"/>
          <w:szCs w:val="28"/>
        </w:rPr>
        <w:t xml:space="preserve"> либо муниципального служащего</w:t>
      </w:r>
      <w:r w:rsidRPr="00441FA1">
        <w:rPr>
          <w:sz w:val="28"/>
          <w:szCs w:val="28"/>
        </w:rPr>
        <w:t>, его руководителя и (или) работника;</w:t>
      </w:r>
    </w:p>
    <w:p w:rsidR="00123399" w:rsidRPr="00441FA1" w:rsidRDefault="00123399" w:rsidP="00D412FD">
      <w:pPr>
        <w:jc w:val="both"/>
        <w:rPr>
          <w:sz w:val="28"/>
          <w:szCs w:val="28"/>
        </w:rPr>
      </w:pPr>
      <w:proofErr w:type="gramStart"/>
      <w:r w:rsidRPr="00441FA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  <w:proofErr w:type="gramEnd"/>
      <w:r w:rsidRPr="00441FA1">
        <w:rPr>
          <w:sz w:val="28"/>
          <w:szCs w:val="28"/>
        </w:rPr>
        <w:t xml:space="preserve"> </w:t>
      </w:r>
      <w:r w:rsidRPr="00441FA1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3399" w:rsidRPr="00441FA1" w:rsidRDefault="00123399" w:rsidP="00D412FD">
      <w:pPr>
        <w:jc w:val="both"/>
        <w:rPr>
          <w:sz w:val="28"/>
          <w:szCs w:val="28"/>
        </w:rPr>
      </w:pPr>
      <w:r w:rsidRPr="00441FA1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9" w:history="1">
        <w:r w:rsidRPr="00441FA1">
          <w:rPr>
            <w:color w:val="000000"/>
            <w:sz w:val="28"/>
            <w:szCs w:val="28"/>
          </w:rPr>
          <w:t>частью 1.1 статьи 16</w:t>
        </w:r>
      </w:hyperlink>
      <w:r w:rsidRPr="00441FA1">
        <w:rPr>
          <w:sz w:val="28"/>
          <w:szCs w:val="28"/>
        </w:rPr>
        <w:t xml:space="preserve"> Федерального закона 27.07.2010 №210-ФЗ, их работников;</w:t>
      </w:r>
    </w:p>
    <w:p w:rsidR="00123399" w:rsidRPr="00441FA1" w:rsidRDefault="00123399" w:rsidP="00D412FD">
      <w:pPr>
        <w:jc w:val="both"/>
        <w:rPr>
          <w:sz w:val="28"/>
          <w:szCs w:val="28"/>
        </w:rPr>
      </w:pPr>
      <w:r w:rsidRPr="00441FA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0" w:history="1">
        <w:r w:rsidRPr="00441FA1">
          <w:rPr>
            <w:color w:val="0000FF"/>
            <w:sz w:val="28"/>
            <w:szCs w:val="28"/>
          </w:rPr>
          <w:t>частью 1.1 статьи 16</w:t>
        </w:r>
      </w:hyperlink>
      <w:r w:rsidRPr="00441FA1">
        <w:rPr>
          <w:sz w:val="28"/>
          <w:szCs w:val="28"/>
        </w:rPr>
        <w:t xml:space="preserve"> Федерального закона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23399" w:rsidRPr="00441FA1" w:rsidRDefault="00123399" w:rsidP="00D412FD">
      <w:pPr>
        <w:jc w:val="both"/>
        <w:rPr>
          <w:sz w:val="28"/>
          <w:szCs w:val="28"/>
        </w:rPr>
      </w:pPr>
      <w:proofErr w:type="gramStart"/>
      <w:r w:rsidRPr="00441FA1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441FA1">
        <w:rPr>
          <w:sz w:val="28"/>
          <w:szCs w:val="28"/>
        </w:rPr>
        <w:t xml:space="preserve"> Жалоба, поступившая в орган, предоставляющий муниципальную услугу, предусмотренные </w:t>
      </w:r>
      <w:hyperlink r:id="rId11" w:history="1">
        <w:r w:rsidRPr="00441FA1">
          <w:rPr>
            <w:color w:val="000000"/>
            <w:sz w:val="28"/>
            <w:szCs w:val="28"/>
          </w:rPr>
          <w:t>частью 1.1 статьи 16</w:t>
        </w:r>
      </w:hyperlink>
      <w:r w:rsidRPr="00441FA1">
        <w:rPr>
          <w:sz w:val="28"/>
          <w:szCs w:val="28"/>
        </w:rPr>
        <w:t xml:space="preserve"> Федерального закона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</w:t>
      </w:r>
      <w:hyperlink r:id="rId12" w:history="1">
        <w:r w:rsidRPr="00441FA1">
          <w:rPr>
            <w:color w:val="000000"/>
            <w:sz w:val="28"/>
            <w:szCs w:val="28"/>
          </w:rPr>
          <w:t>частью 1.1 статьи 16</w:t>
        </w:r>
      </w:hyperlink>
      <w:r w:rsidRPr="00441FA1">
        <w:rPr>
          <w:sz w:val="28"/>
          <w:szCs w:val="28"/>
        </w:rPr>
        <w:t xml:space="preserve"> Федерального закона 27.07.2010 №210-ФЗ, в приеме документов у заявителя либо в</w:t>
      </w:r>
      <w:proofErr w:type="gramEnd"/>
      <w:r w:rsidRPr="00441FA1">
        <w:rPr>
          <w:sz w:val="28"/>
          <w:szCs w:val="28"/>
        </w:rPr>
        <w:t xml:space="preserve"> </w:t>
      </w:r>
      <w:proofErr w:type="gramStart"/>
      <w:r w:rsidRPr="00441FA1">
        <w:rPr>
          <w:sz w:val="28"/>
          <w:szCs w:val="28"/>
        </w:rPr>
        <w:t>исправлении</w:t>
      </w:r>
      <w:proofErr w:type="gramEnd"/>
      <w:r w:rsidRPr="00441FA1">
        <w:rPr>
          <w:sz w:val="28"/>
          <w:szCs w:val="28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23399" w:rsidRPr="00441FA1" w:rsidRDefault="00770ED3" w:rsidP="00123399">
      <w:pPr>
        <w:jc w:val="both"/>
        <w:rPr>
          <w:sz w:val="28"/>
          <w:szCs w:val="28"/>
        </w:rPr>
      </w:pPr>
      <w:bookmarkStart w:id="0" w:name="Par22"/>
      <w:bookmarkEnd w:id="0"/>
      <w:r>
        <w:rPr>
          <w:sz w:val="28"/>
          <w:szCs w:val="28"/>
        </w:rPr>
        <w:t xml:space="preserve">100. </w:t>
      </w:r>
      <w:r w:rsidR="00123399" w:rsidRPr="00441FA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23399" w:rsidRPr="00441FA1" w:rsidRDefault="00123399" w:rsidP="00D412FD">
      <w:pPr>
        <w:jc w:val="both"/>
        <w:rPr>
          <w:sz w:val="28"/>
          <w:szCs w:val="28"/>
        </w:rPr>
      </w:pPr>
      <w:proofErr w:type="gramStart"/>
      <w:r w:rsidRPr="00441FA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23399" w:rsidRPr="00441FA1" w:rsidRDefault="00123399" w:rsidP="00D412FD">
      <w:pPr>
        <w:jc w:val="both"/>
        <w:rPr>
          <w:sz w:val="28"/>
          <w:szCs w:val="28"/>
        </w:rPr>
      </w:pPr>
      <w:r w:rsidRPr="00441FA1">
        <w:rPr>
          <w:sz w:val="28"/>
          <w:szCs w:val="28"/>
        </w:rPr>
        <w:t>2) В удовлетворении жалобы отказывается.</w:t>
      </w:r>
    </w:p>
    <w:p w:rsidR="00123399" w:rsidRPr="00441FA1" w:rsidRDefault="00123399" w:rsidP="00D412FD">
      <w:pPr>
        <w:jc w:val="both"/>
        <w:rPr>
          <w:sz w:val="28"/>
          <w:szCs w:val="28"/>
        </w:rPr>
      </w:pPr>
      <w:r w:rsidRPr="00441FA1">
        <w:rPr>
          <w:sz w:val="28"/>
          <w:szCs w:val="28"/>
        </w:rPr>
        <w:t xml:space="preserve">- не позднее дня, следующего за днем принятия решения, указанного в </w:t>
      </w:r>
      <w:hyperlink w:anchor="Par22" w:history="1">
        <w:r w:rsidRPr="00E51025">
          <w:rPr>
            <w:color w:val="000000"/>
            <w:sz w:val="28"/>
            <w:szCs w:val="28"/>
          </w:rPr>
          <w:t>части 6</w:t>
        </w:r>
      </w:hyperlink>
      <w:r w:rsidRPr="00E51025">
        <w:rPr>
          <w:color w:val="000000"/>
          <w:sz w:val="28"/>
          <w:szCs w:val="28"/>
        </w:rPr>
        <w:t xml:space="preserve"> </w:t>
      </w:r>
      <w:r w:rsidRPr="00441FA1">
        <w:rPr>
          <w:sz w:val="28"/>
          <w:szCs w:val="28"/>
        </w:rPr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3399" w:rsidRPr="00441FA1" w:rsidRDefault="00123399" w:rsidP="00D412FD">
      <w:pPr>
        <w:jc w:val="both"/>
        <w:rPr>
          <w:sz w:val="28"/>
          <w:szCs w:val="28"/>
        </w:rPr>
      </w:pPr>
      <w:r w:rsidRPr="00441FA1">
        <w:rPr>
          <w:sz w:val="28"/>
          <w:szCs w:val="28"/>
        </w:rPr>
        <w:t xml:space="preserve">-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E51025">
          <w:rPr>
            <w:color w:val="000000"/>
            <w:sz w:val="28"/>
            <w:szCs w:val="28"/>
          </w:rPr>
          <w:t>частью 1</w:t>
        </w:r>
      </w:hyperlink>
      <w:r w:rsidRPr="00441FA1">
        <w:rPr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123399" w:rsidRPr="00E84926" w:rsidRDefault="00123399" w:rsidP="0012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0ED3">
        <w:rPr>
          <w:sz w:val="28"/>
          <w:szCs w:val="28"/>
        </w:rPr>
        <w:t xml:space="preserve">Опубликовать настоящее постановление в источниках официального опубликования. </w:t>
      </w:r>
    </w:p>
    <w:p w:rsidR="00123399" w:rsidRDefault="00123399" w:rsidP="00123399">
      <w:pPr>
        <w:pStyle w:val="Style1"/>
        <w:widowControl/>
        <w:spacing w:line="240" w:lineRule="auto"/>
        <w:jc w:val="both"/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Н.В. Терехова. </w:t>
      </w: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  <w:r>
        <w:rPr>
          <w:sz w:val="28"/>
          <w:szCs w:val="28"/>
        </w:rPr>
        <w:t>Глава Москаленского</w:t>
      </w:r>
    </w:p>
    <w:p w:rsidR="00123399" w:rsidRDefault="00123399" w:rsidP="0012339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А.Я. </w:t>
      </w:r>
      <w:proofErr w:type="spellStart"/>
      <w:r>
        <w:rPr>
          <w:sz w:val="28"/>
          <w:szCs w:val="28"/>
        </w:rPr>
        <w:t>Гейнц</w:t>
      </w:r>
      <w:proofErr w:type="spellEnd"/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8"/>
          <w:szCs w:val="28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</w:p>
    <w:p w:rsidR="004C6675" w:rsidRDefault="004C6675" w:rsidP="00123399">
      <w:pPr>
        <w:rPr>
          <w:sz w:val="20"/>
          <w:szCs w:val="20"/>
        </w:rPr>
      </w:pPr>
    </w:p>
    <w:p w:rsidR="004C6675" w:rsidRDefault="004C6675" w:rsidP="00123399">
      <w:pPr>
        <w:rPr>
          <w:sz w:val="20"/>
          <w:szCs w:val="20"/>
        </w:rPr>
      </w:pPr>
    </w:p>
    <w:p w:rsidR="004C6675" w:rsidRDefault="004C6675" w:rsidP="00123399">
      <w:pPr>
        <w:rPr>
          <w:sz w:val="20"/>
          <w:szCs w:val="20"/>
        </w:rPr>
      </w:pPr>
    </w:p>
    <w:p w:rsidR="004C6675" w:rsidRDefault="004C6675" w:rsidP="00123399">
      <w:pPr>
        <w:rPr>
          <w:sz w:val="20"/>
          <w:szCs w:val="20"/>
        </w:rPr>
      </w:pPr>
    </w:p>
    <w:p w:rsidR="004C6675" w:rsidRDefault="004C6675" w:rsidP="00123399">
      <w:pPr>
        <w:rPr>
          <w:sz w:val="20"/>
          <w:szCs w:val="20"/>
        </w:rPr>
      </w:pPr>
    </w:p>
    <w:p w:rsidR="004C6675" w:rsidRDefault="004C6675" w:rsidP="00123399">
      <w:pPr>
        <w:rPr>
          <w:sz w:val="20"/>
          <w:szCs w:val="20"/>
        </w:rPr>
      </w:pPr>
    </w:p>
    <w:p w:rsidR="00123399" w:rsidRDefault="00123399" w:rsidP="00123399">
      <w:pPr>
        <w:rPr>
          <w:sz w:val="20"/>
          <w:szCs w:val="20"/>
        </w:rPr>
      </w:pPr>
      <w:r>
        <w:rPr>
          <w:sz w:val="20"/>
          <w:szCs w:val="20"/>
        </w:rPr>
        <w:t>Согласовано: Терехов Н.В.</w:t>
      </w:r>
    </w:p>
    <w:p w:rsidR="00123399" w:rsidRDefault="00123399" w:rsidP="00123399">
      <w:pPr>
        <w:rPr>
          <w:sz w:val="20"/>
          <w:szCs w:val="20"/>
        </w:rPr>
      </w:pPr>
      <w:r>
        <w:rPr>
          <w:sz w:val="20"/>
          <w:szCs w:val="20"/>
        </w:rPr>
        <w:t>Ковтунов С.Л.</w:t>
      </w:r>
    </w:p>
    <w:p w:rsidR="00123399" w:rsidRDefault="00123399" w:rsidP="00123399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Шилаева</w:t>
      </w:r>
      <w:proofErr w:type="spellEnd"/>
      <w:r>
        <w:rPr>
          <w:sz w:val="20"/>
          <w:szCs w:val="20"/>
        </w:rPr>
        <w:t xml:space="preserve"> Т.А.</w:t>
      </w:r>
    </w:p>
    <w:p w:rsidR="00123399" w:rsidRDefault="00123399" w:rsidP="00123399"/>
    <w:p w:rsidR="00BF7A26" w:rsidRDefault="00BF7A26"/>
    <w:sectPr w:rsidR="00BF7A26" w:rsidSect="004C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92C"/>
    <w:multiLevelType w:val="multilevel"/>
    <w:tmpl w:val="A05C8D9E"/>
    <w:lvl w:ilvl="0">
      <w:start w:val="1"/>
      <w:numFmt w:val="decimal"/>
      <w:lvlText w:val="%1."/>
      <w:lvlJc w:val="left"/>
      <w:pPr>
        <w:ind w:left="937" w:hanging="600"/>
      </w:pPr>
    </w:lvl>
    <w:lvl w:ilvl="1">
      <w:start w:val="1"/>
      <w:numFmt w:val="decimal"/>
      <w:isLgl/>
      <w:lvlText w:val="%1.%2."/>
      <w:lvlJc w:val="left"/>
      <w:pPr>
        <w:ind w:left="787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057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05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41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417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777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777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37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3399"/>
    <w:rsid w:val="00123399"/>
    <w:rsid w:val="00320BE2"/>
    <w:rsid w:val="004C6675"/>
    <w:rsid w:val="00505DD3"/>
    <w:rsid w:val="00770ED3"/>
    <w:rsid w:val="00912E80"/>
    <w:rsid w:val="009208C5"/>
    <w:rsid w:val="009F18B7"/>
    <w:rsid w:val="00BF7A26"/>
    <w:rsid w:val="00D412FD"/>
    <w:rsid w:val="00DC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23399"/>
    <w:pPr>
      <w:widowControl/>
      <w:autoSpaceDE/>
      <w:autoSpaceDN/>
      <w:adjustRightInd/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a5"/>
    <w:qFormat/>
    <w:rsid w:val="00123399"/>
    <w:pPr>
      <w:widowControl/>
      <w:autoSpaceDE/>
      <w:autoSpaceDN/>
      <w:adjustRightInd/>
      <w:ind w:left="57" w:right="57"/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rsid w:val="001233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123399"/>
    <w:pPr>
      <w:widowControl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semiHidden/>
    <w:rsid w:val="00123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3399"/>
    <w:pPr>
      <w:ind w:left="720"/>
      <w:contextualSpacing/>
    </w:pPr>
  </w:style>
  <w:style w:type="paragraph" w:customStyle="1" w:styleId="Style1">
    <w:name w:val="Style1"/>
    <w:basedOn w:val="a"/>
    <w:rsid w:val="00123399"/>
    <w:pPr>
      <w:spacing w:line="322" w:lineRule="exact"/>
      <w:jc w:val="center"/>
    </w:pPr>
  </w:style>
  <w:style w:type="paragraph" w:customStyle="1" w:styleId="Style2">
    <w:name w:val="Style2"/>
    <w:basedOn w:val="a"/>
    <w:rsid w:val="00123399"/>
    <w:pPr>
      <w:spacing w:line="322" w:lineRule="exact"/>
    </w:pPr>
  </w:style>
  <w:style w:type="paragraph" w:customStyle="1" w:styleId="Style4">
    <w:name w:val="Style4"/>
    <w:basedOn w:val="a"/>
    <w:rsid w:val="00123399"/>
    <w:pPr>
      <w:spacing w:line="322" w:lineRule="exact"/>
      <w:ind w:firstLine="571"/>
      <w:jc w:val="both"/>
    </w:pPr>
  </w:style>
  <w:style w:type="character" w:customStyle="1" w:styleId="FontStyle12">
    <w:name w:val="Font Style12"/>
    <w:rsid w:val="00123399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Цветовое выделение"/>
    <w:rsid w:val="00123399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45E501DBB2ABDB45394B4BED002A21C69BE847A271DEBEFD76C4D41BC18B7242B39FE0B7E4E5Fc1P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745E501DBB2ABDB45394B4BED002A21C69BF8C7A271DEBEFD76C4D41BC18B7242B39F6c0P3D" TargetMode="External"/><Relationship Id="rId12" Type="http://schemas.openxmlformats.org/officeDocument/2006/relationships/hyperlink" Target="consultantplus://offline/ref=B6745E501DBB2ABDB45394B4BED002A21C69BF8C7A271DEBEFD76C4D41BC18B7242B39FE0B7F455Bc1P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745E501DBB2ABDB45394B4BED002A21C69BF8C7A271DEBEFD76C4D41BC18B7242B39FE0B7F455Bc1PFD" TargetMode="External"/><Relationship Id="rId11" Type="http://schemas.openxmlformats.org/officeDocument/2006/relationships/hyperlink" Target="consultantplus://offline/ref=B6745E501DBB2ABDB45394B4BED002A21C69BF8C7A271DEBEFD76C4D41BC18B7242B39FE0B7F455Bc1PF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6745E501DBB2ABDB45394B4BED002A21C69BF8C7A271DEBEFD76C4D41BC18B7242B39FE0B7F455Bc1P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45E501DBB2ABDB45394B4BED002A21C69BF8C7A271DEBEFD76C4D41BC18B7242B39FE0B7F455Bc1P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AutoBVT</cp:lastModifiedBy>
  <cp:revision>2</cp:revision>
  <cp:lastPrinted>2018-05-24T09:00:00Z</cp:lastPrinted>
  <dcterms:created xsi:type="dcterms:W3CDTF">2018-05-24T09:01:00Z</dcterms:created>
  <dcterms:modified xsi:type="dcterms:W3CDTF">2018-05-24T09:01:00Z</dcterms:modified>
</cp:coreProperties>
</file>