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97" w:rsidRDefault="001F7697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sz w:val="22"/>
          <w:szCs w:val="22"/>
        </w:rPr>
        <w:t xml:space="preserve">Приложение                                                            к решению Совета Москаленского муниципального района Омской области </w:t>
      </w:r>
    </w:p>
    <w:p w:rsidR="001F7697" w:rsidRPr="00C573CC" w:rsidRDefault="001F7697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Pr="00C573CC">
        <w:rPr>
          <w:rFonts w:ascii="Times New Roman" w:hAnsi="Times New Roman" w:cs="Times New Roman"/>
          <w:sz w:val="22"/>
          <w:szCs w:val="22"/>
        </w:rPr>
        <w:t>от «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C573CC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02.</w:t>
      </w:r>
      <w:r w:rsidRPr="00C573CC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C573CC">
        <w:rPr>
          <w:rFonts w:ascii="Times New Roman" w:hAnsi="Times New Roman" w:cs="Times New Roman"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sz w:val="22"/>
          <w:szCs w:val="22"/>
        </w:rPr>
        <w:t>8</w:t>
      </w:r>
    </w:p>
    <w:p w:rsidR="001F7697" w:rsidRDefault="001F7697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7697" w:rsidRDefault="001F7697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1F7697" w:rsidRDefault="001F7697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>
        <w:rPr>
          <w:rFonts w:ascii="Times New Roman" w:hAnsi="Times New Roman" w:cs="Times New Roman"/>
          <w:b/>
          <w:bCs/>
          <w:sz w:val="28"/>
          <w:szCs w:val="28"/>
        </w:rPr>
        <w:t>Ильичевского сельского 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о передаче осуществления части своих полномочий</w:t>
      </w:r>
    </w:p>
    <w:p w:rsidR="001F7697" w:rsidRPr="002C606D" w:rsidRDefault="001F7697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7697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697" w:rsidRPr="008A01DB" w:rsidRDefault="001F7697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 Гейнца Андрея Яковлевича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>администрация Ильичевского сельского поселения Москаленского муниципального района Омской области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 главы Ильичевского сельского поселения Сасько Натальи Алексеевны</w:t>
      </w:r>
      <w:r w:rsidRPr="008A01D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1F7697" w:rsidRDefault="001F7697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7697" w:rsidRDefault="001F7697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1. Предмет соглашения</w:t>
      </w:r>
    </w:p>
    <w:p w:rsidR="001F7697" w:rsidRPr="008A01DB" w:rsidRDefault="001F7697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1F7697" w:rsidRDefault="001F7697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1) </w:t>
      </w:r>
      <w:r w:rsidRPr="001F7D10">
        <w:rPr>
          <w:rFonts w:ascii="Times New Roman" w:hAnsi="Times New Roman" w:cs="Times New Roman"/>
          <w:sz w:val="28"/>
          <w:szCs w:val="28"/>
        </w:rPr>
        <w:t xml:space="preserve">организация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Ильичевского сельского </w:t>
      </w:r>
      <w:r w:rsidRPr="001F7D10">
        <w:rPr>
          <w:rFonts w:ascii="Times New Roman" w:hAnsi="Times New Roman" w:cs="Times New Roman"/>
          <w:sz w:val="28"/>
          <w:szCs w:val="28"/>
        </w:rPr>
        <w:t xml:space="preserve">поселения электро-, </w:t>
      </w:r>
      <w:r>
        <w:rPr>
          <w:rFonts w:ascii="Times New Roman" w:hAnsi="Times New Roman" w:cs="Times New Roman"/>
          <w:sz w:val="28"/>
          <w:szCs w:val="28"/>
        </w:rPr>
        <w:t xml:space="preserve">тепло-, </w:t>
      </w:r>
      <w:r w:rsidRPr="001F7D10">
        <w:rPr>
          <w:rFonts w:ascii="Times New Roman" w:hAnsi="Times New Roman" w:cs="Times New Roman"/>
          <w:sz w:val="28"/>
          <w:szCs w:val="28"/>
        </w:rPr>
        <w:t>газо- и водоснабжения населения, водоотведения, в пределах полномочий,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8A01DB">
        <w:rPr>
          <w:rFonts w:ascii="Times New Roman" w:hAnsi="Times New Roman" w:cs="Times New Roman"/>
          <w:sz w:val="28"/>
          <w:szCs w:val="28"/>
        </w:rPr>
        <w:t>);</w:t>
      </w:r>
    </w:p>
    <w:p w:rsidR="001F7697" w:rsidRDefault="001F7697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Pr="001F7D10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>
        <w:rPr>
          <w:rFonts w:ascii="Times New Roman" w:hAnsi="Times New Roman" w:cs="Times New Roman"/>
          <w:sz w:val="28"/>
          <w:szCs w:val="28"/>
        </w:rPr>
        <w:t xml:space="preserve"> Ильичевском сельском </w:t>
      </w:r>
      <w:r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1F7D1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t xml:space="preserve">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полномочия 2);</w:t>
      </w:r>
    </w:p>
    <w:p w:rsidR="001F7697" w:rsidRDefault="001F7697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F7D10">
        <w:rPr>
          <w:rFonts w:ascii="Times New Roman" w:hAnsi="Times New Roman" w:cs="Times New Roman"/>
          <w:sz w:val="28"/>
          <w:szCs w:val="28"/>
        </w:rPr>
        <w:t>организация сбора и вывоза бытовых отходов и мусора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10">
        <w:rPr>
          <w:rFonts w:ascii="Times New Roman" w:hAnsi="Times New Roman" w:cs="Times New Roman"/>
          <w:sz w:val="28"/>
          <w:szCs w:val="28"/>
        </w:rPr>
        <w:t>в границах</w:t>
      </w:r>
      <w:r>
        <w:rPr>
          <w:rFonts w:ascii="Times New Roman" w:hAnsi="Times New Roman" w:cs="Times New Roman"/>
          <w:sz w:val="28"/>
          <w:szCs w:val="28"/>
        </w:rPr>
        <w:t xml:space="preserve"> Ильичевского сельского </w:t>
      </w:r>
      <w:r w:rsidRPr="001F7D1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полномочия 3); </w:t>
      </w:r>
    </w:p>
    <w:p w:rsidR="001F7697" w:rsidRDefault="001F7697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F7D10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>
        <w:rPr>
          <w:rFonts w:ascii="Times New Roman" w:hAnsi="Times New Roman" w:cs="Times New Roman"/>
          <w:sz w:val="28"/>
          <w:szCs w:val="28"/>
        </w:rPr>
        <w:t xml:space="preserve"> Ильичевского сельского </w:t>
      </w:r>
      <w:r w:rsidRPr="001F7D10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</w:t>
      </w:r>
      <w:r>
        <w:rPr>
          <w:rFonts w:ascii="Times New Roman" w:hAnsi="Times New Roman" w:cs="Times New Roman"/>
          <w:sz w:val="28"/>
          <w:szCs w:val="28"/>
        </w:rPr>
        <w:t xml:space="preserve">ткового уполномоченного полиции (далее – полномочия 4); </w:t>
      </w:r>
    </w:p>
    <w:p w:rsidR="001F7697" w:rsidRPr="008A01DB" w:rsidRDefault="001F7697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 1 и с учетом возможности эффективного их осуществления Стороной 2.</w:t>
      </w:r>
    </w:p>
    <w:p w:rsidR="001F7697" w:rsidRDefault="001F7697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7697" w:rsidRDefault="001F7697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2. Срок осуществления полномочий</w:t>
      </w:r>
    </w:p>
    <w:p w:rsidR="001F7697" w:rsidRPr="008A01DB" w:rsidRDefault="001F7697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>
        <w:rPr>
          <w:rFonts w:ascii="Times New Roman" w:hAnsi="Times New Roman" w:cs="Times New Roman"/>
          <w:sz w:val="28"/>
          <w:szCs w:val="28"/>
        </w:rPr>
        <w:t>календарного года с 01 января по 29 февраля 2016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1F7697" w:rsidRDefault="001F7697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7697" w:rsidRDefault="001F7697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3. Финансовое обеспечение</w:t>
      </w:r>
    </w:p>
    <w:p w:rsidR="001F7697" w:rsidRDefault="001F7697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Pr="00951252">
        <w:rPr>
          <w:rFonts w:ascii="Times New Roman" w:hAnsi="Times New Roman" w:cs="Times New Roman"/>
          <w:sz w:val="28"/>
          <w:szCs w:val="28"/>
        </w:rPr>
        <w:t>:</w:t>
      </w:r>
    </w:p>
    <w:p w:rsidR="001F7697" w:rsidRDefault="001F7697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1на  2016 год в сумме 0 рублей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</w:p>
    <w:p w:rsidR="001F7697" w:rsidRDefault="001F7697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2 на 2016 год в сумме 0 рублей 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</w:p>
    <w:p w:rsidR="001F7697" w:rsidRDefault="001F7697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3 на 2016 год в сумме 0 рублей 00 копеек;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697" w:rsidRDefault="001F7697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4 на 2016 год в сумме 0 рублей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697" w:rsidRPr="008A01DB" w:rsidRDefault="001F7697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размере 00 рублей 00 копеек,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>
        <w:rPr>
          <w:rFonts w:ascii="Times New Roman" w:hAnsi="Times New Roman" w:cs="Times New Roman"/>
          <w:sz w:val="28"/>
          <w:szCs w:val="28"/>
        </w:rPr>
        <w:t xml:space="preserve">каждые два месяца,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1F7697" w:rsidRDefault="001F7697" w:rsidP="00601EC7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1F7697" w:rsidRDefault="001F7697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7697" w:rsidRDefault="001F7697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4. Права и обязанности</w:t>
      </w:r>
    </w:p>
    <w:p w:rsidR="001F7697" w:rsidRDefault="001F7697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1F7697" w:rsidRDefault="001F7697" w:rsidP="00213D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1F7697" w:rsidRPr="00213D4C" w:rsidRDefault="001F7697" w:rsidP="00E70AD3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</w:t>
      </w:r>
      <w:r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7697" w:rsidRPr="00094919" w:rsidRDefault="001F7697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>) осуществляет контроль за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7697" w:rsidRPr="008A01DB" w:rsidRDefault="001F7697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1F7697" w:rsidRPr="008A01DB" w:rsidRDefault="001F7697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1F7697" w:rsidRPr="008A01DB" w:rsidRDefault="001F7697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Pr="00956ADB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1F7697" w:rsidRDefault="001F7697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04"/>
      <w:bookmarkEnd w:id="3"/>
    </w:p>
    <w:p w:rsidR="001F7697" w:rsidRPr="00552980" w:rsidRDefault="001F7697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 xml:space="preserve">Статья 5. Основания и порядок прекращения Соглашения 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>в случае: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самостоятельно.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с даты направления указанного уведомления.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1F7697" w:rsidRDefault="001F7697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7697" w:rsidRPr="00552980" w:rsidRDefault="001F7697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6. Ответственность сторон</w:t>
      </w:r>
    </w:p>
    <w:p w:rsidR="001F7697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ункте</w:t>
        </w:r>
        <w:r w:rsidRPr="00802645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1F7697" w:rsidRDefault="001F7697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7697" w:rsidRPr="00552980" w:rsidRDefault="001F7697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7. Порядок разрешения споров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1F7697" w:rsidRDefault="001F7697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7697" w:rsidRDefault="001F7697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7697" w:rsidRDefault="001F7697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7697" w:rsidRPr="00552980" w:rsidRDefault="001F7697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8. Заключительные условия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01.01.2016 по 29.02.2016 г. В случае, если по истечении действия настоящего Соглашения ни одна из сторон не выразила претензий, то Соглашение считается пролонгированным на следующие два месяца, на тех же условиях.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1F7697" w:rsidRPr="008A01DB" w:rsidRDefault="001F769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1F7697" w:rsidRDefault="001F7697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7697" w:rsidRDefault="001F7697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9. Юридические адреса и банковские реквизиты</w:t>
      </w:r>
    </w:p>
    <w:p w:rsidR="001F7697" w:rsidRPr="00552980" w:rsidRDefault="001F7697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106" w:type="dxa"/>
        <w:tblLayout w:type="fixed"/>
        <w:tblLook w:val="00A0"/>
      </w:tblPr>
      <w:tblGrid>
        <w:gridCol w:w="5104"/>
        <w:gridCol w:w="283"/>
        <w:gridCol w:w="5103"/>
      </w:tblGrid>
      <w:tr w:rsidR="001F7697" w:rsidRPr="00970B87">
        <w:tc>
          <w:tcPr>
            <w:tcW w:w="5104" w:type="dxa"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Администрация Ильичевского сельского поселения Москаленского муниципального района Омской области</w:t>
            </w:r>
          </w:p>
        </w:tc>
      </w:tr>
      <w:tr w:rsidR="001F7697" w:rsidRPr="00970B87">
        <w:tc>
          <w:tcPr>
            <w:tcW w:w="5104" w:type="dxa"/>
            <w:vMerge w:val="restart"/>
          </w:tcPr>
          <w:p w:rsidR="001F7697" w:rsidRPr="00970B87" w:rsidRDefault="001F7697" w:rsidP="00970B8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646070, Россия, Омская область, р.п.Москаленки, </w:t>
            </w:r>
          </w:p>
          <w:p w:rsidR="001F7697" w:rsidRPr="00970B87" w:rsidRDefault="001F7697" w:rsidP="00970B8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1F7697" w:rsidRPr="00970B87" w:rsidRDefault="001F7697" w:rsidP="00970B8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1F7697" w:rsidRPr="00970B87" w:rsidRDefault="001F7697" w:rsidP="00970B8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ИНН 5521003017, КПП 552101001</w:t>
            </w:r>
          </w:p>
          <w:p w:rsidR="001F7697" w:rsidRPr="00970B87" w:rsidRDefault="001F7697" w:rsidP="00970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л/с 04523025180УФК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1F7697" w:rsidRPr="00970B87" w:rsidRDefault="001F7697" w:rsidP="00970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р/счет 40101810100000010000</w:t>
            </w:r>
          </w:p>
          <w:p w:rsidR="001F7697" w:rsidRPr="00970B87" w:rsidRDefault="001F7697" w:rsidP="00970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Отделение Омск г. Омск</w:t>
            </w:r>
          </w:p>
          <w:p w:rsidR="001F7697" w:rsidRPr="00970B87" w:rsidRDefault="001F7697" w:rsidP="00970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БИК 045209001</w:t>
            </w:r>
          </w:p>
          <w:p w:rsidR="001F7697" w:rsidRPr="00970B87" w:rsidRDefault="001F7697" w:rsidP="00970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ОКТМО 52632151</w:t>
            </w:r>
          </w:p>
          <w:p w:rsidR="001F7697" w:rsidRPr="00970B87" w:rsidRDefault="001F7697" w:rsidP="00970B8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697" w:rsidRPr="00970B87" w:rsidRDefault="001F7697" w:rsidP="00970B8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Глава Москаленского</w:t>
            </w:r>
          </w:p>
          <w:p w:rsidR="001F7697" w:rsidRPr="00970B87" w:rsidRDefault="001F7697" w:rsidP="00970B8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1F7697" w:rsidRPr="00970B87" w:rsidRDefault="001F7697" w:rsidP="00970B8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697" w:rsidRPr="00970B87" w:rsidRDefault="001F7697" w:rsidP="00970B8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А.Я. Гейнц </w:t>
            </w:r>
          </w:p>
          <w:p w:rsidR="001F7697" w:rsidRPr="00970B87" w:rsidRDefault="001F7697" w:rsidP="00970B8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1F7697" w:rsidRPr="00970B87" w:rsidRDefault="001F7697" w:rsidP="00970B87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Юридический адрес:646081,Россия, Омская область, Москаленский р-он, с. Ильичевка, ул.Центральная, д.38 Тел.: (38174) 3-73-34</w:t>
            </w:r>
          </w:p>
          <w:p w:rsidR="001F7697" w:rsidRPr="00970B87" w:rsidRDefault="001F7697" w:rsidP="00970B8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5521007519</w:t>
            </w:r>
            <w:r w:rsidRPr="00970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КПП 552101001</w:t>
            </w:r>
          </w:p>
          <w:p w:rsidR="001F7697" w:rsidRPr="00970B87" w:rsidRDefault="001F7697" w:rsidP="00970B8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л/с </w:t>
            </w: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02523025110</w:t>
            </w:r>
            <w:r w:rsidRPr="00970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УФК по Омской области р/с </w:t>
            </w: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40204810500001900483</w:t>
            </w:r>
          </w:p>
          <w:p w:rsidR="001F7697" w:rsidRPr="00970B87" w:rsidRDefault="001F7697" w:rsidP="00970B8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Отделение Омск г. Омск</w:t>
            </w:r>
          </w:p>
          <w:p w:rsidR="001F7697" w:rsidRPr="00970B87" w:rsidRDefault="001F7697" w:rsidP="00970B8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БИК 045209001</w:t>
            </w:r>
          </w:p>
          <w:p w:rsidR="001F7697" w:rsidRPr="00970B87" w:rsidRDefault="001F7697" w:rsidP="00970B8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ОКТМО 52632410</w:t>
            </w:r>
          </w:p>
          <w:p w:rsidR="001F7697" w:rsidRPr="00970B87" w:rsidRDefault="001F7697" w:rsidP="00970B8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606</w:t>
            </w:r>
          </w:p>
          <w:p w:rsidR="001F7697" w:rsidRPr="00970B87" w:rsidRDefault="001F7697" w:rsidP="00970B8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КБК 20204014100000151</w:t>
            </w:r>
          </w:p>
          <w:p w:rsidR="001F7697" w:rsidRPr="00970B87" w:rsidRDefault="001F7697" w:rsidP="00970B8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697" w:rsidRPr="00970B87" w:rsidRDefault="001F7697" w:rsidP="00970B8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 Ильичевского сельского поселения</w:t>
            </w:r>
          </w:p>
          <w:p w:rsidR="001F7697" w:rsidRPr="00970B87" w:rsidRDefault="001F7697" w:rsidP="00970B8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697" w:rsidRPr="00970B87" w:rsidRDefault="001F7697" w:rsidP="00970B8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0B87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Н.А. Сасько  </w:t>
            </w:r>
          </w:p>
          <w:p w:rsidR="001F7697" w:rsidRPr="00970B87" w:rsidRDefault="001F7697" w:rsidP="00970B8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97" w:rsidRPr="00970B87">
        <w:tc>
          <w:tcPr>
            <w:tcW w:w="5104" w:type="dxa"/>
            <w:vMerge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97" w:rsidRPr="00970B87">
        <w:tc>
          <w:tcPr>
            <w:tcW w:w="5104" w:type="dxa"/>
            <w:vMerge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97" w:rsidRPr="00970B87">
        <w:tc>
          <w:tcPr>
            <w:tcW w:w="5104" w:type="dxa"/>
            <w:vMerge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97" w:rsidRPr="00970B87">
        <w:tc>
          <w:tcPr>
            <w:tcW w:w="5104" w:type="dxa"/>
            <w:vMerge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97" w:rsidRPr="00970B87">
        <w:trPr>
          <w:trHeight w:val="5148"/>
        </w:trPr>
        <w:tc>
          <w:tcPr>
            <w:tcW w:w="5104" w:type="dxa"/>
            <w:vMerge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1F7697" w:rsidRPr="00970B87" w:rsidRDefault="001F7697" w:rsidP="00970B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697" w:rsidRPr="008A01DB" w:rsidRDefault="001F7697" w:rsidP="0084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F7697" w:rsidRPr="008A01DB" w:rsidSect="008020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2FC4F7D8"/>
    <w:lvl w:ilvl="0" w:tplc="D73CB4B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86A79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697"/>
    <w:rsid w:val="001F7CE5"/>
    <w:rsid w:val="001F7D10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3E8E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37709"/>
    <w:rsid w:val="00740E67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2609"/>
    <w:rsid w:val="008E33F7"/>
    <w:rsid w:val="008E48F8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0B87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0F1A"/>
    <w:rsid w:val="00AD1701"/>
    <w:rsid w:val="00AD1E6F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401F"/>
    <w:rsid w:val="00B344EF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573CC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5E3C"/>
    <w:rsid w:val="00FF44F7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7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rsid w:val="00B477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">
    <w:name w:val="Знак"/>
    <w:basedOn w:val="Normal"/>
    <w:uiPriority w:val="99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pacing w:val="10"/>
      <w:kern w:val="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B47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05E0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B760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213D4C"/>
    <w:pPr>
      <w:ind w:left="720"/>
    </w:pPr>
  </w:style>
  <w:style w:type="table" w:styleId="TableGrid">
    <w:name w:val="Table Grid"/>
    <w:basedOn w:val="TableNormal"/>
    <w:uiPriority w:val="99"/>
    <w:rsid w:val="004350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3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0414BEADB8B0246CD9358EF63DD72561D295FD6180EFD0EE21C61D805D440B79E35912t4K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1220</Words>
  <Characters>6957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 Морачковская</dc:creator>
  <cp:keywords/>
  <dc:description/>
  <cp:lastModifiedBy>Сергей</cp:lastModifiedBy>
  <cp:revision>5</cp:revision>
  <cp:lastPrinted>2016-02-16T09:08:00Z</cp:lastPrinted>
  <dcterms:created xsi:type="dcterms:W3CDTF">2016-02-11T06:18:00Z</dcterms:created>
  <dcterms:modified xsi:type="dcterms:W3CDTF">2016-02-16T09:08:00Z</dcterms:modified>
</cp:coreProperties>
</file>