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E9" w:rsidRPr="00695FC0" w:rsidRDefault="006E76E9" w:rsidP="006E76E9">
      <w:pPr>
        <w:ind w:left="5954"/>
        <w:contextualSpacing/>
        <w:rPr>
          <w:bCs/>
          <w:color w:val="000000" w:themeColor="text1"/>
          <w:sz w:val="26"/>
          <w:szCs w:val="26"/>
        </w:rPr>
      </w:pPr>
      <w:r w:rsidRPr="00695FC0">
        <w:rPr>
          <w:bCs/>
          <w:color w:val="000000" w:themeColor="text1"/>
          <w:sz w:val="26"/>
          <w:szCs w:val="26"/>
        </w:rPr>
        <w:t>УТВЕРЖДЕН:</w:t>
      </w:r>
    </w:p>
    <w:p w:rsidR="006E76E9" w:rsidRPr="00695FC0" w:rsidRDefault="006E76E9" w:rsidP="006E76E9">
      <w:pPr>
        <w:ind w:left="5954"/>
        <w:contextualSpacing/>
        <w:rPr>
          <w:bCs/>
          <w:iCs/>
          <w:color w:val="000000" w:themeColor="text1"/>
          <w:sz w:val="26"/>
          <w:szCs w:val="26"/>
        </w:rPr>
      </w:pPr>
      <w:r w:rsidRPr="00695FC0">
        <w:rPr>
          <w:bCs/>
          <w:iCs/>
          <w:color w:val="000000" w:themeColor="text1"/>
          <w:sz w:val="26"/>
          <w:szCs w:val="26"/>
        </w:rPr>
        <w:t>постановлением главы</w:t>
      </w:r>
    </w:p>
    <w:p w:rsidR="006E76E9" w:rsidRPr="00695FC0" w:rsidRDefault="006E76E9" w:rsidP="006E76E9">
      <w:pPr>
        <w:ind w:left="5954"/>
        <w:contextualSpacing/>
        <w:rPr>
          <w:bCs/>
          <w:color w:val="000000" w:themeColor="text1"/>
          <w:sz w:val="26"/>
          <w:szCs w:val="26"/>
        </w:rPr>
      </w:pPr>
      <w:r w:rsidRPr="00695FC0">
        <w:rPr>
          <w:bCs/>
          <w:color w:val="000000" w:themeColor="text1"/>
          <w:sz w:val="26"/>
          <w:szCs w:val="26"/>
        </w:rPr>
        <w:t xml:space="preserve">Москаленского муниципального </w:t>
      </w:r>
    </w:p>
    <w:p w:rsidR="006E76E9" w:rsidRPr="00695FC0" w:rsidRDefault="006E76E9" w:rsidP="006E76E9">
      <w:pPr>
        <w:ind w:left="5954"/>
        <w:contextualSpacing/>
        <w:rPr>
          <w:bCs/>
          <w:color w:val="000000" w:themeColor="text1"/>
          <w:sz w:val="26"/>
          <w:szCs w:val="26"/>
        </w:rPr>
      </w:pPr>
      <w:r w:rsidRPr="00695FC0">
        <w:rPr>
          <w:bCs/>
          <w:color w:val="000000" w:themeColor="text1"/>
          <w:sz w:val="26"/>
          <w:szCs w:val="26"/>
        </w:rPr>
        <w:t>района Омской области</w:t>
      </w:r>
    </w:p>
    <w:p w:rsidR="006E76E9" w:rsidRPr="00695FC0" w:rsidRDefault="006E76E9" w:rsidP="006E76E9">
      <w:pPr>
        <w:ind w:left="5954"/>
        <w:contextualSpacing/>
        <w:rPr>
          <w:bCs/>
          <w:color w:val="000000" w:themeColor="text1"/>
          <w:sz w:val="26"/>
          <w:szCs w:val="26"/>
        </w:rPr>
      </w:pPr>
      <w:r w:rsidRPr="00695FC0">
        <w:rPr>
          <w:bCs/>
          <w:color w:val="000000" w:themeColor="text1"/>
          <w:sz w:val="26"/>
          <w:szCs w:val="26"/>
        </w:rPr>
        <w:t>от_____________  № ____</w:t>
      </w:r>
    </w:p>
    <w:p w:rsidR="006E76E9" w:rsidRPr="00695FC0" w:rsidRDefault="006E76E9" w:rsidP="006E76E9">
      <w:pPr>
        <w:ind w:left="5954"/>
        <w:contextualSpacing/>
        <w:rPr>
          <w:bCs/>
          <w:color w:val="000000" w:themeColor="text1"/>
          <w:sz w:val="26"/>
          <w:szCs w:val="26"/>
        </w:rPr>
      </w:pPr>
      <w:r w:rsidRPr="00695FC0">
        <w:rPr>
          <w:bCs/>
          <w:color w:val="000000" w:themeColor="text1"/>
          <w:sz w:val="26"/>
          <w:szCs w:val="26"/>
        </w:rPr>
        <w:t>_____________А.В. Ряполов</w:t>
      </w:r>
    </w:p>
    <w:p w:rsidR="006E76E9" w:rsidRPr="00695FC0" w:rsidRDefault="006E76E9" w:rsidP="006E76E9">
      <w:pPr>
        <w:ind w:left="4247"/>
        <w:contextualSpacing/>
        <w:rPr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44"/>
          <w:szCs w:val="44"/>
        </w:rPr>
      </w:pPr>
      <w:r w:rsidRPr="00695FC0">
        <w:rPr>
          <w:b/>
          <w:bCs/>
          <w:color w:val="000000" w:themeColor="text1"/>
          <w:sz w:val="44"/>
          <w:szCs w:val="44"/>
        </w:rPr>
        <w:t xml:space="preserve">Устав  </w:t>
      </w: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32"/>
          <w:szCs w:val="32"/>
        </w:rPr>
      </w:pPr>
      <w:r w:rsidRPr="00695FC0">
        <w:rPr>
          <w:b/>
          <w:bCs/>
          <w:color w:val="000000" w:themeColor="text1"/>
          <w:sz w:val="32"/>
          <w:szCs w:val="32"/>
        </w:rPr>
        <w:t xml:space="preserve">муниципального унитарного предприятия </w:t>
      </w: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32"/>
          <w:szCs w:val="32"/>
        </w:rPr>
      </w:pPr>
      <w:r w:rsidRPr="00695FC0">
        <w:rPr>
          <w:b/>
          <w:bCs/>
          <w:color w:val="000000" w:themeColor="text1"/>
          <w:sz w:val="32"/>
          <w:szCs w:val="32"/>
        </w:rPr>
        <w:t xml:space="preserve">Москаленского муниципального района Омской области  </w:t>
      </w: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32"/>
          <w:szCs w:val="32"/>
        </w:rPr>
      </w:pPr>
      <w:r w:rsidRPr="00695FC0">
        <w:rPr>
          <w:b/>
          <w:bCs/>
          <w:color w:val="000000" w:themeColor="text1"/>
          <w:sz w:val="32"/>
          <w:szCs w:val="32"/>
        </w:rPr>
        <w:t>«Москаленский коммунальник»</w:t>
      </w: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F43B2E" w:rsidRPr="00695FC0" w:rsidRDefault="00F43B2E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6E76E9" w:rsidRPr="00695FC0" w:rsidRDefault="006E76E9" w:rsidP="006E76E9">
      <w:pPr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695FC0">
        <w:rPr>
          <w:b/>
          <w:bCs/>
          <w:color w:val="000000" w:themeColor="text1"/>
          <w:sz w:val="24"/>
          <w:szCs w:val="24"/>
        </w:rPr>
        <w:t xml:space="preserve">р.п. Москаленки </w:t>
      </w:r>
    </w:p>
    <w:p w:rsidR="006E76E9" w:rsidRPr="00695FC0" w:rsidRDefault="006E76E9" w:rsidP="006E76E9">
      <w:pPr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695FC0">
        <w:rPr>
          <w:b/>
          <w:bCs/>
          <w:iCs/>
          <w:color w:val="000000" w:themeColor="text1"/>
          <w:sz w:val="24"/>
          <w:szCs w:val="24"/>
        </w:rPr>
        <w:t>2019 г.</w:t>
      </w:r>
    </w:p>
    <w:p w:rsidR="00E14469" w:rsidRPr="00695FC0" w:rsidRDefault="00E14469" w:rsidP="00F43B2E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ОБЩИЕ ПОЛОЖЕНИЯ</w:t>
      </w:r>
    </w:p>
    <w:p w:rsidR="001303A8" w:rsidRPr="00695FC0" w:rsidRDefault="001303A8" w:rsidP="00E144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64743A" w:rsidP="006B06F8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М</w:t>
      </w:r>
      <w:r w:rsidR="00D51113" w:rsidRPr="00695FC0">
        <w:rPr>
          <w:sz w:val="26"/>
          <w:szCs w:val="26"/>
        </w:rPr>
        <w:t xml:space="preserve">униципальное унитарное предприятие </w:t>
      </w:r>
      <w:r w:rsidRPr="00695FC0">
        <w:rPr>
          <w:sz w:val="26"/>
          <w:szCs w:val="26"/>
        </w:rPr>
        <w:t>Москаленского муниципального района Омской области «Москаленский коммунальник»</w:t>
      </w:r>
      <w:r w:rsidR="00D51113" w:rsidRPr="00695FC0">
        <w:rPr>
          <w:sz w:val="26"/>
          <w:szCs w:val="26"/>
        </w:rPr>
        <w:t xml:space="preserve">, </w:t>
      </w:r>
      <w:r w:rsidR="00E14469" w:rsidRPr="00695FC0">
        <w:rPr>
          <w:sz w:val="26"/>
          <w:szCs w:val="26"/>
        </w:rPr>
        <w:t xml:space="preserve">именуемое в дальнейшем "Предприятие", создано на основании </w:t>
      </w:r>
      <w:r w:rsidR="001303A8" w:rsidRPr="00695FC0">
        <w:rPr>
          <w:sz w:val="26"/>
          <w:szCs w:val="26"/>
        </w:rPr>
        <w:t xml:space="preserve">постановления главы Москаленского муниципального района Омской области от «___» </w:t>
      </w:r>
      <w:r w:rsidR="006B06F8" w:rsidRPr="00695FC0">
        <w:rPr>
          <w:sz w:val="26"/>
          <w:szCs w:val="26"/>
        </w:rPr>
        <w:t xml:space="preserve">июня </w:t>
      </w:r>
      <w:r w:rsidR="00F71EA0" w:rsidRPr="00695FC0">
        <w:rPr>
          <w:sz w:val="26"/>
          <w:szCs w:val="26"/>
        </w:rPr>
        <w:t>201</w:t>
      </w:r>
      <w:r w:rsidRPr="00695FC0">
        <w:rPr>
          <w:sz w:val="26"/>
          <w:szCs w:val="26"/>
        </w:rPr>
        <w:t>9</w:t>
      </w:r>
      <w:r w:rsidR="006B06F8" w:rsidRPr="00695FC0">
        <w:rPr>
          <w:sz w:val="26"/>
          <w:szCs w:val="26"/>
        </w:rPr>
        <w:t xml:space="preserve"> </w:t>
      </w:r>
      <w:r w:rsidR="001303A8" w:rsidRPr="00695FC0">
        <w:rPr>
          <w:sz w:val="26"/>
          <w:szCs w:val="26"/>
        </w:rPr>
        <w:t xml:space="preserve">года </w:t>
      </w:r>
      <w:r w:rsidR="003A274A">
        <w:rPr>
          <w:sz w:val="26"/>
          <w:szCs w:val="26"/>
        </w:rPr>
        <w:t>№ ____</w:t>
      </w:r>
      <w:r w:rsidR="001303A8" w:rsidRPr="00695FC0">
        <w:rPr>
          <w:sz w:val="26"/>
          <w:szCs w:val="26"/>
        </w:rPr>
        <w:t xml:space="preserve">«О создании муниципального унитарного </w:t>
      </w:r>
      <w:r w:rsidR="00F71EA0" w:rsidRPr="00695FC0">
        <w:rPr>
          <w:sz w:val="26"/>
          <w:szCs w:val="26"/>
        </w:rPr>
        <w:t>Москаленского муниципального района Омской области</w:t>
      </w:r>
      <w:r w:rsidRPr="00695FC0">
        <w:rPr>
          <w:sz w:val="26"/>
          <w:szCs w:val="26"/>
        </w:rPr>
        <w:t xml:space="preserve"> «Москаленский коммунальник</w:t>
      </w:r>
      <w:r w:rsidR="001303A8" w:rsidRPr="00695FC0">
        <w:rPr>
          <w:sz w:val="26"/>
          <w:szCs w:val="26"/>
        </w:rPr>
        <w:t>»</w:t>
      </w:r>
      <w:r w:rsidR="00E14469" w:rsidRPr="00695FC0">
        <w:rPr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Фирменное наименован</w:t>
      </w:r>
      <w:r w:rsidR="009517F9" w:rsidRPr="00695FC0">
        <w:rPr>
          <w:rFonts w:ascii="Times New Roman" w:hAnsi="Times New Roman" w:cs="Times New Roman"/>
          <w:sz w:val="26"/>
          <w:szCs w:val="26"/>
        </w:rPr>
        <w:t>ие Предприятия: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полное </w:t>
      </w:r>
      <w:r w:rsidR="009517F9" w:rsidRPr="00695FC0">
        <w:rPr>
          <w:rFonts w:ascii="Times New Roman" w:hAnsi="Times New Roman" w:cs="Times New Roman"/>
          <w:sz w:val="26"/>
          <w:szCs w:val="26"/>
        </w:rPr>
        <w:t>–</w:t>
      </w:r>
      <w:r w:rsidR="006B06F8" w:rsidRPr="00695FC0">
        <w:rPr>
          <w:rFonts w:ascii="Times New Roman" w:hAnsi="Times New Roman" w:cs="Times New Roman"/>
          <w:sz w:val="26"/>
          <w:szCs w:val="26"/>
        </w:rPr>
        <w:t xml:space="preserve"> </w:t>
      </w:r>
      <w:r w:rsidR="009517F9" w:rsidRPr="00695FC0">
        <w:rPr>
          <w:rFonts w:ascii="Times New Roman" w:hAnsi="Times New Roman" w:cs="Times New Roman"/>
          <w:sz w:val="26"/>
          <w:szCs w:val="26"/>
        </w:rPr>
        <w:t>муниципальное унитарное предприятие Москаленского муниципального района Омской области</w:t>
      </w:r>
      <w:r w:rsidR="0064743A" w:rsidRPr="00695FC0">
        <w:rPr>
          <w:rFonts w:ascii="Times New Roman" w:hAnsi="Times New Roman" w:cs="Times New Roman"/>
          <w:sz w:val="26"/>
          <w:szCs w:val="26"/>
        </w:rPr>
        <w:t xml:space="preserve"> «Москаленский коммунальник»</w:t>
      </w:r>
      <w:r w:rsidR="009517F9"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сокращенное </w:t>
      </w:r>
      <w:r w:rsidR="009517F9" w:rsidRPr="00695FC0">
        <w:rPr>
          <w:rFonts w:ascii="Times New Roman" w:hAnsi="Times New Roman" w:cs="Times New Roman"/>
          <w:sz w:val="26"/>
          <w:szCs w:val="26"/>
        </w:rPr>
        <w:t>–</w:t>
      </w:r>
      <w:r w:rsidR="006B06F8" w:rsidRPr="00695FC0">
        <w:rPr>
          <w:rFonts w:ascii="Times New Roman" w:hAnsi="Times New Roman" w:cs="Times New Roman"/>
          <w:sz w:val="26"/>
          <w:szCs w:val="26"/>
        </w:rPr>
        <w:t xml:space="preserve"> </w:t>
      </w:r>
      <w:r w:rsidR="009517F9" w:rsidRPr="00695FC0">
        <w:rPr>
          <w:rFonts w:ascii="Times New Roman" w:hAnsi="Times New Roman" w:cs="Times New Roman"/>
          <w:sz w:val="26"/>
          <w:szCs w:val="26"/>
        </w:rPr>
        <w:t xml:space="preserve">МУП </w:t>
      </w:r>
      <w:r w:rsidR="0064743A" w:rsidRPr="00695FC0">
        <w:rPr>
          <w:rFonts w:ascii="Times New Roman" w:hAnsi="Times New Roman" w:cs="Times New Roman"/>
          <w:sz w:val="26"/>
          <w:szCs w:val="26"/>
        </w:rPr>
        <w:t>«Москаленский коммунальник»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Место нахождения Предприятия: </w:t>
      </w:r>
      <w:r w:rsidR="006B06F8" w:rsidRPr="00695FC0">
        <w:rPr>
          <w:rFonts w:ascii="Times New Roman" w:hAnsi="Times New Roman" w:cs="Times New Roman"/>
          <w:sz w:val="26"/>
          <w:szCs w:val="26"/>
        </w:rPr>
        <w:t xml:space="preserve">ул. Комсомольская, д. 52,  р.п. Москаленки, </w:t>
      </w:r>
      <w:r w:rsidR="00737310" w:rsidRPr="00695FC0">
        <w:rPr>
          <w:rFonts w:ascii="Times New Roman" w:hAnsi="Times New Roman" w:cs="Times New Roman"/>
          <w:sz w:val="26"/>
          <w:szCs w:val="26"/>
        </w:rPr>
        <w:t xml:space="preserve">Омская область, </w:t>
      </w:r>
      <w:r w:rsidR="006B06F8" w:rsidRPr="00695FC0">
        <w:rPr>
          <w:rFonts w:ascii="Times New Roman" w:hAnsi="Times New Roman" w:cs="Times New Roman"/>
          <w:sz w:val="26"/>
          <w:szCs w:val="26"/>
        </w:rPr>
        <w:t>646070.</w:t>
      </w:r>
    </w:p>
    <w:p w:rsidR="006B06F8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Почтовый адрес Предприятия: </w:t>
      </w:r>
      <w:r w:rsidR="006B06F8" w:rsidRPr="00695FC0">
        <w:rPr>
          <w:rFonts w:ascii="Times New Roman" w:hAnsi="Times New Roman" w:cs="Times New Roman"/>
          <w:sz w:val="26"/>
          <w:szCs w:val="26"/>
        </w:rPr>
        <w:t>ул. Комсомольская, д. 52,  р.п. Москаленки, Омская область, 646070.</w:t>
      </w:r>
    </w:p>
    <w:p w:rsidR="00F43B2E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F43B2E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Учредителем   </w:t>
      </w:r>
      <w:r w:rsidR="00F43B2E" w:rsidRPr="00695FC0">
        <w:rPr>
          <w:rFonts w:ascii="Times New Roman" w:hAnsi="Times New Roman" w:cs="Times New Roman"/>
          <w:sz w:val="26"/>
          <w:szCs w:val="26"/>
        </w:rPr>
        <w:t>и собственником имущества Предприятия является</w:t>
      </w:r>
      <w:r w:rsidR="00737310" w:rsidRPr="00695FC0">
        <w:rPr>
          <w:rFonts w:ascii="Times New Roman" w:hAnsi="Times New Roman" w:cs="Times New Roman"/>
          <w:sz w:val="26"/>
          <w:szCs w:val="26"/>
        </w:rPr>
        <w:t xml:space="preserve"> Москаленский муниципальный район Омской области. Функции учредителя имущества от имени Москаленского муниципального района Омской области осуществляет администрация Москаленского муниципального района Омской области</w:t>
      </w:r>
      <w:r w:rsidR="003070D3" w:rsidRPr="00695FC0">
        <w:rPr>
          <w:rFonts w:ascii="Times New Roman" w:hAnsi="Times New Roman" w:cs="Times New Roman"/>
          <w:sz w:val="26"/>
          <w:szCs w:val="26"/>
        </w:rPr>
        <w:t>, в лице отдела по экономической политике и управлению имуществом администрации Москаленского муниципального района Омской области</w:t>
      </w:r>
      <w:r w:rsidR="00F43B2E"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Правомочия   собственника   </w:t>
      </w:r>
      <w:r w:rsidR="00F43B2E" w:rsidRPr="00695FC0">
        <w:rPr>
          <w:rFonts w:ascii="Times New Roman" w:hAnsi="Times New Roman" w:cs="Times New Roman"/>
          <w:sz w:val="26"/>
          <w:szCs w:val="26"/>
        </w:rPr>
        <w:t>имущества Предприятия от</w:t>
      </w:r>
      <w:r w:rsidR="003070D3" w:rsidRPr="00695FC0">
        <w:rPr>
          <w:rFonts w:ascii="Times New Roman" w:hAnsi="Times New Roman" w:cs="Times New Roman"/>
          <w:sz w:val="26"/>
          <w:szCs w:val="26"/>
        </w:rPr>
        <w:t xml:space="preserve"> имени Москаленского муниципального района Омской области осуществляет администрация Москаленского муниципального района Омской области, в лице отдела по</w:t>
      </w:r>
      <w:r w:rsidR="00737310" w:rsidRPr="00695FC0">
        <w:rPr>
          <w:rFonts w:ascii="Times New Roman" w:hAnsi="Times New Roman" w:cs="Times New Roman"/>
          <w:sz w:val="26"/>
          <w:szCs w:val="26"/>
        </w:rPr>
        <w:t xml:space="preserve"> экономической политике и управлению имуществом администрации Москаленского муниципального района Омской области. 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ПРАВОВОЕ ПОЛОЖЕНИЕ И ОТВЕТСТВЕННОСТЬ ПРЕДПРИЯТИЯ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считается созданным как юридическое лицо с момента его государственной регистрации.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имеет самостоятельный баланс, может от своего имени приобретать и осуществлять гражданские права, нести гражданские обязанности, необходимые для осуществления его деятельности, быть истцом и ответчиком в суде.</w:t>
      </w:r>
    </w:p>
    <w:p w:rsidR="00E14469" w:rsidRPr="00695FC0" w:rsidRDefault="00E14469" w:rsidP="006B06F8">
      <w:pPr>
        <w:pStyle w:val="ConsPlu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Деятельность   </w:t>
      </w:r>
      <w:r w:rsidR="003B6B05" w:rsidRPr="00695FC0">
        <w:rPr>
          <w:rFonts w:ascii="Times New Roman" w:hAnsi="Times New Roman" w:cs="Times New Roman"/>
          <w:sz w:val="26"/>
          <w:szCs w:val="26"/>
        </w:rPr>
        <w:t>Предприятия осуществляется в соответствии со сметойдоходов и расходов, утверждаемой собственником его имущества в лице</w:t>
      </w:r>
      <w:r w:rsidR="00737310" w:rsidRPr="00695FC0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CF4B44" w:rsidRPr="00695FC0">
        <w:rPr>
          <w:rFonts w:ascii="Times New Roman" w:hAnsi="Times New Roman" w:cs="Times New Roman"/>
          <w:sz w:val="26"/>
          <w:szCs w:val="26"/>
        </w:rPr>
        <w:t>и</w:t>
      </w:r>
      <w:r w:rsidR="00737310" w:rsidRPr="00695FC0">
        <w:rPr>
          <w:rFonts w:ascii="Times New Roman" w:hAnsi="Times New Roman" w:cs="Times New Roman"/>
          <w:sz w:val="26"/>
          <w:szCs w:val="26"/>
        </w:rPr>
        <w:t xml:space="preserve"> Москаленского муниципального района Омской области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создано без ограничения срока.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несет ответственность по своим обязательствам всем принадлежащим ему имуществом.</w:t>
      </w:r>
    </w:p>
    <w:p w:rsidR="00E14469" w:rsidRPr="00695FC0" w:rsidRDefault="00E14469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Предприятие не несет ответственности по обязательствам собственника его имущества.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Собственник имущества Предприятия не отвечает по обязательствам Предприятия.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ФИЛИАЛЫ И ПРЕДСТАВИТЕЛЬСТВА. УЧАСТИЕ В КОММЕРЧЕСКИХ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И НЕКОММЕРЧЕСКИХ ОРГАНИЗАЦИЯХ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по согласованию с собственником его имущества может создавать филиалы и открывать представительства.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закона от 14.11.2002 N 161-ФЗ "О государственных и муниципальных унитарных предприятиях"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Представительством Предприятия является его обособленное подразделение, расположенное вне места нахождения унитарного предприятия, представляющее интересы унитарного предприятия и осуществляющее их защиту.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E14469" w:rsidRPr="00695FC0" w:rsidRDefault="00FA01EA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филиала или представительства Предприятия назначается Предприятием и действует на основании его доверенности. При прекращении трудового договора с </w:t>
      </w:r>
      <w:r w:rsidRPr="00695FC0">
        <w:rPr>
          <w:rFonts w:ascii="Times New Roman" w:hAnsi="Times New Roman" w:cs="Times New Roman"/>
          <w:sz w:val="26"/>
          <w:szCs w:val="26"/>
        </w:rPr>
        <w:t>директором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филиала или представительства указанная доверенность отменяется Предприятием.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E14469" w:rsidRPr="00695FC0" w:rsidRDefault="00E14469" w:rsidP="006B06F8">
      <w:pPr>
        <w:pStyle w:val="ConsPlusNonformat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На момент государственной регистрации Предприятие </w:t>
      </w:r>
      <w:r w:rsidR="009660E6" w:rsidRPr="00695FC0">
        <w:rPr>
          <w:rFonts w:ascii="Times New Roman" w:hAnsi="Times New Roman" w:cs="Times New Roman"/>
          <w:sz w:val="26"/>
          <w:szCs w:val="26"/>
        </w:rPr>
        <w:t>не имеет филиалов</w:t>
      </w:r>
      <w:r w:rsidR="008560F6" w:rsidRPr="00695FC0">
        <w:rPr>
          <w:rFonts w:ascii="Times New Roman" w:hAnsi="Times New Roman" w:cs="Times New Roman"/>
          <w:sz w:val="26"/>
          <w:szCs w:val="26"/>
        </w:rPr>
        <w:t xml:space="preserve"> и представительств. 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не вправе выступать учредителем (участником) кредитных организаций.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Решение об участии Предприятия в коммерческой или некоммерческой организации может быть принято только с согласия собственника его имущества.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ИМУЩЕСТВО И ФОНДЫ ПРЕДПРИЯТИЯ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Имущество Предприятия принадлежит ему на праве </w:t>
      </w:r>
      <w:r w:rsidR="00F823EA" w:rsidRPr="00695FC0">
        <w:rPr>
          <w:rFonts w:ascii="Times New Roman" w:hAnsi="Times New Roman" w:cs="Times New Roman"/>
          <w:sz w:val="26"/>
          <w:szCs w:val="26"/>
        </w:rPr>
        <w:t>хозяйственного ведения</w:t>
      </w:r>
      <w:r w:rsidRPr="00695FC0">
        <w:rPr>
          <w:rFonts w:ascii="Times New Roman" w:hAnsi="Times New Roman" w:cs="Times New Roman"/>
          <w:sz w:val="26"/>
          <w:szCs w:val="26"/>
        </w:rPr>
        <w:t>, является неделимым и не может быть распределено по вкладам (долям, паям), в том числе между работниками Предприятия.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Имущество Предприятия формируется за счет:</w:t>
      </w:r>
    </w:p>
    <w:p w:rsidR="00E14469" w:rsidRPr="00695FC0" w:rsidRDefault="00E14469" w:rsidP="006B06F8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имущества, закрепленного за Предприятием на праве </w:t>
      </w:r>
      <w:r w:rsidR="00F823EA" w:rsidRPr="00695FC0">
        <w:rPr>
          <w:rFonts w:ascii="Times New Roman" w:hAnsi="Times New Roman" w:cs="Times New Roman"/>
          <w:sz w:val="26"/>
          <w:szCs w:val="26"/>
        </w:rPr>
        <w:t xml:space="preserve">хозяйственного ведения </w:t>
      </w:r>
      <w:r w:rsidRPr="00695FC0">
        <w:rPr>
          <w:rFonts w:ascii="Times New Roman" w:hAnsi="Times New Roman" w:cs="Times New Roman"/>
          <w:sz w:val="26"/>
          <w:szCs w:val="26"/>
        </w:rPr>
        <w:t>собственником этого имущества;</w:t>
      </w:r>
    </w:p>
    <w:p w:rsidR="00E14469" w:rsidRPr="00695FC0" w:rsidRDefault="00E14469" w:rsidP="006B06F8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доходов Предприятия от его деятельности;</w:t>
      </w:r>
    </w:p>
    <w:p w:rsidR="008560F6" w:rsidRPr="00695FC0" w:rsidRDefault="008560F6" w:rsidP="006B06F8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иных не противоречащих законодательству источников.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Право на имущество, закрепляемое за Предприятием на праве </w:t>
      </w:r>
      <w:r w:rsidR="00F823EA" w:rsidRPr="00695FC0">
        <w:rPr>
          <w:rFonts w:ascii="Times New Roman" w:hAnsi="Times New Roman" w:cs="Times New Roman"/>
          <w:sz w:val="26"/>
          <w:szCs w:val="26"/>
        </w:rPr>
        <w:t xml:space="preserve">хозяйственного ведения </w:t>
      </w:r>
      <w:r w:rsidRPr="00695FC0">
        <w:rPr>
          <w:rFonts w:ascii="Times New Roman" w:hAnsi="Times New Roman" w:cs="Times New Roman"/>
          <w:sz w:val="26"/>
          <w:szCs w:val="26"/>
        </w:rPr>
        <w:t>собственником этого имущества, возникает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6C0F34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Уставн</w:t>
      </w:r>
      <w:r w:rsidR="00F823EA" w:rsidRPr="00695FC0">
        <w:rPr>
          <w:rFonts w:ascii="Times New Roman" w:hAnsi="Times New Roman" w:cs="Times New Roman"/>
          <w:sz w:val="26"/>
          <w:szCs w:val="26"/>
        </w:rPr>
        <w:t>ы</w:t>
      </w:r>
      <w:r w:rsidRPr="00695FC0">
        <w:rPr>
          <w:rFonts w:ascii="Times New Roman" w:hAnsi="Times New Roman" w:cs="Times New Roman"/>
          <w:sz w:val="26"/>
          <w:szCs w:val="26"/>
        </w:rPr>
        <w:t xml:space="preserve">й фонд Предприятия составляет </w:t>
      </w:r>
      <w:r w:rsidR="006C0F34" w:rsidRPr="00695FC0">
        <w:rPr>
          <w:rFonts w:ascii="Times New Roman" w:hAnsi="Times New Roman" w:cs="Times New Roman"/>
          <w:sz w:val="26"/>
          <w:szCs w:val="26"/>
        </w:rPr>
        <w:t>844 000 (восемьсот сорок четыре тысячи) рублей</w:t>
      </w:r>
      <w:r w:rsidR="00552896" w:rsidRPr="00695F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Уставный фонд Предприятия формируется собственником его имущества в течение </w:t>
      </w:r>
      <w:r w:rsidR="00C12AA1" w:rsidRPr="00695FC0">
        <w:rPr>
          <w:rFonts w:ascii="Times New Roman" w:hAnsi="Times New Roman" w:cs="Times New Roman"/>
          <w:sz w:val="26"/>
          <w:szCs w:val="26"/>
        </w:rPr>
        <w:t xml:space="preserve">3 (трёх) </w:t>
      </w:r>
      <w:r w:rsidRPr="00695FC0">
        <w:rPr>
          <w:rFonts w:ascii="Times New Roman" w:hAnsi="Times New Roman" w:cs="Times New Roman"/>
          <w:sz w:val="26"/>
          <w:szCs w:val="26"/>
        </w:rPr>
        <w:t xml:space="preserve"> месяцев с момента государственной регистрации Предприятия.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4.6. Увеличение и уменьшение уставного фонда Предприятия осуществляется по правилам, установленным в ст. 14 и 15 Федерального закона «О государственных и муниципальных унитарных предприятиях».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4.7. Направлениями использования прибыли Предприятия являются:</w:t>
      </w:r>
    </w:p>
    <w:p w:rsidR="00333A0F" w:rsidRPr="00695FC0" w:rsidRDefault="00333A0F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ab/>
      </w:r>
      <w:r w:rsidR="006C0F34" w:rsidRPr="00695FC0">
        <w:rPr>
          <w:sz w:val="26"/>
          <w:szCs w:val="26"/>
        </w:rPr>
        <w:t>– покрытие расходов Предприятия;</w:t>
      </w:r>
    </w:p>
    <w:p w:rsidR="006C0F34" w:rsidRPr="00695FC0" w:rsidRDefault="00333A0F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ab/>
      </w:r>
      <w:r w:rsidR="006C0F34" w:rsidRPr="00695FC0">
        <w:rPr>
          <w:sz w:val="26"/>
          <w:szCs w:val="26"/>
        </w:rPr>
        <w:t xml:space="preserve">– формирование доходов </w:t>
      </w:r>
      <w:r w:rsidRPr="00695FC0">
        <w:rPr>
          <w:sz w:val="26"/>
          <w:szCs w:val="26"/>
        </w:rPr>
        <w:t>местного</w:t>
      </w:r>
      <w:r w:rsidR="006C0F34" w:rsidRPr="00695FC0">
        <w:rPr>
          <w:sz w:val="26"/>
          <w:szCs w:val="26"/>
        </w:rPr>
        <w:t xml:space="preserve"> бюджета.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4.8. Предприятие за счет остающейся в его распоряжении чистой прибыли создает резервный фонд.</w:t>
      </w:r>
    </w:p>
    <w:p w:rsidR="006C0F34" w:rsidRPr="00695FC0" w:rsidRDefault="006C0F34" w:rsidP="006B06F8">
      <w:pPr>
        <w:widowControl w:val="0"/>
        <w:tabs>
          <w:tab w:val="left" w:pos="1134"/>
          <w:tab w:val="left" w:pos="8177"/>
          <w:tab w:val="left" w:pos="9310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 xml:space="preserve">Резервный фонд формируется путем обязательных ежегодных отчислений до достижения им размера </w:t>
      </w:r>
      <w:r w:rsidR="006B06F8" w:rsidRPr="00695FC0">
        <w:rPr>
          <w:sz w:val="26"/>
          <w:szCs w:val="26"/>
        </w:rPr>
        <w:t>7</w:t>
      </w:r>
      <w:r w:rsidRPr="00695FC0">
        <w:rPr>
          <w:sz w:val="26"/>
          <w:szCs w:val="26"/>
        </w:rPr>
        <w:t>0% от уставного фонда.</w:t>
      </w:r>
    </w:p>
    <w:p w:rsidR="006C0F34" w:rsidRPr="00695FC0" w:rsidRDefault="006C0F34" w:rsidP="006B06F8">
      <w:pPr>
        <w:widowControl w:val="0"/>
        <w:tabs>
          <w:tab w:val="left" w:pos="1134"/>
          <w:tab w:val="left" w:pos="4361"/>
          <w:tab w:val="left" w:pos="4928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Ежегодные отчисления в резервный фонд составляют 5% от чистой прибыли, оставшейся в распоряжении Предприятия.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Средства резервного фонда используются исключительно на покрытие убытков Предприятия.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4.9. Предприятие за счет чистой прибыли вправе создавать также следующие финансовые фонды:</w:t>
      </w:r>
    </w:p>
    <w:p w:rsidR="006C0F34" w:rsidRPr="00695FC0" w:rsidRDefault="006C0F34" w:rsidP="006B06F8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– фонд технического перевооружения;</w:t>
      </w:r>
    </w:p>
    <w:p w:rsidR="006C0F34" w:rsidRPr="00695FC0" w:rsidRDefault="006C0F34" w:rsidP="006B06F8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– 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333A0F" w:rsidRPr="00695FC0" w:rsidRDefault="006C0F34" w:rsidP="006B06F8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– жилищный фонд, средства которого используются на приобретение и строительство (долевое участие) жилья для работников Предприятия, нуждающихся в улучшении жилищных условий;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4.10.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 xml:space="preserve">Предприятие ежегодно перечисляет в бюджет </w:t>
      </w:r>
      <w:r w:rsidR="00333A0F" w:rsidRPr="00695FC0">
        <w:rPr>
          <w:sz w:val="26"/>
          <w:szCs w:val="26"/>
        </w:rPr>
        <w:t xml:space="preserve">Москаленского муниципального района Омской области </w:t>
      </w:r>
      <w:r w:rsidRPr="00695FC0">
        <w:rPr>
          <w:sz w:val="26"/>
          <w:szCs w:val="26"/>
        </w:rPr>
        <w:t>часть прибыли, остающейся в его распоряжении после уплаты налогов и иных обязательных платежей.</w:t>
      </w:r>
    </w:p>
    <w:p w:rsidR="006C0F34" w:rsidRPr="00695FC0" w:rsidRDefault="00333A0F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</w:t>
      </w:r>
      <w:r w:rsidR="006C0F34" w:rsidRPr="00695FC0">
        <w:rPr>
          <w:sz w:val="26"/>
          <w:szCs w:val="26"/>
        </w:rPr>
        <w:t>.11.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 законом «О государственных и муниципальных унитарных предприятиях», другими федеральными законами и иными нормативно-правовыми актами.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4.12.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lastRenderedPageBreak/>
        <w:t>4.13.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4.14.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 xml:space="preserve">4.15. Предприятие вправе осуществлять заимствования в форме: 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– кредитов по договорам с кредитными организациями;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–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>Предприятие также вправе осуществлять заимствования путем размещения облигаций или выдачи векселей.</w:t>
      </w:r>
    </w:p>
    <w:p w:rsidR="006C0F34" w:rsidRPr="00695FC0" w:rsidRDefault="006C0F34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5FC0">
        <w:rPr>
          <w:sz w:val="26"/>
          <w:szCs w:val="26"/>
        </w:rPr>
        <w:t xml:space="preserve">Предприятие вправе осуществлять заимствования только по согласованию с собственником его имущества объема и направлений использования привлекаемых средств. </w:t>
      </w:r>
    </w:p>
    <w:p w:rsidR="00333A0F" w:rsidRPr="00695FC0" w:rsidRDefault="00333A0F" w:rsidP="006B06F8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ЦЕЛИ, ПРЕДМЕТ И ВИДЫ ДЕЯТЕЛЬНОСТИ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1"/>
      <w:bookmarkEnd w:id="0"/>
      <w:r w:rsidRPr="00695FC0">
        <w:rPr>
          <w:rFonts w:ascii="Times New Roman" w:hAnsi="Times New Roman" w:cs="Times New Roman"/>
          <w:sz w:val="26"/>
          <w:szCs w:val="26"/>
        </w:rPr>
        <w:t xml:space="preserve">Предприятие создано в целях </w:t>
      </w:r>
      <w:r w:rsidR="00B72CF7" w:rsidRPr="00695FC0">
        <w:rPr>
          <w:rFonts w:ascii="Times New Roman" w:hAnsi="Times New Roman" w:cs="Times New Roman"/>
          <w:sz w:val="26"/>
          <w:szCs w:val="26"/>
        </w:rPr>
        <w:t xml:space="preserve">предоставления населению коммунальных ресурсов, обеспечения надлежащей эксплуатации объектов коммунального назначения являющихся собственностью Москаленского муниципального района Омской области, переданных Предприятию на праве хозяйственного ведения или на основании иного решения собственника. 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2"/>
      <w:bookmarkEnd w:id="1"/>
      <w:r w:rsidRPr="00695FC0">
        <w:rPr>
          <w:rFonts w:ascii="Times New Roman" w:hAnsi="Times New Roman" w:cs="Times New Roman"/>
          <w:sz w:val="26"/>
          <w:szCs w:val="26"/>
        </w:rPr>
        <w:t xml:space="preserve">Предметом деятельности Предприятия является </w:t>
      </w:r>
      <w:r w:rsidR="00B72CF7" w:rsidRPr="00695FC0">
        <w:rPr>
          <w:rFonts w:ascii="Times New Roman" w:hAnsi="Times New Roman" w:cs="Times New Roman"/>
          <w:sz w:val="26"/>
          <w:szCs w:val="26"/>
        </w:rPr>
        <w:t>оказание коммунальных услуг</w:t>
      </w:r>
      <w:r w:rsidR="00FE4B36" w:rsidRPr="00695FC0">
        <w:rPr>
          <w:rFonts w:ascii="Times New Roman" w:hAnsi="Times New Roman" w:cs="Times New Roman"/>
          <w:sz w:val="26"/>
          <w:szCs w:val="26"/>
        </w:rPr>
        <w:t xml:space="preserve"> </w:t>
      </w:r>
      <w:r w:rsidR="00312143" w:rsidRPr="00695FC0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 и</w:t>
      </w:r>
      <w:r w:rsidR="00B72CF7" w:rsidRPr="00695FC0"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имеет гражданские права, соответствующие целям и предмету его деятельности, предусмотренным в п. п. 5.1 и 5.2 настоящего Устава, и несет связанные с этой деятельностью гражданские обязанности.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Для достижения целей, установленных в п. 5.1 настоящего Устава, Предприятие вправе осуществлять следующие виды деятельности:</w:t>
      </w:r>
    </w:p>
    <w:p w:rsidR="00E14469" w:rsidRPr="00695FC0" w:rsidRDefault="00D15DEC" w:rsidP="006B06F8">
      <w:pPr>
        <w:pStyle w:val="ConsPlusNormal"/>
        <w:numPr>
          <w:ilvl w:val="2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Основные: </w:t>
      </w:r>
    </w:p>
    <w:p w:rsidR="00D15DEC" w:rsidRPr="00695FC0" w:rsidRDefault="00FA01EA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</w:t>
      </w:r>
      <w:r w:rsidR="00312143" w:rsidRPr="00695FC0">
        <w:rPr>
          <w:rFonts w:ascii="Times New Roman" w:hAnsi="Times New Roman" w:cs="Times New Roman"/>
          <w:sz w:val="26"/>
          <w:szCs w:val="26"/>
        </w:rPr>
        <w:t>роизводство, передача и распределение пара и горячей воды; кондиционирование воздуха.</w:t>
      </w:r>
    </w:p>
    <w:p w:rsidR="00D15DEC" w:rsidRPr="00695FC0" w:rsidRDefault="00D15DEC" w:rsidP="006B06F8">
      <w:pPr>
        <w:pStyle w:val="ConsPlusNormal"/>
        <w:numPr>
          <w:ilvl w:val="2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Дополнительные: </w:t>
      </w:r>
    </w:p>
    <w:p w:rsidR="00312143" w:rsidRPr="00695FC0" w:rsidRDefault="00FA01EA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забор и очистка воды для питьевыхи промышленных нужд;</w:t>
      </w:r>
    </w:p>
    <w:p w:rsidR="00312143" w:rsidRPr="00695FC0" w:rsidRDefault="00FA01EA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распределение воды для питьевых ипромышленных нужд;</w:t>
      </w:r>
    </w:p>
    <w:p w:rsidR="00FA01EA" w:rsidRPr="00695FC0" w:rsidRDefault="00FA01EA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сбор и обработка сточных вод;</w:t>
      </w:r>
    </w:p>
    <w:p w:rsidR="00FA01EA" w:rsidRPr="00695FC0" w:rsidRDefault="00FA01EA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строительство инженерныхкоммуникаций для водоснабжения иводоотведения, газоснабжения;</w:t>
      </w:r>
    </w:p>
    <w:p w:rsidR="00F676ED" w:rsidRPr="00695FC0" w:rsidRDefault="00F676ED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транспортировка тепловой энергии по тепловым сетям сре</w:t>
      </w:r>
      <w:r w:rsidR="00FA01EA" w:rsidRPr="00695FC0">
        <w:rPr>
          <w:rFonts w:ascii="Times New Roman" w:hAnsi="Times New Roman" w:cs="Times New Roman"/>
          <w:sz w:val="26"/>
          <w:szCs w:val="26"/>
        </w:rPr>
        <w:t>ди различных групп потребителей;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добыча подземных вод; 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пользование поверхностными водными объектами;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эксплуатация водопроводных сетей и распределение воды на коммунально-бытовые нужды и населению; 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отвод и очистка сточных вод;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обслуживание жилищного фонда (внутренних систем теплоснабжения, водоснабжения, водоотведения, электроснабжения);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текущий и капитальный ремонт жилищного фонда, нежилых помещений, объектов инженерной инфраструктуры;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сбор, вывоз и утилизация бытовых отходов; </w:t>
      </w:r>
    </w:p>
    <w:p w:rsidR="00D15DEC" w:rsidRPr="00695FC0" w:rsidRDefault="00D15DEC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деятельность автомобильного </w:t>
      </w:r>
      <w:r w:rsidR="003445D0" w:rsidRPr="00695FC0">
        <w:rPr>
          <w:rFonts w:ascii="Times New Roman" w:hAnsi="Times New Roman" w:cs="Times New Roman"/>
          <w:sz w:val="26"/>
          <w:szCs w:val="26"/>
        </w:rPr>
        <w:t xml:space="preserve">транспорта; </w:t>
      </w:r>
    </w:p>
    <w:p w:rsidR="00CB168E" w:rsidRPr="00695FC0" w:rsidRDefault="00CB168E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монтаж инженерного оборудования зданий и сооружений;</w:t>
      </w:r>
    </w:p>
    <w:p w:rsidR="00CB168E" w:rsidRPr="00695FC0" w:rsidRDefault="00CB168E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производство общестроительных работ по возведению зданий;</w:t>
      </w:r>
    </w:p>
    <w:p w:rsidR="00CB168E" w:rsidRPr="00695FC0" w:rsidRDefault="00CB168E" w:rsidP="006B06F8">
      <w:pPr>
        <w:pStyle w:val="ConsPlusNormal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производство прочих строительных работ;</w:t>
      </w:r>
    </w:p>
    <w:p w:rsidR="00E14469" w:rsidRPr="00695FC0" w:rsidRDefault="003445D0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иные виды деятельности, не запрещенные законодательством Российской Федерации. 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ПОРЯДОК УПРАВЛЕНИЯ ДЕЯТЕЛЬНОСТЬЮ ПРЕДПРИЯТИЯ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Права собственника имущества Предприятия, не указанные в настоящем Уставе, определяются в соответствии со ст. 20 Федерального закона от 14.11.2002 N 161-ФЗ "О государственных и муниципальных унитарных предприятиях" и другими актами законодательства Российской Федерации.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Единоличным исполнительным органом Предприятия является </w:t>
      </w:r>
      <w:r w:rsidR="00FA01EA"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FA01EA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назначается собственником имущества Предприятия.</w:t>
      </w:r>
    </w:p>
    <w:p w:rsidR="003445D0" w:rsidRPr="00695FC0" w:rsidRDefault="003445D0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С директором предприятия заключается </w:t>
      </w:r>
      <w:r w:rsidR="009001F4" w:rsidRPr="00695FC0">
        <w:rPr>
          <w:rFonts w:ascii="Times New Roman" w:hAnsi="Times New Roman" w:cs="Times New Roman"/>
          <w:sz w:val="26"/>
          <w:szCs w:val="26"/>
        </w:rPr>
        <w:t xml:space="preserve">срочный </w:t>
      </w:r>
      <w:r w:rsidRPr="00695FC0">
        <w:rPr>
          <w:rFonts w:ascii="Times New Roman" w:hAnsi="Times New Roman" w:cs="Times New Roman"/>
          <w:sz w:val="26"/>
          <w:szCs w:val="26"/>
        </w:rPr>
        <w:t>трудовой договор.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Трудовой договор заключается </w:t>
      </w:r>
      <w:r w:rsidR="00F71EA0" w:rsidRPr="00695FC0">
        <w:rPr>
          <w:rFonts w:ascii="Times New Roman" w:hAnsi="Times New Roman" w:cs="Times New Roman"/>
          <w:sz w:val="26"/>
          <w:szCs w:val="26"/>
        </w:rPr>
        <w:t xml:space="preserve">сроком на </w:t>
      </w:r>
      <w:r w:rsidR="00333A0F" w:rsidRPr="00695FC0">
        <w:rPr>
          <w:rFonts w:ascii="Times New Roman" w:hAnsi="Times New Roman" w:cs="Times New Roman"/>
          <w:sz w:val="26"/>
          <w:szCs w:val="26"/>
        </w:rPr>
        <w:t>1 год</w:t>
      </w:r>
      <w:r w:rsidR="00F71EA0"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Трудовой договор с </w:t>
      </w:r>
      <w:r w:rsidR="00FA01EA" w:rsidRPr="00695FC0">
        <w:rPr>
          <w:rFonts w:ascii="Times New Roman" w:hAnsi="Times New Roman" w:cs="Times New Roman"/>
          <w:sz w:val="26"/>
          <w:szCs w:val="26"/>
        </w:rPr>
        <w:t>директором</w:t>
      </w:r>
      <w:r w:rsidRPr="00695FC0">
        <w:rPr>
          <w:rFonts w:ascii="Times New Roman" w:hAnsi="Times New Roman" w:cs="Times New Roman"/>
          <w:sz w:val="26"/>
          <w:szCs w:val="26"/>
        </w:rPr>
        <w:t xml:space="preserve"> Предприятия может быть изменен в порядке</w:t>
      </w:r>
      <w:r w:rsidR="0039397E" w:rsidRPr="00695FC0">
        <w:rPr>
          <w:rFonts w:ascii="Times New Roman" w:hAnsi="Times New Roman" w:cs="Times New Roman"/>
          <w:sz w:val="26"/>
          <w:szCs w:val="26"/>
        </w:rPr>
        <w:t>, предусмотренном Трудовым кодексом Российской Федерации.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Трудовой договор с </w:t>
      </w:r>
      <w:r w:rsidR="00FA01EA" w:rsidRPr="00695FC0">
        <w:rPr>
          <w:rFonts w:ascii="Times New Roman" w:hAnsi="Times New Roman" w:cs="Times New Roman"/>
          <w:sz w:val="26"/>
          <w:szCs w:val="26"/>
        </w:rPr>
        <w:t>директором</w:t>
      </w:r>
      <w:r w:rsidRPr="00695FC0">
        <w:rPr>
          <w:rFonts w:ascii="Times New Roman" w:hAnsi="Times New Roman" w:cs="Times New Roman"/>
          <w:sz w:val="26"/>
          <w:szCs w:val="26"/>
        </w:rPr>
        <w:t xml:space="preserve"> Предприятия прекращается в порядке</w:t>
      </w:r>
      <w:r w:rsidR="0039397E" w:rsidRPr="00695FC0">
        <w:rPr>
          <w:rFonts w:ascii="Times New Roman" w:hAnsi="Times New Roman" w:cs="Times New Roman"/>
          <w:sz w:val="26"/>
          <w:szCs w:val="26"/>
        </w:rPr>
        <w:t>, предусмотренном Трудовым кодексом Российской Федерации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подотчетен собственнику имущества Предприятия.</w:t>
      </w:r>
    </w:p>
    <w:p w:rsidR="00E14469" w:rsidRPr="00695FC0" w:rsidRDefault="00FA01EA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отчитывается о деятельности Предприятия в порядке и в сроки, которые определяются собственником имущества Предприятия.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подлежит аттестации в порядке, установленном собственником имущества Предприятия.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>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законом от 14.11.2002 N 161-ФЗ "О государственных и муниципальных унитарных предприятиях", настоящим Уставом, трудовым договором, должностной инструкцией и решениями собственника имущества Предприятия.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Предприятия: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открывает в банках расчетный и другие счета;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подписывает исходящие и внутренние документы Предприятия, а также платежные и другие бухгалтерские документы;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контролирует работу и обеспечивает эффективное взаимодействие структурных подразделений и служб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обеспечивает соблюдение законности в деятельности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E14469" w:rsidRPr="00695FC0" w:rsidRDefault="00E14469" w:rsidP="006B06F8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осуществляет иные полномочия, связанные с реализацией его компетенции.</w:t>
      </w:r>
    </w:p>
    <w:p w:rsidR="00E14469" w:rsidRPr="00695FC0" w:rsidRDefault="00E14469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Сделки, в совершении которых имеется заинтересованность </w:t>
      </w:r>
      <w:r w:rsidR="001440BE" w:rsidRPr="00695FC0">
        <w:rPr>
          <w:rFonts w:ascii="Times New Roman" w:hAnsi="Times New Roman" w:cs="Times New Roman"/>
          <w:sz w:val="26"/>
          <w:szCs w:val="26"/>
        </w:rPr>
        <w:t>директора</w:t>
      </w:r>
      <w:r w:rsidRPr="00695FC0">
        <w:rPr>
          <w:rFonts w:ascii="Times New Roman" w:hAnsi="Times New Roman" w:cs="Times New Roman"/>
          <w:sz w:val="26"/>
          <w:szCs w:val="26"/>
        </w:rPr>
        <w:t xml:space="preserve"> Предприятия, а также крупные сделки совершаются с соблюдением правил ст. ст. 22 и 23 Федерального закона от 14.11.2002 N 161-ФЗ "О государственных и муниципальных унитарных предприятиях".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организует выполнение решений собственника имущества Предприятия.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В случаях, предусмотренных законодательством Российской Федерации и настоящим Уставом, </w:t>
      </w:r>
      <w:r w:rsidR="00FA01EA"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Pr="00695FC0">
        <w:rPr>
          <w:rFonts w:ascii="Times New Roman" w:hAnsi="Times New Roman" w:cs="Times New Roman"/>
          <w:sz w:val="26"/>
          <w:szCs w:val="26"/>
        </w:rPr>
        <w:t xml:space="preserve"> обязан получить согласие собственника имущества Предприятия на совершение сделок и осуществление других действий, относящихся к компетенции </w:t>
      </w:r>
      <w:r w:rsidR="001440BE" w:rsidRPr="00695FC0">
        <w:rPr>
          <w:rFonts w:ascii="Times New Roman" w:hAnsi="Times New Roman" w:cs="Times New Roman"/>
          <w:sz w:val="26"/>
          <w:szCs w:val="26"/>
        </w:rPr>
        <w:t>директора</w:t>
      </w:r>
      <w:r w:rsidRPr="00695FC0">
        <w:rPr>
          <w:rFonts w:ascii="Times New Roman" w:hAnsi="Times New Roman" w:cs="Times New Roman"/>
          <w:sz w:val="26"/>
          <w:szCs w:val="26"/>
        </w:rPr>
        <w:t>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Для реализации своей компетенции </w:t>
      </w:r>
      <w:r w:rsidR="00FA01EA"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Pr="00695FC0">
        <w:rPr>
          <w:rFonts w:ascii="Times New Roman" w:hAnsi="Times New Roman" w:cs="Times New Roman"/>
          <w:sz w:val="26"/>
          <w:szCs w:val="26"/>
        </w:rPr>
        <w:t xml:space="preserve">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E14469" w:rsidRPr="00695FC0" w:rsidRDefault="00E14469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Приказы (распоряжения) и указания </w:t>
      </w:r>
      <w:r w:rsidR="001440BE" w:rsidRPr="00695FC0">
        <w:rPr>
          <w:rFonts w:ascii="Times New Roman" w:hAnsi="Times New Roman" w:cs="Times New Roman"/>
          <w:sz w:val="26"/>
          <w:szCs w:val="26"/>
        </w:rPr>
        <w:t>директора</w:t>
      </w:r>
      <w:r w:rsidRPr="00695FC0">
        <w:rPr>
          <w:rFonts w:ascii="Times New Roman" w:hAnsi="Times New Roman" w:cs="Times New Roman"/>
          <w:sz w:val="26"/>
          <w:szCs w:val="26"/>
        </w:rPr>
        <w:t xml:space="preserve"> обязательны к исполнению всеми сотрудниками Предприятия.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E14469" w:rsidRPr="00695FC0" w:rsidRDefault="00FA01EA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Директор</w:t>
      </w:r>
      <w:r w:rsidR="00E14469" w:rsidRPr="00695FC0">
        <w:rPr>
          <w:rFonts w:ascii="Times New Roman" w:hAnsi="Times New Roman" w:cs="Times New Roman"/>
          <w:sz w:val="26"/>
          <w:szCs w:val="26"/>
        </w:rPr>
        <w:t xml:space="preserve">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кодексом Российской Федерации.</w:t>
      </w:r>
    </w:p>
    <w:p w:rsidR="00E14469" w:rsidRPr="00695FC0" w:rsidRDefault="00E14469" w:rsidP="006B06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КОНТРОЛЬ ЗА ДЕЯТЕЛЬНОСТЬЮ ПРЕДПРИЯТИЯ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Бухгалтерская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1440BE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Контроль за деятельностью Предприятия осуществляется органом, осуществляющим полномочия собственника, и другими уполномоченными органами.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  по   окончании   отчетного    периода   представляет</w:t>
      </w:r>
      <w:r w:rsidR="0039397E" w:rsidRPr="00695FC0">
        <w:rPr>
          <w:rFonts w:ascii="Times New Roman" w:hAnsi="Times New Roman" w:cs="Times New Roman"/>
          <w:sz w:val="26"/>
          <w:szCs w:val="26"/>
        </w:rPr>
        <w:t xml:space="preserve"> в комитет финансов и контроля администрации Москаленского муниципального района Омской </w:t>
      </w:r>
      <w:r w:rsidR="001440BE" w:rsidRPr="00695FC0">
        <w:rPr>
          <w:rFonts w:ascii="Times New Roman" w:hAnsi="Times New Roman" w:cs="Times New Roman"/>
          <w:sz w:val="26"/>
          <w:szCs w:val="26"/>
        </w:rPr>
        <w:t>области бухгалтерскую отчетность и иные</w:t>
      </w:r>
      <w:r w:rsidRPr="00695FC0">
        <w:rPr>
          <w:rFonts w:ascii="Times New Roman" w:hAnsi="Times New Roman" w:cs="Times New Roman"/>
          <w:sz w:val="26"/>
          <w:szCs w:val="26"/>
        </w:rPr>
        <w:t xml:space="preserve"> документы, перечень которых определяется</w:t>
      </w:r>
      <w:r w:rsidR="006B06F8" w:rsidRPr="00695FC0">
        <w:rPr>
          <w:rFonts w:ascii="Times New Roman" w:hAnsi="Times New Roman" w:cs="Times New Roman"/>
          <w:sz w:val="26"/>
          <w:szCs w:val="26"/>
        </w:rPr>
        <w:t xml:space="preserve"> </w:t>
      </w:r>
      <w:r w:rsidRPr="00695FC0">
        <w:rPr>
          <w:rFonts w:ascii="Times New Roman" w:hAnsi="Times New Roman" w:cs="Times New Roman"/>
          <w:sz w:val="26"/>
          <w:szCs w:val="26"/>
        </w:rPr>
        <w:t>указанным органом.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ХРАНЕНИЕ ДОКУМЕНТОВ ПРЕДПРИЯТИЯ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73"/>
      <w:bookmarkEnd w:id="2"/>
      <w:r w:rsidRPr="00695FC0">
        <w:rPr>
          <w:rFonts w:ascii="Times New Roman" w:hAnsi="Times New Roman" w:cs="Times New Roman"/>
          <w:sz w:val="26"/>
          <w:szCs w:val="26"/>
        </w:rPr>
        <w:t>Предприятие обязано хранить следующие документы: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lastRenderedPageBreak/>
        <w:t>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о денежной оценке уставного фонда Предприятия, а также иные решения, связанные с созданием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документ, подтверждающий государственную регистрацию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документы, подтверждающие права Предприятия на имущество, находящееся на его балансе;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внутренние документы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положения о филиалах и представительствах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решения собственника имущества Предприятия, касающиеся деятельности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списки аффилированных лиц Предприятия;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аудиторские заключения, заключения органов государственного или муниципального финансового контроля;</w:t>
      </w:r>
    </w:p>
    <w:p w:rsidR="00E14469" w:rsidRPr="00695FC0" w:rsidRDefault="00E14469" w:rsidP="006B06F8">
      <w:pPr>
        <w:pStyle w:val="ConsPlusNormal"/>
        <w:numPr>
          <w:ilvl w:val="0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</w:t>
      </w:r>
      <w:r w:rsidR="001440BE" w:rsidRPr="00695FC0">
        <w:rPr>
          <w:rFonts w:ascii="Times New Roman" w:hAnsi="Times New Roman" w:cs="Times New Roman"/>
          <w:sz w:val="26"/>
          <w:szCs w:val="26"/>
        </w:rPr>
        <w:t>директора</w:t>
      </w:r>
      <w:r w:rsidRPr="00695FC0">
        <w:rPr>
          <w:rFonts w:ascii="Times New Roman" w:hAnsi="Times New Roman" w:cs="Times New Roman"/>
          <w:sz w:val="26"/>
          <w:szCs w:val="26"/>
        </w:rPr>
        <w:t xml:space="preserve"> Предприятия.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 xml:space="preserve">Предприятие хранит указанные документы по месту нахождения его </w:t>
      </w:r>
      <w:r w:rsidR="001440BE" w:rsidRPr="00695FC0">
        <w:rPr>
          <w:rFonts w:ascii="Times New Roman" w:hAnsi="Times New Roman" w:cs="Times New Roman"/>
          <w:sz w:val="26"/>
          <w:szCs w:val="26"/>
        </w:rPr>
        <w:t>директора</w:t>
      </w:r>
      <w:r w:rsidRPr="00695FC0">
        <w:rPr>
          <w:rFonts w:ascii="Times New Roman" w:hAnsi="Times New Roman" w:cs="Times New Roman"/>
          <w:sz w:val="26"/>
          <w:szCs w:val="26"/>
        </w:rPr>
        <w:t xml:space="preserve"> или в ином определенном уставом Предприятия месте.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При ликвидации Предприятия указанные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может быть реорганизовано по решению собственника его имущества в порядке, предусмотренном Гражданским кодексом Российской Федерации, Федеральным законом от 14.11.2002 N 161-ФЗ "О государственных и муниципальных унитарных предприятиях", Федеральным законом от 08.08.2001 N 129-ФЗ "О государственной регистрации юридических лиц" и иными федеральными законами.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E14469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может быть ликвидировано по решению собственника его имущества.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E14469" w:rsidRPr="00695FC0" w:rsidRDefault="00E14469" w:rsidP="006B06F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Порядок ликвидации Предприятия определяется Гражданским кодексом Российской Федерации, Федеральным законом от 14.11.2002 N 161-ФЗ "О государственных и муниципальных унитарных предприятиях", Федеральным законом от 08.08.2001 N 129-ФЗ "О государственной регистрации юридических лиц" и иными нормативными правовыми актами.</w:t>
      </w:r>
    </w:p>
    <w:p w:rsidR="006B06F8" w:rsidRPr="00695FC0" w:rsidRDefault="00E14469" w:rsidP="006B06F8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FC0">
        <w:rPr>
          <w:rFonts w:ascii="Times New Roman" w:hAnsi="Times New Roman" w:cs="Times New Roman"/>
          <w:sz w:val="26"/>
          <w:szCs w:val="26"/>
        </w:rPr>
        <w:t>При ликвидации Предприятия документы, предусмотренные в п. 8.1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sectPr w:rsidR="006B06F8" w:rsidRPr="00695FC0" w:rsidSect="003A274A">
      <w:footerReference w:type="default" r:id="rId7"/>
      <w:pgSz w:w="11906" w:h="16838"/>
      <w:pgMar w:top="709" w:right="566" w:bottom="851" w:left="1133" w:header="0" w:footer="39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08" w:rsidRDefault="00031508" w:rsidP="00695FC0">
      <w:r>
        <w:separator/>
      </w:r>
    </w:p>
  </w:endnote>
  <w:endnote w:type="continuationSeparator" w:id="1">
    <w:p w:rsidR="00031508" w:rsidRDefault="00031508" w:rsidP="0069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4796"/>
      <w:docPartObj>
        <w:docPartGallery w:val="Page Numbers (Bottom of Page)"/>
        <w:docPartUnique/>
      </w:docPartObj>
    </w:sdtPr>
    <w:sdtContent>
      <w:p w:rsidR="003A274A" w:rsidRDefault="007C2032">
        <w:pPr>
          <w:pStyle w:val="a7"/>
          <w:jc w:val="right"/>
        </w:pPr>
        <w:fldSimple w:instr=" PAGE   \* MERGEFORMAT ">
          <w:r w:rsidR="00A265BF">
            <w:rPr>
              <w:noProof/>
            </w:rPr>
            <w:t>8</w:t>
          </w:r>
        </w:fldSimple>
      </w:p>
    </w:sdtContent>
  </w:sdt>
  <w:p w:rsidR="00695FC0" w:rsidRDefault="00695F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08" w:rsidRDefault="00031508" w:rsidP="00695FC0">
      <w:r>
        <w:separator/>
      </w:r>
    </w:p>
  </w:footnote>
  <w:footnote w:type="continuationSeparator" w:id="1">
    <w:p w:rsidR="00031508" w:rsidRDefault="00031508" w:rsidP="00695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6C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87B79AF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1B7E59F5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254B660F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289B6ACA"/>
    <w:multiLevelType w:val="hybridMultilevel"/>
    <w:tmpl w:val="E56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E268A7"/>
    <w:multiLevelType w:val="hybridMultilevel"/>
    <w:tmpl w:val="4548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B4280"/>
    <w:multiLevelType w:val="hybridMultilevel"/>
    <w:tmpl w:val="CE9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1785"/>
    <w:multiLevelType w:val="hybridMultilevel"/>
    <w:tmpl w:val="D840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C1523"/>
    <w:multiLevelType w:val="hybridMultilevel"/>
    <w:tmpl w:val="35DC8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B6161D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47BA7B07"/>
    <w:multiLevelType w:val="hybridMultilevel"/>
    <w:tmpl w:val="FD74F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B4135B"/>
    <w:multiLevelType w:val="hybridMultilevel"/>
    <w:tmpl w:val="953C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54156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504526F2"/>
    <w:multiLevelType w:val="hybridMultilevel"/>
    <w:tmpl w:val="6CB4B7C4"/>
    <w:lvl w:ilvl="0" w:tplc="605043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BC31FE5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5FC3166E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60100902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623B4D18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69982EFA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>
    <w:nsid w:val="69D72727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74720397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0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789717C7"/>
    <w:multiLevelType w:val="multilevel"/>
    <w:tmpl w:val="49CC8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5"/>
  </w:num>
  <w:num w:numId="5">
    <w:abstractNumId w:val="16"/>
  </w:num>
  <w:num w:numId="6">
    <w:abstractNumId w:val="9"/>
  </w:num>
  <w:num w:numId="7">
    <w:abstractNumId w:val="2"/>
  </w:num>
  <w:num w:numId="8">
    <w:abstractNumId w:val="14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21"/>
  </w:num>
  <w:num w:numId="18">
    <w:abstractNumId w:val="12"/>
  </w:num>
  <w:num w:numId="19">
    <w:abstractNumId w:val="6"/>
  </w:num>
  <w:num w:numId="20">
    <w:abstractNumId w:val="19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14469"/>
    <w:rsid w:val="00031508"/>
    <w:rsid w:val="001303A8"/>
    <w:rsid w:val="001440BE"/>
    <w:rsid w:val="001E344F"/>
    <w:rsid w:val="0028448D"/>
    <w:rsid w:val="002A51D2"/>
    <w:rsid w:val="003070D3"/>
    <w:rsid w:val="00312143"/>
    <w:rsid w:val="003200A5"/>
    <w:rsid w:val="00333A0F"/>
    <w:rsid w:val="003445D0"/>
    <w:rsid w:val="0039397E"/>
    <w:rsid w:val="003A274A"/>
    <w:rsid w:val="003B6B05"/>
    <w:rsid w:val="003D142C"/>
    <w:rsid w:val="00482A4F"/>
    <w:rsid w:val="00535A51"/>
    <w:rsid w:val="005361FC"/>
    <w:rsid w:val="00552896"/>
    <w:rsid w:val="0064743A"/>
    <w:rsid w:val="00665D8F"/>
    <w:rsid w:val="00695FC0"/>
    <w:rsid w:val="006B06F8"/>
    <w:rsid w:val="006C0F34"/>
    <w:rsid w:val="006E76E9"/>
    <w:rsid w:val="007251EA"/>
    <w:rsid w:val="00737310"/>
    <w:rsid w:val="007C2032"/>
    <w:rsid w:val="00804C51"/>
    <w:rsid w:val="00824C0B"/>
    <w:rsid w:val="00853824"/>
    <w:rsid w:val="008560F6"/>
    <w:rsid w:val="0086584E"/>
    <w:rsid w:val="00894B01"/>
    <w:rsid w:val="009001F4"/>
    <w:rsid w:val="009517F9"/>
    <w:rsid w:val="009660E6"/>
    <w:rsid w:val="00A265BF"/>
    <w:rsid w:val="00A3227D"/>
    <w:rsid w:val="00A52E01"/>
    <w:rsid w:val="00A76845"/>
    <w:rsid w:val="00AA6CDE"/>
    <w:rsid w:val="00AD4AA6"/>
    <w:rsid w:val="00B72CF7"/>
    <w:rsid w:val="00BF0234"/>
    <w:rsid w:val="00C12AA1"/>
    <w:rsid w:val="00C459C2"/>
    <w:rsid w:val="00C75B21"/>
    <w:rsid w:val="00C865B4"/>
    <w:rsid w:val="00C90124"/>
    <w:rsid w:val="00CB168E"/>
    <w:rsid w:val="00CF4B44"/>
    <w:rsid w:val="00D15DEC"/>
    <w:rsid w:val="00D51113"/>
    <w:rsid w:val="00E14469"/>
    <w:rsid w:val="00E46B28"/>
    <w:rsid w:val="00E67B61"/>
    <w:rsid w:val="00F03A86"/>
    <w:rsid w:val="00F43B2E"/>
    <w:rsid w:val="00F676ED"/>
    <w:rsid w:val="00F71EA0"/>
    <w:rsid w:val="00F823EA"/>
    <w:rsid w:val="00FA01EA"/>
    <w:rsid w:val="00FE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4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1446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43B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0F3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95F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5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695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FaberGM</cp:lastModifiedBy>
  <cp:revision>2</cp:revision>
  <cp:lastPrinted>2019-07-08T08:26:00Z</cp:lastPrinted>
  <dcterms:created xsi:type="dcterms:W3CDTF">2019-07-08T08:27:00Z</dcterms:created>
  <dcterms:modified xsi:type="dcterms:W3CDTF">2019-07-08T08:27:00Z</dcterms:modified>
</cp:coreProperties>
</file>