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2" w:rsidRPr="00C035F2" w:rsidRDefault="00C035F2" w:rsidP="00E04F73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035F2">
        <w:rPr>
          <w:rFonts w:ascii="Times New Roman" w:hAnsi="Times New Roman"/>
          <w:sz w:val="16"/>
          <w:szCs w:val="16"/>
        </w:rPr>
        <w:t xml:space="preserve">Приложение к решению Совета Москаленского района  от </w:t>
      </w:r>
      <w:r w:rsidR="00E04F73">
        <w:rPr>
          <w:rFonts w:ascii="Times New Roman" w:hAnsi="Times New Roman"/>
          <w:sz w:val="16"/>
          <w:szCs w:val="16"/>
        </w:rPr>
        <w:t>11.04.</w:t>
      </w:r>
      <w:r w:rsidRPr="00C035F2">
        <w:rPr>
          <w:rFonts w:ascii="Times New Roman" w:hAnsi="Times New Roman"/>
          <w:sz w:val="16"/>
          <w:szCs w:val="16"/>
        </w:rPr>
        <w:t>2025 №</w:t>
      </w:r>
      <w:r w:rsidR="009F5180">
        <w:rPr>
          <w:rFonts w:ascii="Times New Roman" w:hAnsi="Times New Roman"/>
          <w:sz w:val="16"/>
          <w:szCs w:val="16"/>
        </w:rPr>
        <w:t>71</w:t>
      </w:r>
    </w:p>
    <w:p w:rsidR="00867398" w:rsidRDefault="00433507" w:rsidP="00C03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21" style="position:absolute;left:0;text-align:left;margin-left:616.8pt;margin-top:23.95pt;width:92.25pt;height:19.85pt;z-index:251673088">
            <v:textbox style="mso-next-textbox:#_x0000_s1121">
              <w:txbxContent>
                <w:p w:rsidR="00142198" w:rsidRPr="00142198" w:rsidRDefault="0014219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2198">
                    <w:rPr>
                      <w:rFonts w:ascii="Times New Roman" w:hAnsi="Times New Roman"/>
                      <w:sz w:val="18"/>
                      <w:szCs w:val="18"/>
                    </w:rPr>
                    <w:t>Сектор ГО и ЧС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19.95pt;margin-top:21.45pt;width:114pt;height:45pt;z-index:251620864">
            <v:textbox style="mso-next-textbox:#_x0000_s1027">
              <w:txbxContent>
                <w:p w:rsidR="006A2DEC" w:rsidRPr="006A2DEC" w:rsidRDefault="006A2DE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A2DEC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главы, </w:t>
                  </w:r>
                  <w:r w:rsidR="00854366">
                    <w:rPr>
                      <w:rFonts w:ascii="Times New Roman" w:hAnsi="Times New Roman"/>
                      <w:sz w:val="18"/>
                      <w:szCs w:val="18"/>
                    </w:rPr>
                    <w:t>руководитель аппарата главы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79.55pt;margin-top:27.45pt;width:376.5pt;height:22.5pt;z-index:251619840">
            <v:textbox style="mso-next-textbox:#_x0000_s1026">
              <w:txbxContent>
                <w:p w:rsidR="006A2DEC" w:rsidRPr="0015133D" w:rsidRDefault="006A2DEC" w:rsidP="005A4D48">
                  <w:pPr>
                    <w:jc w:val="center"/>
                    <w:rPr>
                      <w:rFonts w:ascii="Times New Roman" w:hAnsi="Times New Roman"/>
                    </w:rPr>
                  </w:pPr>
                  <w:r w:rsidRPr="0015133D">
                    <w:rPr>
                      <w:rFonts w:ascii="Times New Roman" w:hAnsi="Times New Roman"/>
                    </w:rPr>
                    <w:t xml:space="preserve">Глава </w:t>
                  </w:r>
                  <w:r w:rsidR="005A4D48" w:rsidRPr="0015133D">
                    <w:rPr>
                      <w:rFonts w:ascii="Times New Roman" w:hAnsi="Times New Roman"/>
                    </w:rPr>
                    <w:t xml:space="preserve">Москаленского </w:t>
                  </w:r>
                  <w:r w:rsidR="009C6159">
                    <w:rPr>
                      <w:rFonts w:ascii="Times New Roman" w:hAnsi="Times New Roman"/>
                    </w:rPr>
                    <w:t>района</w:t>
                  </w:r>
                </w:p>
              </w:txbxContent>
            </v:textbox>
          </v:rect>
        </w:pict>
      </w:r>
      <w:r w:rsidR="006A2DEC" w:rsidRPr="006A2DEC">
        <w:rPr>
          <w:rFonts w:ascii="Times New Roman" w:hAnsi="Times New Roman"/>
          <w:sz w:val="28"/>
          <w:szCs w:val="28"/>
        </w:rPr>
        <w:t>Схема –</w:t>
      </w:r>
      <w:r w:rsidR="00153E67">
        <w:rPr>
          <w:rFonts w:ascii="Times New Roman" w:hAnsi="Times New Roman"/>
          <w:sz w:val="28"/>
          <w:szCs w:val="28"/>
        </w:rPr>
        <w:t xml:space="preserve"> </w:t>
      </w:r>
      <w:r w:rsidR="006A2DEC" w:rsidRPr="006A2DEC">
        <w:rPr>
          <w:rFonts w:ascii="Times New Roman" w:hAnsi="Times New Roman"/>
          <w:sz w:val="28"/>
          <w:szCs w:val="28"/>
        </w:rPr>
        <w:t>структуры администрации округа</w:t>
      </w:r>
    </w:p>
    <w:p w:rsidR="000405A8" w:rsidRDefault="00433507" w:rsidP="006A2D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left:0;text-align:left;margin-left:556.05pt;margin-top:12.2pt;width:60.75pt;height:0;z-index:2516720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94.05pt;margin-top:9.45pt;width:85.5pt;height:7.9pt;flip:x;z-index:2516321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32" style="position:absolute;left:0;text-align:left;margin-left:106.8pt;margin-top:21.45pt;width:.75pt;height:486.45pt;z-index:25163315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7" type="#_x0000_t32" style="position:absolute;left:0;text-align:left;margin-left:94.05pt;margin-top:21.45pt;width:12.75pt;height:0;z-index:2516802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2" type="#_x0000_t32" style="position:absolute;left:0;text-align:left;margin-left:556.05pt;margin-top:9.45pt;width:75.75pt;height:44.25pt;z-index:251666944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179.55pt;margin-top:2.95pt;width:.05pt;height:22.25pt;z-index:2516372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1" type="#_x0000_t32" style="position:absolute;margin-left:271.8pt;margin-top:2.95pt;width:.05pt;height:22.25pt;z-index:2516454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6" type="#_x0000_t32" style="position:absolute;margin-left:522.3pt;margin-top:2.95pt;width:.05pt;height:22.25pt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5" type="#_x0000_t32" style="position:absolute;margin-left:400.05pt;margin-top:2.95pt;width:.05pt;height:22.25pt;z-index:2516536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-19.95pt;margin-top:15.45pt;width:114pt;height:43.15pt;z-index:251621888">
            <v:textbox>
              <w:txbxContent>
                <w:p w:rsidR="006A2DEC" w:rsidRPr="00066DFE" w:rsidRDefault="0044714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4A03FB">
                    <w:rPr>
                      <w:rFonts w:ascii="Times New Roman" w:hAnsi="Times New Roman"/>
                      <w:sz w:val="18"/>
                      <w:szCs w:val="18"/>
                    </w:rPr>
                    <w:t>Алексеевск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>го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сельского 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07" style="position:absolute;margin-left:610.05pt;margin-top:25.15pt;width:99pt;height:66.75pt;z-index:251664896">
            <v:textbox>
              <w:txbxContent>
                <w:p w:rsidR="00142198" w:rsidRPr="00142198" w:rsidRDefault="0014219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2198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главы, 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начальник </w:t>
                  </w:r>
                  <w:r w:rsidR="0015133D">
                    <w:rPr>
                      <w:rFonts w:ascii="Times New Roman" w:hAnsi="Times New Roman"/>
                      <w:sz w:val="18"/>
                      <w:szCs w:val="18"/>
                    </w:rPr>
                    <w:t>правового управления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9" style="position:absolute;margin-left:484.05pt;margin-top:25.15pt;width:102.75pt;height:55.5pt;z-index:251657728">
            <v:textbox>
              <w:txbxContent>
                <w:p w:rsidR="009C3203" w:rsidRPr="009C3203" w:rsidRDefault="009C320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3203">
                    <w:rPr>
                      <w:rFonts w:ascii="Times New Roman" w:hAnsi="Times New Roman"/>
                      <w:sz w:val="18"/>
                      <w:szCs w:val="18"/>
                    </w:rPr>
                    <w:t>Заместитель главы, председатель комитета финансов и контроля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3" style="position:absolute;margin-left:358.05pt;margin-top:25.15pt;width:105.75pt;height:55.5pt;z-index:251651584">
            <v:textbox>
              <w:txbxContent>
                <w:p w:rsidR="009C3203" w:rsidRPr="009C3203" w:rsidRDefault="009C320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3203">
                    <w:rPr>
                      <w:rFonts w:ascii="Times New Roman" w:hAnsi="Times New Roman"/>
                      <w:sz w:val="18"/>
                      <w:szCs w:val="18"/>
                    </w:rPr>
                    <w:t>Заместитель главы, начальник управления сельского хозяйства и продовольствия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4" style="position:absolute;margin-left:224.55pt;margin-top:25.15pt;width:114pt;height:42pt;z-index:251642368">
            <v:textbox>
              <w:txbxContent>
                <w:p w:rsidR="001125B8" w:rsidRPr="001125B8" w:rsidRDefault="001125B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Заместитель главы по социальным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65" style="position:absolute;margin-left:117.3pt;margin-top:25.15pt;width:91.5pt;height:42pt;z-index:251636224">
            <v:textbox>
              <w:txbxContent>
                <w:p w:rsidR="0008133B" w:rsidRPr="0008133B" w:rsidRDefault="0008133B" w:rsidP="00081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8133B">
                    <w:rPr>
                      <w:rFonts w:ascii="Times New Roman" w:hAnsi="Times New Roman"/>
                      <w:sz w:val="18"/>
                      <w:szCs w:val="18"/>
                    </w:rPr>
                    <w:t>Первый заместитель главы</w:t>
                  </w:r>
                </w:p>
              </w:txbxContent>
            </v:textbox>
          </v:rect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03" type="#_x0000_t32" style="position:absolute;margin-left:598.05pt;margin-top:21.4pt;width:0;height:97.55pt;z-index:2516608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margin-left:349.8pt;margin-top:16.9pt;width:0;height:75pt;z-index:2516464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margin-left:219.3pt;margin-top:16.9pt;width:0;height:46.5pt;z-index:25164032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3" type="#_x0000_t32" style="position:absolute;margin-left:94.8pt;margin-top:9.85pt;width:11.25pt;height:.05pt;flip:x;z-index:2516792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4" type="#_x0000_t32" style="position:absolute;margin-left:723.3pt;margin-top:21.4pt;width:0;height:111pt;z-index:25166899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3" type="#_x0000_t32" style="position:absolute;margin-left:709.05pt;margin-top:21.4pt;width:14.25pt;height:0;z-index:2516679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2" type="#_x0000_t32" style="position:absolute;margin-left:586.8pt;margin-top:21.4pt;width:11.25pt;height:0;z-index:251659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7" type="#_x0000_t32" style="position:absolute;margin-left:476.55pt;margin-top:21.4pt;width:0;height:54.75pt;z-index:2516556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6" type="#_x0000_t32" style="position:absolute;margin-left:463.8pt;margin-top:21.4pt;width:12.75pt;height:0;z-index:2516546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2" type="#_x0000_t32" style="position:absolute;margin-left:208.8pt;margin-top:16.9pt;width:10.5pt;height:0;z-index:2516505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0" type="#_x0000_t32" style="position:absolute;margin-left:338.55pt;margin-top:16.9pt;width:11.25pt;height:0;z-index:251649536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49" style="position:absolute;margin-left:-19.2pt;margin-top:7.95pt;width:114pt;height:43.15pt;z-index:251687424">
            <v:textbox>
              <w:txbxContent>
                <w:p w:rsidR="00586565" w:rsidRPr="00066DFE" w:rsidRDefault="00586565" w:rsidP="0058656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Администрация Гвоздевского сельского округа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68" style="position:absolute;margin-left:117.3pt;margin-top:17.65pt;width:91.5pt;height:43.5pt;z-index:251639296">
            <v:textbox style="mso-next-textbox:#_x0000_s1068">
              <w:txbxContent>
                <w:p w:rsidR="009929B8" w:rsidRDefault="005E0047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Управление</w:t>
                  </w:r>
                  <w:r w:rsidR="009929B8" w:rsidRPr="00015B6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015B6C" w:rsidRPr="00015B6C">
                    <w:rPr>
                      <w:rFonts w:ascii="Times New Roman" w:hAnsi="Times New Roman"/>
                      <w:sz w:val="18"/>
                      <w:szCs w:val="18"/>
                    </w:rPr>
                    <w:t>строительства и ЖК</w:t>
                  </w:r>
                  <w:r w:rsidR="00153E67"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</w:p>
                <w:p w:rsidR="00F87265" w:rsidRDefault="00F8726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F87265" w:rsidRDefault="00F8726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F87265" w:rsidRPr="00015B6C" w:rsidRDefault="00F8726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5" style="position:absolute;margin-left:224.55pt;margin-top:16.15pt;width:114pt;height:25.5pt;z-index:251643392">
            <v:textbox>
              <w:txbxContent>
                <w:p w:rsidR="001125B8" w:rsidRPr="001125B8" w:rsidRDefault="001125B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125B8">
                    <w:rPr>
                      <w:rFonts w:ascii="Times New Roman" w:hAnsi="Times New Roman"/>
                      <w:sz w:val="18"/>
                      <w:szCs w:val="18"/>
                    </w:rPr>
                    <w:t xml:space="preserve">Управление образования </w:t>
                  </w:r>
                  <w:r w:rsidR="008F7386">
                    <w:rPr>
                      <w:rFonts w:ascii="Times New Roman" w:hAnsi="Times New Roman"/>
                      <w:sz w:val="18"/>
                      <w:szCs w:val="18"/>
                    </w:rPr>
                    <w:t>*</w:t>
                  </w:r>
                </w:p>
              </w:txbxContent>
            </v:textbox>
          </v:rect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margin-left:95.6pt;margin-top:.35pt;width:11.2pt;height:.05pt;flip:x;z-index:2516352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margin-left:-19.2pt;margin-top:28.15pt;width:114pt;height:42pt;z-index:251622912">
            <v:textbox style="mso-next-textbox:#_x0000_s1031">
              <w:txbxContent>
                <w:p w:rsidR="006A2DEC" w:rsidRDefault="0044714C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 xml:space="preserve">Екатериновского 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сельск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8" type="#_x0000_t32" style="position:absolute;margin-left:709.05pt;margin-top:25.9pt;width:14.25pt;height:0;flip:x;z-index:2516710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08" style="position:absolute;margin-left:610.05pt;margin-top:13.15pt;width:99pt;height:33pt;z-index:251665920">
            <v:textbox>
              <w:txbxContent>
                <w:p w:rsidR="00142198" w:rsidRPr="00142198" w:rsidRDefault="00D80125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="00142198" w:rsidRPr="00142198">
                    <w:rPr>
                      <w:rFonts w:ascii="Times New Roman" w:hAnsi="Times New Roman"/>
                      <w:sz w:val="18"/>
                      <w:szCs w:val="18"/>
                    </w:rPr>
                    <w:t>равовое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4" type="#_x0000_t32" style="position:absolute;margin-left:586.8pt;margin-top:13.15pt;width:11.25pt;height:0;flip:x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00" style="position:absolute;margin-left:484.05pt;margin-top:1.9pt;width:102.75pt;height:33pt;z-index:251658752">
            <v:textbox>
              <w:txbxContent>
                <w:p w:rsidR="009C3203" w:rsidRPr="009C3203" w:rsidRDefault="005A4D48" w:rsidP="009C320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</w:t>
                  </w:r>
                  <w:r w:rsidR="009C3203" w:rsidRPr="009C3203">
                    <w:rPr>
                      <w:rFonts w:ascii="Times New Roman" w:hAnsi="Times New Roman"/>
                      <w:sz w:val="18"/>
                      <w:szCs w:val="18"/>
                    </w:rPr>
                    <w:t>омитет финансов и контроля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*</w:t>
                  </w:r>
                </w:p>
                <w:p w:rsidR="009C3203" w:rsidRDefault="009C3203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98" type="#_x0000_t32" style="position:absolute;margin-left:463.8pt;margin-top:19.15pt;width:12.75pt;height:0;flip:x;z-index:251656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4" style="position:absolute;margin-left:358.05pt;margin-top:1.9pt;width:105.75pt;height:42pt;z-index:251652608">
            <v:textbox>
              <w:txbxContent>
                <w:p w:rsidR="009C3203" w:rsidRDefault="005A4D48"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</w:t>
                  </w:r>
                  <w:r w:rsidR="009C3203" w:rsidRPr="009C3203">
                    <w:rPr>
                      <w:rFonts w:ascii="Times New Roman" w:hAnsi="Times New Roman"/>
                      <w:sz w:val="18"/>
                      <w:szCs w:val="18"/>
                    </w:rPr>
                    <w:t>правлени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r w:rsidR="009C3203" w:rsidRPr="009C3203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сельского хозяйства и продовольствия</w:t>
                  </w:r>
                  <w:r w:rsidR="008F7386">
                    <w:rPr>
                      <w:rFonts w:ascii="Times New Roman" w:hAnsi="Times New Roman"/>
                      <w:sz w:val="18"/>
                      <w:szCs w:val="18"/>
                    </w:rPr>
                    <w:t xml:space="preserve"> *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338.55pt;margin-top:1.9pt;width:11.25pt;height:0;flip:x;z-index:251647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6" style="position:absolute;margin-left:224.55pt;margin-top:19.15pt;width:114pt;height:35.25pt;z-index:251644416">
            <v:textbox>
              <w:txbxContent>
                <w:p w:rsidR="001125B8" w:rsidRPr="009929B8" w:rsidRDefault="001125B8">
                  <w:pPr>
                    <w:rPr>
                      <w:rFonts w:ascii="Times New Roman" w:hAnsi="Times New Roman"/>
                      <w:bCs/>
                      <w:color w:val="21242D"/>
                      <w:kern w:val="36"/>
                      <w:sz w:val="18"/>
                      <w:szCs w:val="18"/>
                    </w:rPr>
                  </w:pPr>
                  <w:r w:rsidRPr="009929B8">
                    <w:rPr>
                      <w:rFonts w:ascii="Times New Roman" w:hAnsi="Times New Roman"/>
                      <w:bCs/>
                      <w:color w:val="21242D"/>
                      <w:kern w:val="36"/>
                      <w:sz w:val="18"/>
                      <w:szCs w:val="18"/>
                    </w:rPr>
                    <w:t xml:space="preserve">Управление культуры </w:t>
                  </w:r>
                  <w:r w:rsidR="008F7386">
                    <w:rPr>
                      <w:rFonts w:ascii="Times New Roman" w:hAnsi="Times New Roman"/>
                      <w:bCs/>
                      <w:color w:val="21242D"/>
                      <w:kern w:val="36"/>
                      <w:sz w:val="18"/>
                      <w:szCs w:val="18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3" type="#_x0000_t32" style="position:absolute;margin-left:208.8pt;margin-top:6.4pt;width:10.5pt;height:0;flip:x;z-index:251641344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23" style="position:absolute;margin-left:610.05pt;margin-top:25.1pt;width:99pt;height:65pt;z-index:251674112">
            <v:textbox>
              <w:txbxContent>
                <w:p w:rsidR="00D2092D" w:rsidRPr="009C40CD" w:rsidRDefault="009C40CD" w:rsidP="009C40C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E8254F">
                    <w:rPr>
                      <w:rFonts w:ascii="Times New Roman" w:hAnsi="Times New Roman"/>
                      <w:sz w:val="18"/>
                      <w:szCs w:val="18"/>
                    </w:rPr>
                    <w:t>по управлению муниципальным имуществом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*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8" type="#_x0000_t32" style="position:absolute;margin-left:94.8pt;margin-top:19.95pt;width:11.25pt;height:0;flip:x;z-index:2516812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67" style="position:absolute;margin-left:484.05pt;margin-top:14.6pt;width:102.75pt;height:42.75pt;z-index:251638272">
            <v:textbox>
              <w:txbxContent>
                <w:p w:rsidR="009929B8" w:rsidRDefault="009929B8" w:rsidP="009929B8">
                  <w:pPr>
                    <w:spacing w:after="0" w:line="240" w:lineRule="auto"/>
                  </w:pPr>
                  <w:r w:rsidRPr="009929B8">
                    <w:rPr>
                      <w:rFonts w:ascii="Times New Roman" w:hAnsi="Times New Roman"/>
                      <w:sz w:val="18"/>
                      <w:szCs w:val="18"/>
                    </w:rPr>
                    <w:t>Управление экономического развития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margin-left:338.55pt;margin-top:6.35pt;width:11.25pt;height:0;flip:x;z-index:251648512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2" style="position:absolute;margin-left:-18.45pt;margin-top:19.05pt;width:114pt;height:42.55pt;z-index:251623936">
            <v:textbox>
              <w:txbxContent>
                <w:p w:rsidR="006A2DEC" w:rsidRDefault="0044714C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>Звездинского с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05" type="#_x0000_t32" style="position:absolute;margin-left:586.8pt;margin-top:4.85pt;width:11.25pt;height:.05pt;flip:x;z-index:2516628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16" type="#_x0000_t32" style="position:absolute;margin-left:709.05pt;margin-top:18.35pt;width:14.25pt;height:0;flip:x;z-index:251670016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32" type="#_x0000_t32" style="position:absolute;margin-left:94.8pt;margin-top:10.95pt;width:12pt;height:0;flip:x;z-index:251678208" o:connectortype="straight">
            <v:stroke endarrow="block"/>
          </v:shape>
        </w:pict>
      </w:r>
    </w:p>
    <w:p w:rsidR="000405A8" w:rsidRPr="000405A8" w:rsidRDefault="00433507" w:rsidP="001421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-17.65pt;margin-top:10.95pt;width:114pt;height:43.1pt;z-index:251624960">
            <v:textbox style="mso-next-textbox:#_x0000_s1033">
              <w:txbxContent>
                <w:p w:rsidR="000405A8" w:rsidRDefault="0044714C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 xml:space="preserve">Ивановского 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сельск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30" type="#_x0000_t32" style="position:absolute;margin-left:96.35pt;margin-top:1.15pt;width:10.45pt;height:.75pt;flip:x;z-index:251676160" o:connectortype="straight">
            <v:stroke endarrow="block"/>
          </v:shape>
        </w:pict>
      </w:r>
    </w:p>
    <w:p w:rsidR="000405A8" w:rsidRP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57" type="#_x0000_t32" style="position:absolute;margin-left:107.9pt;margin-top:27.25pt;width:11.25pt;height:0;z-index:2516956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margin-left:118.8pt;margin-top:19.3pt;width:114.05pt;height:18pt;z-index:251631104">
            <v:textbox style="mso-next-textbox:#_x0000_s1043">
              <w:txbxContent>
                <w:p w:rsidR="00A3513F" w:rsidRDefault="009C40CD"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Советник по СМИ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54" type="#_x0000_t32" style="position:absolute;margin-left:96.3pt;margin-top:22.95pt;width:9.75pt;height:0;flip:x;z-index:2516925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margin-left:-17.65pt;margin-top:3.4pt;width:114pt;height:43.1pt;z-index:251625984">
            <v:textbox style="mso-next-textbox:#_x0000_s1034">
              <w:txbxContent>
                <w:p w:rsidR="000405A8" w:rsidRDefault="0044714C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>Ильичевского с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0405A8" w:rsidRDefault="00433507" w:rsidP="000405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56" type="#_x0000_t32" style="position:absolute;margin-left:108.25pt;margin-top:27.05pt;width:11.25pt;height:0;z-index:2516945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margin-left:118.8pt;margin-top:13.15pt;width:114pt;height:30.75pt;z-index:251629056">
            <v:textbox style="mso-next-textbox:#_x0000_s1041">
              <w:txbxContent>
                <w:p w:rsidR="000405A8" w:rsidRDefault="009C40CD"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Управление по работе с обращениями граждан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50" style="position:absolute;margin-left:-17.65pt;margin-top:23.65pt;width:114pt;height:43.1pt;z-index:251688448">
            <v:textbox style="mso-next-textbox:#_x0000_s1150">
              <w:txbxContent>
                <w:p w:rsidR="00586565" w:rsidRDefault="00586565" w:rsidP="00586565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Администрация Краснознаменского сельского округа</w:t>
                  </w:r>
                </w:p>
              </w:txbxContent>
            </v:textbox>
          </v:rect>
        </w:pict>
      </w:r>
    </w:p>
    <w:p w:rsidR="000405A8" w:rsidRDefault="00433507" w:rsidP="000405A8">
      <w:pPr>
        <w:tabs>
          <w:tab w:val="left" w:pos="13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2" style="position:absolute;margin-left:118.8pt;margin-top:20.55pt;width:114pt;height:30.75pt;z-index:251630080">
            <v:textbox>
              <w:txbxContent>
                <w:p w:rsidR="00A3513F" w:rsidRDefault="009C40CD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Организационно-кадровое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6" type="#_x0000_t32" style="position:absolute;margin-left:95.55pt;margin-top:15.4pt;width:12pt;height:.75pt;flip:x;z-index:251634176" o:connectortype="straight">
            <v:stroke endarrow="block"/>
          </v:shape>
        </w:pict>
      </w:r>
      <w:r w:rsidR="000405A8">
        <w:rPr>
          <w:rFonts w:ascii="Times New Roman" w:hAnsi="Times New Roman"/>
          <w:sz w:val="28"/>
          <w:szCs w:val="28"/>
        </w:rPr>
        <w:tab/>
      </w:r>
    </w:p>
    <w:p w:rsidR="000405A8" w:rsidRDefault="00433507" w:rsidP="00C65B93">
      <w:pPr>
        <w:tabs>
          <w:tab w:val="left" w:pos="4395"/>
        </w:tabs>
        <w:ind w:left="47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55" type="#_x0000_t32" style="position:absolute;left:0;text-align:left;margin-left:107.95pt;margin-top:7.4pt;width:11.25pt;height:0;z-index:2516935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-17.65pt;margin-top:15.35pt;width:114pt;height:45pt;z-index:251627008">
            <v:textbox>
              <w:txbxContent>
                <w:p w:rsidR="000405A8" w:rsidRDefault="009921BF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 xml:space="preserve">Новоцарицынского 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сельск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  <w:r w:rsidR="00B50116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8F7386">
        <w:rPr>
          <w:rFonts w:ascii="Times New Roman" w:hAnsi="Times New Roman"/>
          <w:sz w:val="28"/>
          <w:szCs w:val="28"/>
        </w:rPr>
        <w:t>* надел</w:t>
      </w:r>
      <w:r w:rsidR="00153E67">
        <w:rPr>
          <w:rFonts w:ascii="Times New Roman" w:hAnsi="Times New Roman"/>
          <w:sz w:val="28"/>
          <w:szCs w:val="28"/>
        </w:rPr>
        <w:t>енные правами юридического лица</w:t>
      </w:r>
      <w:proofErr w:type="gramEnd"/>
    </w:p>
    <w:p w:rsidR="0044714C" w:rsidRDefault="00433507" w:rsidP="00C65B93">
      <w:pPr>
        <w:tabs>
          <w:tab w:val="left" w:pos="4395"/>
        </w:tabs>
        <w:ind w:left="47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5" type="#_x0000_t32" style="position:absolute;left:0;text-align:left;margin-left:108.3pt;margin-top:15.7pt;width:11.25pt;height:0;z-index:2516853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0" type="#_x0000_t32" style="position:absolute;left:0;text-align:left;margin-left:95.55pt;margin-top:7.1pt;width:11.25pt;height:0;flip:x;z-index:2516823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51" style="position:absolute;left:0;text-align:left;margin-left:118.85pt;margin-top:-.05pt;width:114pt;height:31.5pt;z-index:251689472">
            <v:textbox>
              <w:txbxContent>
                <w:p w:rsidR="00586565" w:rsidRDefault="00586565" w:rsidP="00586565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Администрация р.п. Москаленки</w:t>
                  </w:r>
                </w:p>
              </w:txbxContent>
            </v:textbox>
          </v:rect>
        </w:pict>
      </w:r>
    </w:p>
    <w:p w:rsidR="0044714C" w:rsidRDefault="00433507" w:rsidP="00C65B93">
      <w:pPr>
        <w:tabs>
          <w:tab w:val="left" w:pos="4395"/>
        </w:tabs>
        <w:ind w:left="47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53" style="position:absolute;left:0;text-align:left;margin-left:118.85pt;margin-top:7.85pt;width:114pt;height:45pt;z-index:251691520">
            <v:textbox style="mso-next-textbox:#_x0000_s1153">
              <w:txbxContent>
                <w:p w:rsidR="0050474F" w:rsidRDefault="0050474F" w:rsidP="0050474F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Администрация Элитовского сельского округа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9" style="position:absolute;left:0;text-align:left;margin-left:-17.65pt;margin-top:9.35pt;width:114pt;height:43.5pt;z-index:251628032">
            <v:textbox style="mso-next-textbox:#_x0000_s1039">
              <w:txbxContent>
                <w:p w:rsidR="000405A8" w:rsidRDefault="009921BF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86565">
                    <w:rPr>
                      <w:rFonts w:ascii="Times New Roman" w:hAnsi="Times New Roman"/>
                      <w:sz w:val="18"/>
                      <w:szCs w:val="18"/>
                    </w:rPr>
                    <w:t>Роднодолинского с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>ельск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ого</w:t>
                  </w:r>
                  <w:r w:rsidR="009C40CD">
                    <w:rPr>
                      <w:rFonts w:ascii="Times New Roman" w:hAnsi="Times New Roman"/>
                      <w:sz w:val="18"/>
                      <w:szCs w:val="18"/>
                    </w:rPr>
                    <w:t xml:space="preserve"> округ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</w:p>
              </w:txbxContent>
            </v:textbox>
          </v:rect>
        </w:pict>
      </w:r>
    </w:p>
    <w:p w:rsidR="0044714C" w:rsidRDefault="00433507" w:rsidP="00C65B93">
      <w:pPr>
        <w:tabs>
          <w:tab w:val="left" w:pos="4395"/>
        </w:tabs>
        <w:ind w:left="47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4" type="#_x0000_t32" style="position:absolute;left:0;text-align:left;margin-left:108.3pt;margin-top:.65pt;width:11.25pt;height:0;z-index:2516843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29" type="#_x0000_t32" style="position:absolute;left:0;text-align:left;margin-left:96.35pt;margin-top:1pt;width:11.2pt;height:.4pt;flip:x;z-index:251675136" o:connectortype="straight">
            <v:stroke endarrow="block"/>
          </v:shape>
        </w:pict>
      </w:r>
    </w:p>
    <w:p w:rsidR="000405A8" w:rsidRPr="000405A8" w:rsidRDefault="00433507" w:rsidP="00B50116">
      <w:pPr>
        <w:tabs>
          <w:tab w:val="left" w:pos="4395"/>
        </w:tabs>
        <w:ind w:left="47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43" type="#_x0000_t32" style="position:absolute;left:0;text-align:left;margin-left:107.55pt;margin-top:23.55pt;width:11.25pt;height:0;z-index:2516833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48" style="position:absolute;left:0;text-align:left;margin-left:118.85pt;margin-top:-.45pt;width:114pt;height:45pt;z-index:251686400">
            <v:textbox style="mso-next-textbox:#_x0000_s1148">
              <w:txbxContent>
                <w:p w:rsidR="00586565" w:rsidRDefault="00586565" w:rsidP="00586565"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Администрация </w:t>
                  </w:r>
                  <w:r w:rsidR="0050474F">
                    <w:rPr>
                      <w:rFonts w:ascii="Times New Roman" w:hAnsi="Times New Roman"/>
                      <w:sz w:val="18"/>
                      <w:szCs w:val="18"/>
                    </w:rPr>
                    <w:t>Шевченковского с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ельского округа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52" style="position:absolute;left:0;text-align:left;margin-left:-17.65pt;margin-top:1.05pt;width:114pt;height:43.5pt;z-index:251690496">
            <v:textbox style="mso-next-textbox:#_x0000_s1152">
              <w:txbxContent>
                <w:p w:rsidR="00586565" w:rsidRDefault="00586565" w:rsidP="00586565">
                  <w:r>
                    <w:rPr>
                      <w:rFonts w:ascii="Times New Roman" w:hAnsi="Times New Roman"/>
                      <w:sz w:val="18"/>
                      <w:szCs w:val="18"/>
                    </w:rPr>
                    <w:t>Администрация Тумановского сельского округа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31" type="#_x0000_t32" style="position:absolute;left:0;text-align:left;margin-left:95.55pt;margin-top:23.15pt;width:11.25pt;height:0;flip:x;z-index:251677184" o:connectortype="straight">
            <v:stroke endarrow="block"/>
          </v:shape>
        </w:pict>
      </w:r>
    </w:p>
    <w:sectPr w:rsidR="000405A8" w:rsidRPr="000405A8" w:rsidSect="00FE41A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464"/>
    <w:multiLevelType w:val="hybridMultilevel"/>
    <w:tmpl w:val="9DF66956"/>
    <w:lvl w:ilvl="0" w:tplc="81C4B2E6">
      <w:numFmt w:val="bullet"/>
      <w:lvlText w:val=""/>
      <w:lvlJc w:val="left"/>
      <w:pPr>
        <w:ind w:left="47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>
    <w:nsid w:val="75371562"/>
    <w:multiLevelType w:val="hybridMultilevel"/>
    <w:tmpl w:val="428EB5B8"/>
    <w:lvl w:ilvl="0" w:tplc="0FC2F54E">
      <w:numFmt w:val="bullet"/>
      <w:lvlText w:val=""/>
      <w:lvlJc w:val="left"/>
      <w:pPr>
        <w:ind w:left="51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7D9F7E07"/>
    <w:multiLevelType w:val="hybridMultilevel"/>
    <w:tmpl w:val="BAA0FDFE"/>
    <w:lvl w:ilvl="0" w:tplc="13A4D562">
      <w:numFmt w:val="bullet"/>
      <w:lvlText w:val=""/>
      <w:lvlJc w:val="left"/>
      <w:pPr>
        <w:ind w:left="51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DEC"/>
    <w:rsid w:val="00010015"/>
    <w:rsid w:val="00015B6C"/>
    <w:rsid w:val="000359A2"/>
    <w:rsid w:val="000405A8"/>
    <w:rsid w:val="00066DFE"/>
    <w:rsid w:val="00077B0E"/>
    <w:rsid w:val="0008133B"/>
    <w:rsid w:val="00085C42"/>
    <w:rsid w:val="000A45FB"/>
    <w:rsid w:val="000F0FD0"/>
    <w:rsid w:val="001125B8"/>
    <w:rsid w:val="00142198"/>
    <w:rsid w:val="001501C3"/>
    <w:rsid w:val="0015133D"/>
    <w:rsid w:val="00153E67"/>
    <w:rsid w:val="001D124A"/>
    <w:rsid w:val="001D4FC2"/>
    <w:rsid w:val="001F2A30"/>
    <w:rsid w:val="00260FAC"/>
    <w:rsid w:val="00265851"/>
    <w:rsid w:val="002C3756"/>
    <w:rsid w:val="002D37FF"/>
    <w:rsid w:val="00346AF1"/>
    <w:rsid w:val="003B3B39"/>
    <w:rsid w:val="003F410B"/>
    <w:rsid w:val="004011A3"/>
    <w:rsid w:val="00426295"/>
    <w:rsid w:val="00433507"/>
    <w:rsid w:val="0044714C"/>
    <w:rsid w:val="00496997"/>
    <w:rsid w:val="004A03FB"/>
    <w:rsid w:val="0050474F"/>
    <w:rsid w:val="00556118"/>
    <w:rsid w:val="00586565"/>
    <w:rsid w:val="00592C3A"/>
    <w:rsid w:val="00594160"/>
    <w:rsid w:val="005A4D48"/>
    <w:rsid w:val="005C1774"/>
    <w:rsid w:val="005E0047"/>
    <w:rsid w:val="005F3DAE"/>
    <w:rsid w:val="006A2DEC"/>
    <w:rsid w:val="00854366"/>
    <w:rsid w:val="00867398"/>
    <w:rsid w:val="00874DDF"/>
    <w:rsid w:val="008F4959"/>
    <w:rsid w:val="008F7386"/>
    <w:rsid w:val="00920A21"/>
    <w:rsid w:val="00930E0C"/>
    <w:rsid w:val="009339E6"/>
    <w:rsid w:val="009921BF"/>
    <w:rsid w:val="009929B8"/>
    <w:rsid w:val="009C3203"/>
    <w:rsid w:val="009C40CD"/>
    <w:rsid w:val="009C6159"/>
    <w:rsid w:val="009D0D90"/>
    <w:rsid w:val="009F306B"/>
    <w:rsid w:val="009F5180"/>
    <w:rsid w:val="00A33C0E"/>
    <w:rsid w:val="00A34B83"/>
    <w:rsid w:val="00A3513F"/>
    <w:rsid w:val="00B50116"/>
    <w:rsid w:val="00C035F2"/>
    <w:rsid w:val="00C65B93"/>
    <w:rsid w:val="00CA1144"/>
    <w:rsid w:val="00CE15C0"/>
    <w:rsid w:val="00CF3D03"/>
    <w:rsid w:val="00D0057A"/>
    <w:rsid w:val="00D2092D"/>
    <w:rsid w:val="00D20C62"/>
    <w:rsid w:val="00D80125"/>
    <w:rsid w:val="00D8205C"/>
    <w:rsid w:val="00E00D08"/>
    <w:rsid w:val="00E04F73"/>
    <w:rsid w:val="00E2128B"/>
    <w:rsid w:val="00E40AA4"/>
    <w:rsid w:val="00E46C02"/>
    <w:rsid w:val="00E8254F"/>
    <w:rsid w:val="00EC1321"/>
    <w:rsid w:val="00EF2AFA"/>
    <w:rsid w:val="00F87265"/>
    <w:rsid w:val="00FE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4" type="connector" idref="#_x0000_s1098"/>
        <o:r id="V:Rule45" type="connector" idref="#_x0000_s1085"/>
        <o:r id="V:Rule46" type="connector" idref="#_x0000_s1157"/>
        <o:r id="V:Rule47" type="connector" idref="#_x0000_s1047"/>
        <o:r id="V:Rule48" type="connector" idref="#_x0000_s1129"/>
        <o:r id="V:Rule49" type="connector" idref="#_x0000_s1095"/>
        <o:r id="V:Rule50" type="connector" idref="#_x0000_s1096"/>
        <o:r id="V:Rule51" type="connector" idref="#_x0000_s1086"/>
        <o:r id="V:Rule52" type="connector" idref="#_x0000_s1102"/>
        <o:r id="V:Rule53" type="connector" idref="#_x0000_s1103"/>
        <o:r id="V:Rule54" type="connector" idref="#_x0000_s1059"/>
        <o:r id="V:Rule55" type="connector" idref="#_x0000_s1112"/>
        <o:r id="V:Rule56" type="connector" idref="#_x0000_s1071"/>
        <o:r id="V:Rule57" type="connector" idref="#_x0000_s1113"/>
        <o:r id="V:Rule58" type="connector" idref="#_x0000_s1155"/>
        <o:r id="V:Rule59" type="connector" idref="#_x0000_s1092"/>
        <o:r id="V:Rule60" type="connector" idref="#_x0000_s1083"/>
        <o:r id="V:Rule61" type="connector" idref="#_x0000_s1044"/>
        <o:r id="V:Rule62" type="connector" idref="#_x0000_s1056"/>
        <o:r id="V:Rule63" type="connector" idref="#_x0000_s1097"/>
        <o:r id="V:Rule64" type="connector" idref="#_x0000_s1131"/>
        <o:r id="V:Rule65" type="connector" idref="#_x0000_s1105"/>
        <o:r id="V:Rule66" type="connector" idref="#_x0000_s1104"/>
        <o:r id="V:Rule67" type="connector" idref="#_x0000_s1145"/>
        <o:r id="V:Rule68" type="connector" idref="#_x0000_s1106"/>
        <o:r id="V:Rule69" type="connector" idref="#_x0000_s1154"/>
        <o:r id="V:Rule70" type="connector" idref="#_x0000_s1073"/>
        <o:r id="V:Rule71" type="connector" idref="#_x0000_s1132"/>
        <o:r id="V:Rule72" type="connector" idref="#_x0000_s1114"/>
        <o:r id="V:Rule73" type="connector" idref="#_x0000_s1138"/>
        <o:r id="V:Rule74" type="connector" idref="#_x0000_s1081"/>
        <o:r id="V:Rule75" type="connector" idref="#_x0000_s1140"/>
        <o:r id="V:Rule76" type="connector" idref="#_x0000_s1090"/>
        <o:r id="V:Rule77" type="connector" idref="#_x0000_s1130"/>
        <o:r id="V:Rule78" type="connector" idref="#_x0000_s1143"/>
        <o:r id="V:Rule79" type="connector" idref="#_x0000_s1144"/>
        <o:r id="V:Rule80" type="connector" idref="#_x0000_s1137"/>
        <o:r id="V:Rule81" type="connector" idref="#_x0000_s1118"/>
        <o:r id="V:Rule82" type="connector" idref="#_x0000_s1156"/>
        <o:r id="V:Rule83" type="connector" idref="#_x0000_s1120"/>
        <o:r id="V:Rule84" type="connector" idref="#_x0000_s1133"/>
        <o:r id="V:Rule85" type="connector" idref="#_x0000_s1066"/>
        <o:r id="V:Rule86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125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2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15B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5B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3E90-8AFD-48A8-B937-A3223C80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2025-04-10T03:37:00Z</cp:lastPrinted>
  <dcterms:created xsi:type="dcterms:W3CDTF">2025-04-07T08:46:00Z</dcterms:created>
  <dcterms:modified xsi:type="dcterms:W3CDTF">2025-04-10T03:37:00Z</dcterms:modified>
</cp:coreProperties>
</file>