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F1" w:rsidRPr="00B548C0" w:rsidRDefault="004145F1" w:rsidP="00B5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Информация</w:t>
      </w:r>
    </w:p>
    <w:p w:rsidR="004145F1" w:rsidRPr="00B548C0" w:rsidRDefault="004145F1" w:rsidP="00B5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о результатах сделки приватизации муниципального имущества</w:t>
      </w:r>
    </w:p>
    <w:p w:rsidR="004145F1" w:rsidRPr="00B548C0" w:rsidRDefault="004145F1" w:rsidP="00B5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E9" w:rsidRDefault="004145F1" w:rsidP="002D39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 выставляла на продажу</w:t>
      </w:r>
      <w:r w:rsidR="00867409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8E0FE9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5D7FD0" w:rsidRPr="00B548C0">
        <w:rPr>
          <w:rFonts w:ascii="Times New Roman" w:hAnsi="Times New Roman" w:cs="Times New Roman"/>
          <w:spacing w:val="-2"/>
          <w:sz w:val="28"/>
          <w:szCs w:val="28"/>
        </w:rPr>
        <w:t>муниципальное имущество</w:t>
      </w:r>
      <w:r w:rsidR="008E0FE9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93D10" w:rsidRPr="008E0FE9" w:rsidRDefault="00B548C0" w:rsidP="002D3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Pr="008E0FE9">
        <w:rPr>
          <w:rFonts w:ascii="Times New Roman" w:hAnsi="Times New Roman" w:cs="Times New Roman"/>
          <w:sz w:val="28"/>
          <w:szCs w:val="28"/>
        </w:rPr>
        <w:t xml:space="preserve">- </w:t>
      </w:r>
      <w:r w:rsidR="008E0FE9" w:rsidRPr="008E0FE9">
        <w:rPr>
          <w:rFonts w:ascii="Times New Roman" w:hAnsi="Times New Roman" w:cs="Times New Roman"/>
          <w:sz w:val="28"/>
          <w:szCs w:val="28"/>
        </w:rPr>
        <w:t xml:space="preserve">мотоцикла </w:t>
      </w:r>
      <w:r w:rsidR="008E0FE9" w:rsidRPr="008E0FE9"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="008E0FE9">
        <w:rPr>
          <w:rFonts w:ascii="Times New Roman" w:hAnsi="Times New Roman" w:cs="Times New Roman"/>
          <w:sz w:val="28"/>
          <w:szCs w:val="28"/>
        </w:rPr>
        <w:t>;</w:t>
      </w:r>
    </w:p>
    <w:p w:rsidR="008E0FE9" w:rsidRPr="008E0FE9" w:rsidRDefault="008E0FE9" w:rsidP="002D3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FE9">
        <w:rPr>
          <w:rFonts w:ascii="Times New Roman" w:hAnsi="Times New Roman" w:cs="Times New Roman"/>
          <w:sz w:val="28"/>
          <w:szCs w:val="28"/>
        </w:rPr>
        <w:t xml:space="preserve">мотоцикл </w:t>
      </w:r>
      <w:r w:rsidRPr="008E0FE9">
        <w:rPr>
          <w:rFonts w:ascii="Times New Roman" w:hAnsi="Times New Roman" w:cs="Times New Roman"/>
          <w:sz w:val="28"/>
          <w:szCs w:val="28"/>
          <w:lang w:val="en-US"/>
        </w:rPr>
        <w:t>YAMAHA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FE9" w:rsidRPr="008E0FE9" w:rsidRDefault="008E0FE9" w:rsidP="002D3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FE9">
        <w:rPr>
          <w:rFonts w:ascii="Times New Roman" w:hAnsi="Times New Roman" w:cs="Times New Roman"/>
          <w:sz w:val="28"/>
          <w:szCs w:val="28"/>
        </w:rPr>
        <w:t>кроссов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0FE9">
        <w:rPr>
          <w:rFonts w:ascii="Times New Roman" w:hAnsi="Times New Roman" w:cs="Times New Roman"/>
          <w:sz w:val="28"/>
          <w:szCs w:val="28"/>
        </w:rPr>
        <w:t xml:space="preserve"> мотоцикл С</w:t>
      </w:r>
      <w:r w:rsidRPr="008E0FE9">
        <w:rPr>
          <w:rFonts w:ascii="Times New Roman" w:hAnsi="Times New Roman" w:cs="Times New Roman"/>
          <w:sz w:val="28"/>
          <w:szCs w:val="28"/>
          <w:lang w:val="en-US"/>
        </w:rPr>
        <w:t>FR</w:t>
      </w:r>
      <w:r w:rsidRPr="008E0FE9">
        <w:rPr>
          <w:rFonts w:ascii="Times New Roman" w:hAnsi="Times New Roman" w:cs="Times New Roman"/>
          <w:sz w:val="28"/>
          <w:szCs w:val="28"/>
        </w:rPr>
        <w:t xml:space="preserve"> 150</w:t>
      </w:r>
      <w:r w:rsidRPr="008E0F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0FE9">
        <w:rPr>
          <w:rFonts w:ascii="Times New Roman" w:hAnsi="Times New Roman" w:cs="Times New Roman"/>
          <w:sz w:val="28"/>
          <w:szCs w:val="28"/>
        </w:rPr>
        <w:t>.</w:t>
      </w:r>
    </w:p>
    <w:p w:rsidR="00867409" w:rsidRPr="00B548C0" w:rsidRDefault="004145F1" w:rsidP="002D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867409" w:rsidRPr="00B548C0">
        <w:rPr>
          <w:rFonts w:ascii="Times New Roman" w:hAnsi="Times New Roman" w:cs="Times New Roman"/>
          <w:sz w:val="28"/>
          <w:szCs w:val="28"/>
        </w:rPr>
        <w:tab/>
      </w:r>
      <w:r w:rsidR="00193D10" w:rsidRPr="00B548C0">
        <w:rPr>
          <w:rFonts w:ascii="Times New Roman" w:hAnsi="Times New Roman" w:cs="Times New Roman"/>
          <w:sz w:val="28"/>
          <w:szCs w:val="28"/>
        </w:rPr>
        <w:t xml:space="preserve">Продажа </w:t>
      </w:r>
      <w:r w:rsidR="00B548C0" w:rsidRPr="00B548C0">
        <w:rPr>
          <w:rFonts w:ascii="Times New Roman" w:hAnsi="Times New Roman" w:cs="Times New Roman"/>
          <w:sz w:val="28"/>
          <w:szCs w:val="28"/>
        </w:rPr>
        <w:t>мотоцикл</w:t>
      </w:r>
      <w:r w:rsidR="002D3965">
        <w:rPr>
          <w:rFonts w:ascii="Times New Roman" w:hAnsi="Times New Roman" w:cs="Times New Roman"/>
          <w:sz w:val="28"/>
          <w:szCs w:val="28"/>
        </w:rPr>
        <w:t>ов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193D10" w:rsidRPr="00B548C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E719E" w:rsidRPr="00B548C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48C0" w:rsidRPr="00B548C0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DE719E" w:rsidRPr="00B548C0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93D10" w:rsidRPr="00B548C0">
        <w:rPr>
          <w:rFonts w:ascii="Times New Roman" w:hAnsi="Times New Roman" w:cs="Times New Roman"/>
          <w:sz w:val="28"/>
          <w:szCs w:val="28"/>
        </w:rPr>
        <w:t>состоялась</w:t>
      </w:r>
      <w:r w:rsidR="002D3965">
        <w:rPr>
          <w:rFonts w:ascii="Times New Roman" w:hAnsi="Times New Roman" w:cs="Times New Roman"/>
          <w:sz w:val="28"/>
          <w:szCs w:val="28"/>
        </w:rPr>
        <w:t xml:space="preserve"> 25</w:t>
      </w:r>
      <w:r w:rsidR="005D7FD0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2D3965">
        <w:rPr>
          <w:rFonts w:ascii="Times New Roman" w:hAnsi="Times New Roman" w:cs="Times New Roman"/>
          <w:sz w:val="28"/>
          <w:szCs w:val="28"/>
        </w:rPr>
        <w:t>апреля</w:t>
      </w:r>
      <w:r w:rsidR="005D7FD0" w:rsidRPr="00B548C0">
        <w:rPr>
          <w:rFonts w:ascii="Times New Roman" w:hAnsi="Times New Roman" w:cs="Times New Roman"/>
          <w:sz w:val="28"/>
          <w:szCs w:val="28"/>
        </w:rPr>
        <w:t xml:space="preserve"> </w:t>
      </w:r>
      <w:r w:rsidR="00193D10" w:rsidRPr="00B548C0">
        <w:rPr>
          <w:rFonts w:ascii="Times New Roman" w:hAnsi="Times New Roman" w:cs="Times New Roman"/>
          <w:sz w:val="28"/>
          <w:szCs w:val="28"/>
        </w:rPr>
        <w:t>202</w:t>
      </w:r>
      <w:r w:rsidR="00DE719E" w:rsidRPr="00B548C0">
        <w:rPr>
          <w:rFonts w:ascii="Times New Roman" w:hAnsi="Times New Roman" w:cs="Times New Roman"/>
          <w:sz w:val="28"/>
          <w:szCs w:val="28"/>
        </w:rPr>
        <w:t>5</w:t>
      </w:r>
      <w:r w:rsidR="00193D10" w:rsidRPr="00B548C0">
        <w:rPr>
          <w:rFonts w:ascii="Times New Roman" w:hAnsi="Times New Roman" w:cs="Times New Roman"/>
          <w:sz w:val="28"/>
          <w:szCs w:val="28"/>
        </w:rPr>
        <w:t xml:space="preserve"> года в 10 часов 00 минут на </w:t>
      </w:r>
      <w:r w:rsidR="00193D10" w:rsidRPr="00B548C0">
        <w:rPr>
          <w:rFonts w:ascii="Times New Roman" w:eastAsia="Calibri" w:hAnsi="Times New Roman" w:cs="Times New Roman"/>
          <w:sz w:val="28"/>
          <w:szCs w:val="28"/>
        </w:rPr>
        <w:t xml:space="preserve">электронной площадке </w:t>
      </w:r>
      <w:r w:rsidR="00193D10" w:rsidRPr="00B548C0">
        <w:rPr>
          <w:rFonts w:ascii="Times New Roman" w:hAnsi="Times New Roman" w:cs="Times New Roman"/>
          <w:sz w:val="28"/>
          <w:szCs w:val="28"/>
        </w:rPr>
        <w:t>i.rts-tender.ru.</w:t>
      </w:r>
    </w:p>
    <w:p w:rsidR="002D3965" w:rsidRPr="002D3965" w:rsidRDefault="00193D10" w:rsidP="002D39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965">
        <w:rPr>
          <w:rFonts w:ascii="Times New Roman" w:hAnsi="Times New Roman" w:cs="Times New Roman"/>
          <w:sz w:val="28"/>
          <w:szCs w:val="28"/>
        </w:rPr>
        <w:t xml:space="preserve">Право приобретения </w:t>
      </w:r>
      <w:r w:rsidR="002D3965" w:rsidRPr="002D3965">
        <w:rPr>
          <w:rFonts w:ascii="Times New Roman" w:hAnsi="Times New Roman" w:cs="Times New Roman"/>
          <w:sz w:val="28"/>
          <w:szCs w:val="28"/>
        </w:rPr>
        <w:t xml:space="preserve">мотоцикла </w:t>
      </w:r>
      <w:r w:rsidR="002D3965" w:rsidRPr="002D3965"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="002D3965" w:rsidRPr="002D3965">
        <w:rPr>
          <w:rFonts w:ascii="Times New Roman" w:hAnsi="Times New Roman" w:cs="Times New Roman"/>
          <w:sz w:val="28"/>
          <w:szCs w:val="28"/>
        </w:rPr>
        <w:t xml:space="preserve"> и мотоцикла</w:t>
      </w:r>
      <w:r w:rsidR="002D3965" w:rsidRPr="002D3965">
        <w:rPr>
          <w:rFonts w:ascii="Times New Roman" w:hAnsi="Times New Roman" w:cs="Times New Roman"/>
          <w:sz w:val="28"/>
          <w:szCs w:val="28"/>
        </w:rPr>
        <w:t xml:space="preserve"> </w:t>
      </w:r>
      <w:r w:rsidR="002D3965" w:rsidRPr="002D3965">
        <w:rPr>
          <w:rFonts w:ascii="Times New Roman" w:hAnsi="Times New Roman" w:cs="Times New Roman"/>
          <w:sz w:val="28"/>
          <w:szCs w:val="28"/>
          <w:lang w:val="en-US"/>
        </w:rPr>
        <w:t>YAMAHA</w:t>
      </w:r>
      <w:r w:rsidR="002D3965" w:rsidRPr="002D3965">
        <w:rPr>
          <w:rFonts w:ascii="Times New Roman" w:hAnsi="Times New Roman" w:cs="Times New Roman"/>
          <w:sz w:val="28"/>
          <w:szCs w:val="28"/>
        </w:rPr>
        <w:t xml:space="preserve"> </w:t>
      </w:r>
      <w:r w:rsidR="002D3965" w:rsidRPr="002D3965">
        <w:rPr>
          <w:rFonts w:ascii="Times New Roman" w:hAnsi="Times New Roman" w:cs="Times New Roman"/>
          <w:sz w:val="28"/>
          <w:szCs w:val="28"/>
        </w:rPr>
        <w:t>принадлежит</w:t>
      </w:r>
      <w:r w:rsidR="002D3965" w:rsidRPr="002D3965">
        <w:rPr>
          <w:rFonts w:ascii="Times New Roman" w:hAnsi="Times New Roman" w:cs="Times New Roman"/>
          <w:sz w:val="28"/>
          <w:szCs w:val="28"/>
        </w:rPr>
        <w:t xml:space="preserve"> ООО «ВЫМПЕЛ-ИНВЕСТ» (ИНН 2634806490) по цене предложения 136 800,00 (сто тридцать шесть тысяч восемьсот) рублей, в том числе НДС 20%</w:t>
      </w:r>
      <w:r w:rsidR="002D3965" w:rsidRPr="002D3965">
        <w:rPr>
          <w:rFonts w:ascii="Times New Roman" w:hAnsi="Times New Roman" w:cs="Times New Roman"/>
          <w:sz w:val="28"/>
          <w:szCs w:val="28"/>
        </w:rPr>
        <w:t xml:space="preserve">, и </w:t>
      </w:r>
      <w:r w:rsidR="002D3965" w:rsidRPr="002D3965">
        <w:rPr>
          <w:rFonts w:ascii="Times New Roman" w:hAnsi="Times New Roman" w:cs="Times New Roman"/>
          <w:sz w:val="28"/>
          <w:szCs w:val="28"/>
        </w:rPr>
        <w:t>112 800,00 руб. (сто двенадцать тысяч восемьсот) рублей, в том числе НДС 20%</w:t>
      </w:r>
      <w:r w:rsidR="00D5591F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D5591F" w:rsidRPr="002D3965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D5591F" w:rsidRPr="00D5591F">
        <w:rPr>
          <w:rFonts w:ascii="Times New Roman" w:hAnsi="Times New Roman" w:cs="Times New Roman"/>
          <w:iCs/>
          <w:sz w:val="28"/>
          <w:szCs w:val="28"/>
        </w:rPr>
        <w:t>ст. 32.1</w:t>
      </w:r>
      <w:r w:rsidR="00D5591F" w:rsidRPr="002D396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№178-ФЗ «О приватизации государственного и муниципального имущества»).</w:t>
      </w:r>
    </w:p>
    <w:p w:rsidR="00193D10" w:rsidRPr="002D3965" w:rsidRDefault="002D3965" w:rsidP="002D39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965">
        <w:rPr>
          <w:rFonts w:ascii="Times New Roman" w:hAnsi="Times New Roman" w:cs="Times New Roman"/>
          <w:sz w:val="28"/>
          <w:szCs w:val="28"/>
        </w:rPr>
        <w:t>Право приобретения кроссового мотоцикла С</w:t>
      </w:r>
      <w:r w:rsidRPr="002D3965">
        <w:rPr>
          <w:rFonts w:ascii="Times New Roman" w:hAnsi="Times New Roman" w:cs="Times New Roman"/>
          <w:sz w:val="28"/>
          <w:szCs w:val="28"/>
          <w:lang w:val="en-US"/>
        </w:rPr>
        <w:t>FR</w:t>
      </w:r>
      <w:r w:rsidRPr="002D3965">
        <w:rPr>
          <w:rFonts w:ascii="Times New Roman" w:hAnsi="Times New Roman" w:cs="Times New Roman"/>
          <w:sz w:val="28"/>
          <w:szCs w:val="28"/>
        </w:rPr>
        <w:t xml:space="preserve"> 150</w:t>
      </w:r>
      <w:r w:rsidRPr="002D39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3965">
        <w:rPr>
          <w:rFonts w:ascii="Times New Roman" w:hAnsi="Times New Roman" w:cs="Times New Roman"/>
          <w:sz w:val="28"/>
          <w:szCs w:val="28"/>
        </w:rPr>
        <w:t xml:space="preserve"> с Железовским Иннокентием Георгиевичем (ИНН 550518425819) по начальной цене продажи имущества, как с </w:t>
      </w:r>
      <w:r w:rsidRPr="002D3965">
        <w:rPr>
          <w:rFonts w:ascii="Times New Roman" w:eastAsia="Calibri" w:hAnsi="Times New Roman" w:cs="Times New Roman"/>
          <w:bCs/>
          <w:sz w:val="28"/>
          <w:szCs w:val="28"/>
        </w:rPr>
        <w:t xml:space="preserve">лицом, признанным единственным участником аукциона, в размере </w:t>
      </w:r>
      <w:r w:rsidRPr="002D3965">
        <w:rPr>
          <w:rFonts w:ascii="Times New Roman" w:hAnsi="Times New Roman" w:cs="Times New Roman"/>
          <w:sz w:val="28"/>
          <w:szCs w:val="28"/>
        </w:rPr>
        <w:t>24 000,00 (двадцать четыре тыся</w:t>
      </w:r>
      <w:r w:rsidRPr="002D3965">
        <w:rPr>
          <w:rFonts w:ascii="Times New Roman" w:hAnsi="Times New Roman" w:cs="Times New Roman"/>
          <w:sz w:val="28"/>
          <w:szCs w:val="28"/>
        </w:rPr>
        <w:t xml:space="preserve">чи) рублей, в том числе НДС 20% </w:t>
      </w:r>
      <w:r w:rsidR="00DE719E" w:rsidRPr="002D3965">
        <w:rPr>
          <w:rFonts w:ascii="Times New Roman" w:hAnsi="Times New Roman" w:cs="Times New Roman"/>
          <w:sz w:val="28"/>
          <w:szCs w:val="28"/>
        </w:rPr>
        <w:t>(</w:t>
      </w:r>
      <w:r w:rsidR="00B548C0" w:rsidRPr="002D3965">
        <w:rPr>
          <w:rFonts w:ascii="Times New Roman" w:hAnsi="Times New Roman" w:cs="Times New Roman"/>
          <w:iCs/>
          <w:sz w:val="28"/>
          <w:szCs w:val="28"/>
        </w:rPr>
        <w:t>ст. 32.1</w:t>
      </w:r>
      <w:r w:rsidR="00DE719E" w:rsidRPr="002D396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№178-ФЗ «О приватизации государственного и муниципального имущества»). </w:t>
      </w:r>
    </w:p>
    <w:p w:rsidR="00B548C0" w:rsidRDefault="00B5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E9" w:rsidRDefault="008E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E9" w:rsidRPr="00DE719E" w:rsidRDefault="008E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FE9" w:rsidRPr="00DE719E" w:rsidSect="00E0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5F1"/>
    <w:rsid w:val="00193D10"/>
    <w:rsid w:val="002A0ED3"/>
    <w:rsid w:val="002C6638"/>
    <w:rsid w:val="002D3965"/>
    <w:rsid w:val="00303301"/>
    <w:rsid w:val="004145F1"/>
    <w:rsid w:val="004A49C3"/>
    <w:rsid w:val="005C77A9"/>
    <w:rsid w:val="005D7FD0"/>
    <w:rsid w:val="00867409"/>
    <w:rsid w:val="008E0FE9"/>
    <w:rsid w:val="00B548C0"/>
    <w:rsid w:val="00CC70FF"/>
    <w:rsid w:val="00CF2AD7"/>
    <w:rsid w:val="00D5591F"/>
    <w:rsid w:val="00DE719E"/>
    <w:rsid w:val="00E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C9C6-7AF5-4A1F-B113-34F7175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2022-10-10T07:03:00Z</dcterms:created>
  <dcterms:modified xsi:type="dcterms:W3CDTF">2025-06-06T09:52:00Z</dcterms:modified>
</cp:coreProperties>
</file>