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F0" w:rsidRPr="000C3AF0" w:rsidRDefault="004255F3" w:rsidP="00EF77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="000C3AF0" w:rsidRPr="000C3AF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ОМСКАЯ ОБЛАСТЬ</w:t>
      </w:r>
    </w:p>
    <w:p w:rsidR="000C3AF0" w:rsidRPr="000C3AF0" w:rsidRDefault="000C3AF0" w:rsidP="000C3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F0" w:rsidRPr="000C3AF0" w:rsidRDefault="002C34F3" w:rsidP="000C3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23495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AF0" w:rsidRPr="000C3A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C3AF0" w:rsidRPr="000C3AF0" w:rsidRDefault="000C3AF0" w:rsidP="000C3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AF0" w:rsidRPr="000C3AF0" w:rsidRDefault="000C3AF0" w:rsidP="000C3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0C3AF0" w:rsidRPr="000C3AF0" w:rsidRDefault="000C3AF0" w:rsidP="000C3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C3AF0" w:rsidRPr="000C3AF0" w:rsidRDefault="000C3AF0" w:rsidP="000C3AF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20"/>
          <w:kern w:val="2"/>
          <w:sz w:val="28"/>
          <w:szCs w:val="20"/>
          <w:lang w:eastAsia="ru-RU"/>
        </w:rPr>
      </w:pPr>
      <w:r w:rsidRPr="000C3AF0">
        <w:rPr>
          <w:rFonts w:ascii="Times New Roman" w:eastAsia="Times New Roman" w:hAnsi="Times New Roman" w:cs="Times New Roman"/>
          <w:b/>
          <w:caps/>
          <w:spacing w:val="120"/>
          <w:kern w:val="2"/>
          <w:sz w:val="50"/>
          <w:szCs w:val="20"/>
          <w:lang w:eastAsia="ru-RU"/>
        </w:rPr>
        <w:t>ПОСТАНОВЛЕНИЕ</w:t>
      </w:r>
    </w:p>
    <w:p w:rsidR="000C3AF0" w:rsidRPr="000C3AF0" w:rsidRDefault="000C3AF0" w:rsidP="000C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"/>
          <w:kern w:val="2"/>
          <w:sz w:val="28"/>
          <w:szCs w:val="20"/>
          <w:lang w:eastAsia="ru-RU"/>
        </w:rPr>
      </w:pPr>
    </w:p>
    <w:p w:rsidR="000C3AF0" w:rsidRPr="000C3AF0" w:rsidRDefault="000C3AF0" w:rsidP="000C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  <w:lang w:eastAsia="ru-RU"/>
        </w:rPr>
      </w:pPr>
      <w:r w:rsidRPr="000C3AF0">
        <w:rPr>
          <w:rFonts w:ascii="Times New Roman" w:eastAsia="Times New Roman" w:hAnsi="Times New Roman" w:cs="Times New Roman"/>
          <w:b/>
          <w:caps/>
          <w:spacing w:val="80"/>
          <w:kern w:val="2"/>
          <w:sz w:val="28"/>
          <w:szCs w:val="20"/>
          <w:lang w:eastAsia="ru-RU"/>
        </w:rPr>
        <w:t>ГЛАВы</w:t>
      </w:r>
    </w:p>
    <w:p w:rsidR="000C3AF0" w:rsidRPr="000C3AF0" w:rsidRDefault="000C3AF0" w:rsidP="000C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  <w:lang w:eastAsia="ru-RU"/>
        </w:rPr>
      </w:pPr>
      <w:r w:rsidRPr="000C3AF0"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  <w:lang w:eastAsia="ru-RU"/>
        </w:rPr>
        <w:t>москаленского муниципальногО</w:t>
      </w:r>
    </w:p>
    <w:p w:rsidR="000C3AF0" w:rsidRPr="000C3AF0" w:rsidRDefault="000C3AF0" w:rsidP="000C3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  <w:lang w:eastAsia="ru-RU"/>
        </w:rPr>
      </w:pPr>
      <w:r w:rsidRPr="000C3AF0">
        <w:rPr>
          <w:rFonts w:ascii="Times New Roman" w:eastAsia="Times New Roman" w:hAnsi="Times New Roman" w:cs="Times New Roman"/>
          <w:b/>
          <w:caps/>
          <w:spacing w:val="80"/>
          <w:sz w:val="28"/>
          <w:szCs w:val="24"/>
          <w:lang w:eastAsia="ru-RU"/>
        </w:rPr>
        <w:t>района</w:t>
      </w:r>
    </w:p>
    <w:p w:rsidR="000C3AF0" w:rsidRPr="000C3AF0" w:rsidRDefault="000C3AF0" w:rsidP="000C3AF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3AF0" w:rsidRPr="000C3AF0" w:rsidRDefault="000C3AF0" w:rsidP="000C3AF0">
      <w:pPr>
        <w:spacing w:after="0" w:line="240" w:lineRule="auto"/>
        <w:rPr>
          <w:rFonts w:ascii="Arial" w:eastAsia="Times New Roman" w:hAnsi="Arial" w:cs="Times New Roman"/>
          <w:smallCaps/>
          <w:kern w:val="2"/>
          <w:sz w:val="14"/>
          <w:szCs w:val="24"/>
          <w:lang w:eastAsia="ru-RU"/>
        </w:rPr>
      </w:pPr>
    </w:p>
    <w:p w:rsidR="000C3AF0" w:rsidRPr="000C3AF0" w:rsidRDefault="000C3AF0" w:rsidP="000C3AF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3AF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</w:t>
      </w:r>
      <w:r w:rsidR="00B716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28.02.2022 </w:t>
      </w:r>
      <w:r w:rsidRPr="000C3AF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№</w:t>
      </w:r>
      <w:r w:rsidR="00B716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58</w:t>
      </w:r>
    </w:p>
    <w:p w:rsidR="000C3AF0" w:rsidRPr="00C21FF6" w:rsidRDefault="000C3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59D9" w:rsidRPr="00C21FF6" w:rsidRDefault="00E759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3AF0" w:rsidRPr="00C21FF6" w:rsidRDefault="000C3A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FF6">
        <w:rPr>
          <w:rFonts w:ascii="Times New Roman" w:hAnsi="Times New Roman" w:cs="Times New Roman"/>
          <w:b w:val="0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="00AD657A" w:rsidRPr="00AD657A">
        <w:rPr>
          <w:rFonts w:ascii="Times New Roman" w:hAnsi="Times New Roman" w:cs="Times New Roman"/>
          <w:b w:val="0"/>
          <w:bCs/>
          <w:sz w:val="28"/>
          <w:szCs w:val="28"/>
        </w:rPr>
        <w:t>антимонопольный</w:t>
      </w:r>
      <w:proofErr w:type="gramEnd"/>
      <w:r w:rsidR="00AD657A" w:rsidRPr="00AD657A">
        <w:rPr>
          <w:rFonts w:ascii="Times New Roman" w:hAnsi="Times New Roman" w:cs="Times New Roman"/>
          <w:b w:val="0"/>
          <w:bCs/>
          <w:sz w:val="28"/>
          <w:szCs w:val="28"/>
        </w:rPr>
        <w:t xml:space="preserve"> комплаенс</w:t>
      </w:r>
      <w:r w:rsidR="00CF1B26" w:rsidRPr="00C21FF6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C21FF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759D9" w:rsidRPr="00C21FF6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b w:val="0"/>
          <w:sz w:val="28"/>
          <w:szCs w:val="28"/>
        </w:rPr>
        <w:t xml:space="preserve"> Москаленского муниципального района Омской области 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FAC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250FAC">
          <w:rPr>
            <w:rFonts w:ascii="Times New Roman" w:hAnsi="Times New Roman" w:cs="Times New Roman"/>
            <w:sz w:val="28"/>
            <w:szCs w:val="28"/>
          </w:rPr>
          <w:t>подпункта "е" пункта 2</w:t>
        </w:r>
      </w:hyperlink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2C34F3" w:rsidRPr="002C34F3">
        <w:rPr>
          <w:rFonts w:ascii="Times New Roman" w:hAnsi="Times New Roman" w:cs="Times New Roman"/>
          <w:sz w:val="28"/>
          <w:szCs w:val="28"/>
        </w:rPr>
        <w:t>Национального плана развития конкуренции в Российской Федерации на 20</w:t>
      </w:r>
      <w:r w:rsidR="00250FAC">
        <w:rPr>
          <w:rFonts w:ascii="Times New Roman" w:hAnsi="Times New Roman" w:cs="Times New Roman"/>
          <w:sz w:val="28"/>
          <w:szCs w:val="28"/>
        </w:rPr>
        <w:t>18</w:t>
      </w:r>
      <w:r w:rsidR="002C34F3" w:rsidRPr="002C34F3">
        <w:rPr>
          <w:rFonts w:ascii="Times New Roman" w:hAnsi="Times New Roman" w:cs="Times New Roman"/>
          <w:sz w:val="28"/>
          <w:szCs w:val="28"/>
        </w:rPr>
        <w:t>-202</w:t>
      </w:r>
      <w:r w:rsidR="00250FAC">
        <w:rPr>
          <w:rFonts w:ascii="Times New Roman" w:hAnsi="Times New Roman" w:cs="Times New Roman"/>
          <w:sz w:val="28"/>
          <w:szCs w:val="28"/>
        </w:rPr>
        <w:t xml:space="preserve">0 годы, утвержденного Указом Президента </w:t>
      </w:r>
      <w:r w:rsidR="002C34F3" w:rsidRPr="002C34F3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250FAC">
        <w:rPr>
          <w:rFonts w:ascii="Times New Roman" w:hAnsi="Times New Roman" w:cs="Times New Roman"/>
          <w:sz w:val="28"/>
          <w:szCs w:val="28"/>
        </w:rPr>
        <w:t>21.12.2017</w:t>
      </w:r>
      <w:r w:rsidR="002C34F3" w:rsidRPr="002C34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0FAC">
        <w:rPr>
          <w:rFonts w:ascii="Times New Roman" w:hAnsi="Times New Roman" w:cs="Times New Roman"/>
          <w:sz w:val="28"/>
          <w:szCs w:val="28"/>
        </w:rPr>
        <w:t>618</w:t>
      </w:r>
      <w:r w:rsidRPr="00C21FF6">
        <w:rPr>
          <w:rFonts w:ascii="Times New Roman" w:hAnsi="Times New Roman" w:cs="Times New Roman"/>
          <w:sz w:val="28"/>
          <w:szCs w:val="28"/>
        </w:rPr>
        <w:t xml:space="preserve">, и </w:t>
      </w:r>
      <w:hyperlink r:id="rId7" w:history="1">
        <w:r w:rsidRPr="00C21FF6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C21FF6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2C34F3">
        <w:rPr>
          <w:rFonts w:ascii="Times New Roman" w:hAnsi="Times New Roman" w:cs="Times New Roman"/>
          <w:sz w:val="28"/>
          <w:szCs w:val="28"/>
        </w:rPr>
        <w:t>ийской Федерации от 18.10.2018 №</w:t>
      </w:r>
      <w:r w:rsidRPr="00C21FF6">
        <w:rPr>
          <w:rFonts w:ascii="Times New Roman" w:hAnsi="Times New Roman" w:cs="Times New Roman"/>
          <w:sz w:val="28"/>
          <w:szCs w:val="28"/>
        </w:rPr>
        <w:t xml:space="preserve"> 2258-р постановляю:</w:t>
      </w:r>
    </w:p>
    <w:p w:rsidR="00E759D9" w:rsidRPr="00C21FF6" w:rsidRDefault="00E75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Default="000C3AF0" w:rsidP="00F908A4">
      <w:pPr>
        <w:pStyle w:val="ConsPlusNormal"/>
        <w:numPr>
          <w:ilvl w:val="0"/>
          <w:numId w:val="1"/>
        </w:numPr>
        <w:tabs>
          <w:tab w:val="left" w:pos="1134"/>
        </w:tabs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Pr="00C21FF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21FF6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комплаенс) в </w:t>
      </w:r>
      <w:r w:rsidR="00C21FF6">
        <w:rPr>
          <w:rFonts w:ascii="Times New Roman" w:hAnsi="Times New Roman" w:cs="Times New Roman"/>
          <w:sz w:val="28"/>
          <w:szCs w:val="28"/>
        </w:rPr>
        <w:t>а</w:t>
      </w:r>
      <w:r w:rsidR="00E759D9" w:rsidRPr="00C21FF6">
        <w:rPr>
          <w:rFonts w:ascii="Times New Roman" w:hAnsi="Times New Roman" w:cs="Times New Roman"/>
          <w:sz w:val="28"/>
          <w:szCs w:val="28"/>
        </w:rPr>
        <w:t>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CF1B26" w:rsidRPr="00C21FF6">
        <w:rPr>
          <w:rFonts w:ascii="Times New Roman" w:hAnsi="Times New Roman" w:cs="Times New Roman"/>
          <w:sz w:val="28"/>
          <w:szCs w:val="28"/>
        </w:rPr>
        <w:t>Москаленского</w:t>
      </w:r>
      <w:r w:rsidRPr="00C21FF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согласно приложению к настоящему постановлению.</w:t>
      </w:r>
    </w:p>
    <w:p w:rsidR="00F908A4" w:rsidRPr="00F908A4" w:rsidRDefault="00F908A4" w:rsidP="00F908A4">
      <w:pPr>
        <w:pStyle w:val="ConsPlusNormal"/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 Москаленского муниципального района Омской области от 03.12</w:t>
      </w:r>
      <w:r w:rsidR="00BF0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2019 года № 212 «Об организации </w:t>
      </w:r>
      <w:r w:rsidRPr="008B7C30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 в администрации 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0C3AF0" w:rsidRPr="00C21FF6" w:rsidRDefault="008B7C30" w:rsidP="00E75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. </w:t>
      </w:r>
      <w:r w:rsidR="00CF1B26" w:rsidRPr="00C21FF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источниках официального опубликования</w:t>
      </w:r>
      <w:r w:rsidR="000C3AF0" w:rsidRPr="00C21FF6">
        <w:rPr>
          <w:rFonts w:ascii="Times New Roman" w:hAnsi="Times New Roman" w:cs="Times New Roman"/>
          <w:sz w:val="28"/>
          <w:szCs w:val="28"/>
        </w:rPr>
        <w:t>.</w:t>
      </w:r>
    </w:p>
    <w:p w:rsidR="000C3AF0" w:rsidRPr="00C21FF6" w:rsidRDefault="008B7C30" w:rsidP="00E75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3AF0" w:rsidRPr="00C21FF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1B26" w:rsidRPr="00C21FF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1B26" w:rsidRPr="00C21FF6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CF1B26" w:rsidRPr="00C21FF6">
        <w:rPr>
          <w:rFonts w:ascii="Times New Roman" w:hAnsi="Times New Roman" w:cs="Times New Roman"/>
          <w:sz w:val="28"/>
          <w:szCs w:val="28"/>
        </w:rPr>
        <w:t>возложить на руководителя аппарата главы Москаленского муниципального района Омской области И.А. Рыбина</w:t>
      </w:r>
      <w:r w:rsidR="000C3AF0" w:rsidRPr="00C21FF6">
        <w:rPr>
          <w:rFonts w:ascii="Times New Roman" w:hAnsi="Times New Roman" w:cs="Times New Roman"/>
          <w:sz w:val="28"/>
          <w:szCs w:val="28"/>
        </w:rPr>
        <w:t>.</w:t>
      </w:r>
    </w:p>
    <w:p w:rsidR="000C3AF0" w:rsidRPr="00C21FF6" w:rsidRDefault="000C3AF0" w:rsidP="00E759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1B26" w:rsidRPr="00C21FF6" w:rsidRDefault="00CF1B2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Глава Москаленского </w:t>
      </w:r>
    </w:p>
    <w:p w:rsidR="00CF1B26" w:rsidRDefault="00CF1B2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А.В. Ряполов </w:t>
      </w:r>
    </w:p>
    <w:p w:rsidR="00AD657A" w:rsidRDefault="00AD65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657A" w:rsidRDefault="00AD65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657A" w:rsidRDefault="00AD65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C21FF6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0C3AF0" w:rsidRPr="00C21FF6" w:rsidRDefault="000C3AF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21FF6">
        <w:rPr>
          <w:rFonts w:ascii="Times New Roman" w:hAnsi="Times New Roman" w:cs="Times New Roman"/>
          <w:szCs w:val="22"/>
        </w:rPr>
        <w:t xml:space="preserve">к постановлению </w:t>
      </w:r>
      <w:r w:rsidR="00CF307B">
        <w:rPr>
          <w:rFonts w:ascii="Times New Roman" w:hAnsi="Times New Roman" w:cs="Times New Roman"/>
          <w:szCs w:val="22"/>
        </w:rPr>
        <w:t>г</w:t>
      </w:r>
      <w:r w:rsidRPr="00C21FF6">
        <w:rPr>
          <w:rFonts w:ascii="Times New Roman" w:hAnsi="Times New Roman" w:cs="Times New Roman"/>
          <w:szCs w:val="22"/>
        </w:rPr>
        <w:t>лавы</w:t>
      </w:r>
    </w:p>
    <w:p w:rsidR="000C3AF0" w:rsidRPr="00C21FF6" w:rsidRDefault="00CF1B2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21FF6">
        <w:rPr>
          <w:rFonts w:ascii="Times New Roman" w:hAnsi="Times New Roman" w:cs="Times New Roman"/>
          <w:szCs w:val="22"/>
        </w:rPr>
        <w:t>Москаленского</w:t>
      </w:r>
      <w:r w:rsidR="000C3AF0" w:rsidRPr="00C21FF6">
        <w:rPr>
          <w:rFonts w:ascii="Times New Roman" w:hAnsi="Times New Roman" w:cs="Times New Roman"/>
          <w:szCs w:val="22"/>
        </w:rPr>
        <w:t xml:space="preserve"> муниципального</w:t>
      </w:r>
    </w:p>
    <w:p w:rsidR="000C3AF0" w:rsidRPr="00C21FF6" w:rsidRDefault="000C3AF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21FF6">
        <w:rPr>
          <w:rFonts w:ascii="Times New Roman" w:hAnsi="Times New Roman" w:cs="Times New Roman"/>
          <w:szCs w:val="22"/>
        </w:rPr>
        <w:t>района Омской области</w:t>
      </w:r>
    </w:p>
    <w:p w:rsidR="000C3AF0" w:rsidRPr="00C21FF6" w:rsidRDefault="000C3AF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21FF6">
        <w:rPr>
          <w:rFonts w:ascii="Times New Roman" w:hAnsi="Times New Roman" w:cs="Times New Roman"/>
          <w:szCs w:val="22"/>
        </w:rPr>
        <w:t xml:space="preserve">от </w:t>
      </w:r>
      <w:r w:rsidR="00E759D9" w:rsidRPr="00C21FF6">
        <w:rPr>
          <w:rFonts w:ascii="Times New Roman" w:hAnsi="Times New Roman" w:cs="Times New Roman"/>
          <w:szCs w:val="22"/>
        </w:rPr>
        <w:t>«</w:t>
      </w:r>
      <w:r w:rsidR="00B716BD">
        <w:rPr>
          <w:rFonts w:ascii="Times New Roman" w:hAnsi="Times New Roman" w:cs="Times New Roman"/>
          <w:szCs w:val="22"/>
        </w:rPr>
        <w:t>28</w:t>
      </w:r>
      <w:r w:rsidR="00E759D9" w:rsidRPr="00C21FF6">
        <w:rPr>
          <w:rFonts w:ascii="Times New Roman" w:hAnsi="Times New Roman" w:cs="Times New Roman"/>
          <w:szCs w:val="22"/>
        </w:rPr>
        <w:t>»</w:t>
      </w:r>
      <w:r w:rsidR="00B716BD">
        <w:rPr>
          <w:rFonts w:ascii="Times New Roman" w:hAnsi="Times New Roman" w:cs="Times New Roman"/>
          <w:szCs w:val="22"/>
        </w:rPr>
        <w:t xml:space="preserve"> февраля</w:t>
      </w:r>
      <w:r w:rsidR="00E759D9" w:rsidRPr="00C21FF6">
        <w:rPr>
          <w:rFonts w:ascii="Times New Roman" w:hAnsi="Times New Roman" w:cs="Times New Roman"/>
          <w:szCs w:val="22"/>
        </w:rPr>
        <w:t xml:space="preserve"> </w:t>
      </w:r>
      <w:r w:rsidR="00B716BD">
        <w:rPr>
          <w:rFonts w:ascii="Times New Roman" w:hAnsi="Times New Roman" w:cs="Times New Roman"/>
          <w:szCs w:val="22"/>
        </w:rPr>
        <w:t>2022</w:t>
      </w:r>
      <w:r w:rsidRPr="00C21FF6">
        <w:rPr>
          <w:rFonts w:ascii="Times New Roman" w:hAnsi="Times New Roman" w:cs="Times New Roman"/>
          <w:szCs w:val="22"/>
        </w:rPr>
        <w:t xml:space="preserve"> г. </w:t>
      </w:r>
      <w:r w:rsidR="00E759D9" w:rsidRPr="00C21FF6">
        <w:rPr>
          <w:rFonts w:ascii="Times New Roman" w:hAnsi="Times New Roman" w:cs="Times New Roman"/>
          <w:szCs w:val="22"/>
        </w:rPr>
        <w:t xml:space="preserve">№ </w:t>
      </w:r>
      <w:r w:rsidR="00B716BD">
        <w:rPr>
          <w:rFonts w:ascii="Times New Roman" w:hAnsi="Times New Roman" w:cs="Times New Roman"/>
          <w:szCs w:val="22"/>
        </w:rPr>
        <w:t>58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C21FF6">
        <w:rPr>
          <w:rFonts w:ascii="Times New Roman" w:hAnsi="Times New Roman" w:cs="Times New Roman"/>
          <w:sz w:val="28"/>
          <w:szCs w:val="28"/>
        </w:rPr>
        <w:t>Положение</w:t>
      </w:r>
    </w:p>
    <w:p w:rsidR="000C3AF0" w:rsidRPr="00C21FF6" w:rsidRDefault="000C3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</w:t>
      </w:r>
    </w:p>
    <w:p w:rsidR="000C3AF0" w:rsidRPr="00C21FF6" w:rsidRDefault="000C3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0C3AF0" w:rsidRPr="00C21FF6" w:rsidRDefault="000C3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комплаенс) в </w:t>
      </w:r>
      <w:r w:rsidR="002C34F3">
        <w:rPr>
          <w:rFonts w:ascii="Times New Roman" w:hAnsi="Times New Roman" w:cs="Times New Roman"/>
          <w:sz w:val="28"/>
          <w:szCs w:val="28"/>
        </w:rPr>
        <w:t>а</w:t>
      </w:r>
      <w:r w:rsidR="00E759D9" w:rsidRPr="00C21FF6">
        <w:rPr>
          <w:rFonts w:ascii="Times New Roman" w:hAnsi="Times New Roman" w:cs="Times New Roman"/>
          <w:sz w:val="28"/>
          <w:szCs w:val="28"/>
        </w:rPr>
        <w:t>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CF1B26" w:rsidRPr="00C21FF6">
        <w:rPr>
          <w:rFonts w:ascii="Times New Roman" w:hAnsi="Times New Roman" w:cs="Times New Roman"/>
          <w:sz w:val="28"/>
          <w:szCs w:val="28"/>
        </w:rPr>
        <w:t>Москаленского</w:t>
      </w:r>
    </w:p>
    <w:p w:rsidR="000C3AF0" w:rsidRPr="00C21FF6" w:rsidRDefault="000C3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1. Положение 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комплаенс) в </w:t>
      </w:r>
      <w:r w:rsidR="002C34F3">
        <w:rPr>
          <w:rFonts w:ascii="Times New Roman" w:hAnsi="Times New Roman" w:cs="Times New Roman"/>
          <w:sz w:val="28"/>
          <w:szCs w:val="28"/>
        </w:rPr>
        <w:t>а</w:t>
      </w:r>
      <w:r w:rsidR="00E759D9" w:rsidRPr="00C21FF6">
        <w:rPr>
          <w:rFonts w:ascii="Times New Roman" w:hAnsi="Times New Roman" w:cs="Times New Roman"/>
          <w:sz w:val="28"/>
          <w:szCs w:val="28"/>
        </w:rPr>
        <w:t>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CF1B26" w:rsidRPr="00C21FF6">
        <w:rPr>
          <w:rFonts w:ascii="Times New Roman" w:hAnsi="Times New Roman" w:cs="Times New Roman"/>
          <w:sz w:val="28"/>
          <w:szCs w:val="28"/>
        </w:rPr>
        <w:t>Москаленского</w:t>
      </w:r>
      <w:r w:rsidRPr="00C21FF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Положение, Администрация соответственно) разработано в целях обеспечения соответствия деятельности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и профилактики нарушений требований антимонопольного законодательства.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2. Для целей Положения используются следующие понятия:</w:t>
      </w:r>
    </w:p>
    <w:p w:rsidR="000C3AF0" w:rsidRPr="00C21FF6" w:rsidRDefault="002C34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C3AF0" w:rsidRPr="00C21F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нтимонопольное законодательство»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 - законодательство, основывающееся на </w:t>
      </w:r>
      <w:hyperlink r:id="rId8" w:history="1">
        <w:r w:rsidR="000C3AF0" w:rsidRPr="00C21FF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0C3AF0" w:rsidRPr="00C21FF6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Гражданском </w:t>
      </w:r>
      <w:hyperlink r:id="rId9" w:history="1">
        <w:r w:rsidR="000C3AF0" w:rsidRPr="00C21FF6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="000C3AF0" w:rsidRPr="00C21FF6"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состоящее из Федерального </w:t>
      </w:r>
      <w:hyperlink r:id="rId10" w:history="1">
        <w:r w:rsidR="000C3AF0" w:rsidRPr="00C21FF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C3AF0" w:rsidRPr="00C21FF6">
        <w:rPr>
          <w:rFonts w:ascii="Times New Roman" w:hAnsi="Times New Roman" w:cs="Times New Roman"/>
          <w:sz w:val="28"/>
          <w:szCs w:val="28"/>
        </w:rP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="000C3AF0" w:rsidRPr="00C21FF6">
        <w:rPr>
          <w:rFonts w:ascii="Times New Roman" w:hAnsi="Times New Roman" w:cs="Times New Roman"/>
          <w:sz w:val="28"/>
          <w:szCs w:val="28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C3AF0" w:rsidRPr="00C21FF6" w:rsidRDefault="002C34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«антимонопольный комплаенс»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0C3AF0" w:rsidRPr="00C21FF6" w:rsidRDefault="002C34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«антимонопольный орган»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 - федеральный антимонопольный орган и его территориальные органы;</w:t>
      </w:r>
    </w:p>
    <w:p w:rsidR="000C3AF0" w:rsidRPr="00C21FF6" w:rsidRDefault="002C34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3AF0" w:rsidRPr="00C21FF6">
        <w:rPr>
          <w:rFonts w:ascii="Times New Roman" w:hAnsi="Times New Roman" w:cs="Times New Roman"/>
          <w:sz w:val="28"/>
          <w:szCs w:val="28"/>
        </w:rPr>
        <w:t>докла</w:t>
      </w:r>
      <w:r>
        <w:rPr>
          <w:rFonts w:ascii="Times New Roman" w:hAnsi="Times New Roman" w:cs="Times New Roman"/>
          <w:sz w:val="28"/>
          <w:szCs w:val="28"/>
        </w:rPr>
        <w:t>д об антимонопольном комплаенсе»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 - документ, содержащий информацию об организации и функционировании </w:t>
      </w:r>
      <w:proofErr w:type="gramStart"/>
      <w:r w:rsidR="000C3AF0" w:rsidRPr="00C21FF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0C3AF0" w:rsidRPr="00C21FF6">
        <w:rPr>
          <w:rFonts w:ascii="Times New Roman" w:hAnsi="Times New Roman" w:cs="Times New Roman"/>
          <w:sz w:val="28"/>
          <w:szCs w:val="28"/>
        </w:rPr>
        <w:t xml:space="preserve"> комплаенса 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="000C3AF0" w:rsidRPr="00C21FF6">
        <w:rPr>
          <w:rFonts w:ascii="Times New Roman" w:hAnsi="Times New Roman" w:cs="Times New Roman"/>
          <w:sz w:val="28"/>
          <w:szCs w:val="28"/>
        </w:rPr>
        <w:t>;</w:t>
      </w:r>
    </w:p>
    <w:p w:rsidR="000C3AF0" w:rsidRPr="00C21FF6" w:rsidRDefault="002C34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«коллегиальный орган»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 - совещательный орган, осуществляющий оценку </w:t>
      </w:r>
      <w:r w:rsidR="000C3AF0" w:rsidRPr="00C21FF6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</w:t>
      </w:r>
      <w:proofErr w:type="gramStart"/>
      <w:r w:rsidR="000C3AF0" w:rsidRPr="00C21FF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0C3AF0" w:rsidRPr="00C21FF6">
        <w:rPr>
          <w:rFonts w:ascii="Times New Roman" w:hAnsi="Times New Roman" w:cs="Times New Roman"/>
          <w:sz w:val="28"/>
          <w:szCs w:val="28"/>
        </w:rPr>
        <w:t xml:space="preserve"> комплаенса;</w:t>
      </w:r>
    </w:p>
    <w:p w:rsidR="000C3AF0" w:rsidRPr="00C21FF6" w:rsidRDefault="002C34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3AF0" w:rsidRPr="00C21FF6">
        <w:rPr>
          <w:rFonts w:ascii="Times New Roman" w:hAnsi="Times New Roman" w:cs="Times New Roman"/>
          <w:sz w:val="28"/>
          <w:szCs w:val="28"/>
        </w:rPr>
        <w:t>нарушение ан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законодательства»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 - недопущение, ограничение, устранение конкуренции;</w:t>
      </w:r>
    </w:p>
    <w:p w:rsidR="000C3AF0" w:rsidRPr="00C21FF6" w:rsidRDefault="002C34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3AF0" w:rsidRPr="00C21FF6">
        <w:rPr>
          <w:rFonts w:ascii="Times New Roman" w:hAnsi="Times New Roman" w:cs="Times New Roman"/>
          <w:sz w:val="28"/>
          <w:szCs w:val="28"/>
        </w:rPr>
        <w:t>риски нарушения ан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законодательства»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«комплаенс-риски»</w:t>
      </w:r>
      <w:r w:rsidR="000C3AF0" w:rsidRPr="00C21FF6">
        <w:rPr>
          <w:rFonts w:ascii="Times New Roman" w:hAnsi="Times New Roman" w:cs="Times New Roman"/>
          <w:sz w:val="28"/>
          <w:szCs w:val="28"/>
        </w:rPr>
        <w:t>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0C3AF0" w:rsidRPr="00C21FF6" w:rsidRDefault="002C34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«уполномоченное подразделение»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 - подразделения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, осуществляющие внедрение и </w:t>
      </w:r>
      <w:proofErr w:type="gramStart"/>
      <w:r w:rsidR="000C3AF0" w:rsidRPr="00C21F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3AF0" w:rsidRPr="00C21FF6">
        <w:rPr>
          <w:rFonts w:ascii="Times New Roman" w:hAnsi="Times New Roman" w:cs="Times New Roman"/>
          <w:sz w:val="28"/>
          <w:szCs w:val="28"/>
        </w:rPr>
        <w:t xml:space="preserve"> исполнением 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3. Задачи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комплаенса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>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а) выявление комплаенс-рисков;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б) управление комплаенс-рисками;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г) оценка эффективности функционирования Администрацией антимонопольного комплаенса.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4. При организации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комплаенса Администрация руководствуется следующими принципами: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а) заинтересованность руководства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в эффективности антимонопольного комплаенса;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б) регулярность оценки комплаенс-рисков;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в) информационная открытость функционирования 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г) непрерывность функционирования антимонопольного комплаенса;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д) совершенствование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II. Организация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комплаенса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5. Общий контроль организации антимонопольного комплаенса и обеспечения его ф</w:t>
      </w:r>
      <w:r w:rsidR="002C34F3">
        <w:rPr>
          <w:rFonts w:ascii="Times New Roman" w:hAnsi="Times New Roman" w:cs="Times New Roman"/>
          <w:sz w:val="28"/>
          <w:szCs w:val="28"/>
        </w:rPr>
        <w:t>ункционирования осуществляется г</w:t>
      </w:r>
      <w:r w:rsidRPr="00C21FF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CF1B26" w:rsidRPr="00C21FF6">
        <w:rPr>
          <w:rFonts w:ascii="Times New Roman" w:hAnsi="Times New Roman" w:cs="Times New Roman"/>
          <w:sz w:val="28"/>
          <w:szCs w:val="28"/>
        </w:rPr>
        <w:t>Москаленского</w:t>
      </w:r>
      <w:r w:rsidRPr="00C21FF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который: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а) вводит в действие акт об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комплаенсе, вносит в него изменения, а также принимает внутренние документы, регламентирующие реализацию антимонопольного комплаенса;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б) применяет предусмотренные законодательством Российской Федерации </w:t>
      </w:r>
      <w:r w:rsidRPr="00C21FF6">
        <w:rPr>
          <w:rFonts w:ascii="Times New Roman" w:hAnsi="Times New Roman" w:cs="Times New Roman"/>
          <w:sz w:val="28"/>
          <w:szCs w:val="28"/>
        </w:rPr>
        <w:lastRenderedPageBreak/>
        <w:t xml:space="preserve">меры ответственности за нарушение служащими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комплаенса;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г) осуществляет контроль за устранением выявленных недостатков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комплаенса;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д) утверждает карту комплаенс-рисков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>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е) утверждает ключевые показатели эффективности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комплаенса;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ж) утверждает план мероприятий по снижению комплаенс-рисков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>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з) подписывает доклад об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комплаенсе, утверждаемый Коллегиальным органом.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6. Функции уполномоченного подразделения, связанные с организацией и функционированием антимонопольного комплаенса, распределяются между следующими структурными подразделениями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>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- </w:t>
      </w:r>
      <w:r w:rsidR="00F908A4">
        <w:rPr>
          <w:rFonts w:ascii="Times New Roman" w:hAnsi="Times New Roman" w:cs="Times New Roman"/>
          <w:sz w:val="28"/>
          <w:szCs w:val="28"/>
        </w:rPr>
        <w:t>организационно-правовым упр</w:t>
      </w:r>
      <w:r w:rsidR="00967D6E">
        <w:rPr>
          <w:rFonts w:ascii="Times New Roman" w:hAnsi="Times New Roman" w:cs="Times New Roman"/>
          <w:sz w:val="28"/>
          <w:szCs w:val="28"/>
        </w:rPr>
        <w:t>а</w:t>
      </w:r>
      <w:r w:rsidR="00F908A4">
        <w:rPr>
          <w:rFonts w:ascii="Times New Roman" w:hAnsi="Times New Roman" w:cs="Times New Roman"/>
          <w:sz w:val="28"/>
          <w:szCs w:val="28"/>
        </w:rPr>
        <w:t>влением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>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- общим отделом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>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- </w:t>
      </w:r>
      <w:r w:rsidR="00F908A4" w:rsidRPr="00F908A4">
        <w:rPr>
          <w:rFonts w:ascii="Times New Roman" w:hAnsi="Times New Roman" w:cs="Times New Roman"/>
          <w:sz w:val="28"/>
          <w:szCs w:val="28"/>
        </w:rPr>
        <w:t>управлением экономического развития и имущественных отношений</w:t>
      </w:r>
      <w:r w:rsidR="00F908A4"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>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7. К компетенции </w:t>
      </w:r>
      <w:r w:rsidR="00F908A4">
        <w:rPr>
          <w:rFonts w:ascii="Times New Roman" w:hAnsi="Times New Roman" w:cs="Times New Roman"/>
          <w:sz w:val="28"/>
          <w:szCs w:val="28"/>
        </w:rPr>
        <w:t>организационно-правового управления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 уполномоченного подразделения:</w:t>
      </w:r>
    </w:p>
    <w:p w:rsidR="000C3AF0" w:rsidRPr="00C21FF6" w:rsidRDefault="00F90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подготовка и представление г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лаве муниципального района на утверждение проекта правового акта об </w:t>
      </w:r>
      <w:proofErr w:type="gramStart"/>
      <w:r w:rsidR="000C3AF0" w:rsidRPr="00C21FF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0C3AF0" w:rsidRPr="00C21FF6">
        <w:rPr>
          <w:rFonts w:ascii="Times New Roman" w:hAnsi="Times New Roman" w:cs="Times New Roman"/>
          <w:sz w:val="28"/>
          <w:szCs w:val="28"/>
        </w:rPr>
        <w:t xml:space="preserve"> комплаенсе (внесение изменений в правовой акт об антимонопольном комплаенсе), а также внутриведомственных документов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="000C3AF0" w:rsidRPr="00C21FF6">
        <w:rPr>
          <w:rFonts w:ascii="Times New Roman" w:hAnsi="Times New Roman" w:cs="Times New Roman"/>
          <w:sz w:val="28"/>
          <w:szCs w:val="28"/>
        </w:rPr>
        <w:t>, регламентирующих процедуры антимонопольного комплаенса;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б) выявление комплаенс-рисков, учет обстоятельств, связанных с комплаенс-рисками, определение вероятности возникновения комплаенс-рисков;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в) консультирование служащих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г) организация взаимодействия с другими структурными подразделениями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по вопросам, связанным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антимонопольным комплаенсом;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lastRenderedPageBreak/>
        <w:t xml:space="preserve">д) инициирование проверок, связанных с нарушениями, выявленными в ходе контроля соответствия деятельности муниципальных служащих требованиям антимонопольного законодательства, и участие в них в порядке, установленном действующим законодательством и нормативно-правовыми актами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>;</w:t>
      </w:r>
    </w:p>
    <w:p w:rsidR="000C3AF0" w:rsidRPr="00C21FF6" w:rsidRDefault="00F908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информирование г</w:t>
      </w:r>
      <w:r w:rsidR="000C3AF0" w:rsidRPr="00C21FF6">
        <w:rPr>
          <w:rFonts w:ascii="Times New Roman" w:hAnsi="Times New Roman" w:cs="Times New Roman"/>
          <w:sz w:val="28"/>
          <w:szCs w:val="28"/>
        </w:rPr>
        <w:t>лавы муниципального района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ж) подгот</w:t>
      </w:r>
      <w:r w:rsidR="00F908A4">
        <w:rPr>
          <w:rFonts w:ascii="Times New Roman" w:hAnsi="Times New Roman" w:cs="Times New Roman"/>
          <w:sz w:val="28"/>
          <w:szCs w:val="28"/>
        </w:rPr>
        <w:t>овка и внесение на утверждение г</w:t>
      </w:r>
      <w:r w:rsidRPr="00C21FF6">
        <w:rPr>
          <w:rFonts w:ascii="Times New Roman" w:hAnsi="Times New Roman" w:cs="Times New Roman"/>
          <w:sz w:val="28"/>
          <w:szCs w:val="28"/>
        </w:rPr>
        <w:t xml:space="preserve">лавы муниципального района карты комплаенс-рисков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>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з) определ</w:t>
      </w:r>
      <w:r w:rsidR="00F908A4">
        <w:rPr>
          <w:rFonts w:ascii="Times New Roman" w:hAnsi="Times New Roman" w:cs="Times New Roman"/>
          <w:sz w:val="28"/>
          <w:szCs w:val="28"/>
        </w:rPr>
        <w:t>ение и внесение на утверждение г</w:t>
      </w:r>
      <w:r w:rsidRPr="00C21FF6">
        <w:rPr>
          <w:rFonts w:ascii="Times New Roman" w:hAnsi="Times New Roman" w:cs="Times New Roman"/>
          <w:sz w:val="28"/>
          <w:szCs w:val="28"/>
        </w:rPr>
        <w:t>лавы муниципального района ключевых показателей эффективности антимонопольного комплаенса;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и) подгот</w:t>
      </w:r>
      <w:r w:rsidR="00F908A4">
        <w:rPr>
          <w:rFonts w:ascii="Times New Roman" w:hAnsi="Times New Roman" w:cs="Times New Roman"/>
          <w:sz w:val="28"/>
          <w:szCs w:val="28"/>
        </w:rPr>
        <w:t>овка и внесение на утверждение г</w:t>
      </w:r>
      <w:r w:rsidRPr="00C21FF6">
        <w:rPr>
          <w:rFonts w:ascii="Times New Roman" w:hAnsi="Times New Roman" w:cs="Times New Roman"/>
          <w:sz w:val="28"/>
          <w:szCs w:val="28"/>
        </w:rPr>
        <w:t xml:space="preserve">лавы муниципального района мероприятий по снижению комплаенс-рисков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>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к)</w:t>
      </w:r>
      <w:r w:rsidR="00F908A4">
        <w:rPr>
          <w:rFonts w:ascii="Times New Roman" w:hAnsi="Times New Roman" w:cs="Times New Roman"/>
          <w:sz w:val="28"/>
          <w:szCs w:val="28"/>
        </w:rPr>
        <w:t xml:space="preserve"> подготовка для подписания г</w:t>
      </w:r>
      <w:r w:rsidRPr="00C21FF6">
        <w:rPr>
          <w:rFonts w:ascii="Times New Roman" w:hAnsi="Times New Roman" w:cs="Times New Roman"/>
          <w:sz w:val="28"/>
          <w:szCs w:val="28"/>
        </w:rPr>
        <w:t xml:space="preserve">лавой муниципального района и утверждения Коллегиальным органом проекта отчета (информации) об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комплаенсе;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л) организация совместно с общим отделом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систематического обучения работников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и антимонопольного комплаенса.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8. К компетенции общего отдела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 уполномоченного подразделения: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а) выявление конфликта интересов в деятельности служащих и структурных подразделений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>, разработка предложений по их исключению;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б) ознакомление гражданина Российской Федерации с Положением при поступлении на муниципальную службу в Администрацию;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в) организация совместно с </w:t>
      </w:r>
      <w:r w:rsidR="00F908A4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систематического обучения работников требованиям антимонопольного законодательства и антимонопольного комплаенса.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9. К компетенции </w:t>
      </w:r>
      <w:r w:rsidR="002815AE" w:rsidRPr="00F908A4">
        <w:rPr>
          <w:rFonts w:ascii="Times New Roman" w:hAnsi="Times New Roman" w:cs="Times New Roman"/>
          <w:sz w:val="28"/>
          <w:szCs w:val="28"/>
        </w:rPr>
        <w:t>у</w:t>
      </w:r>
      <w:r w:rsidR="002815AE">
        <w:rPr>
          <w:rFonts w:ascii="Times New Roman" w:hAnsi="Times New Roman" w:cs="Times New Roman"/>
          <w:sz w:val="28"/>
          <w:szCs w:val="28"/>
        </w:rPr>
        <w:t>правления</w:t>
      </w:r>
      <w:r w:rsidR="002815AE" w:rsidRPr="00F908A4">
        <w:rPr>
          <w:rFonts w:ascii="Times New Roman" w:hAnsi="Times New Roman" w:cs="Times New Roman"/>
          <w:sz w:val="28"/>
          <w:szCs w:val="28"/>
        </w:rPr>
        <w:t xml:space="preserve"> экономического развития и имущественных отношений</w:t>
      </w:r>
      <w:r w:rsidR="002815AE"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 уполномоченного подразделения: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а) координация взаимодействия с Коллегиальным органом, а также функции по обеспечению работы Коллегиального органа.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10. Функции Коллегиального органа, осуществляющего оценку эффективности организации и функционирования антимонопольного комплаенса </w:t>
      </w:r>
      <w:r w:rsidRPr="00C21FF6">
        <w:rPr>
          <w:rFonts w:ascii="Times New Roman" w:hAnsi="Times New Roman" w:cs="Times New Roman"/>
          <w:sz w:val="28"/>
          <w:szCs w:val="28"/>
        </w:rPr>
        <w:lastRenderedPageBreak/>
        <w:t xml:space="preserve">(далее - Коллегиальный орган), возлагаются на </w:t>
      </w:r>
      <w:r w:rsidR="00862834" w:rsidRPr="00C21FF6">
        <w:rPr>
          <w:rFonts w:ascii="Times New Roman" w:hAnsi="Times New Roman" w:cs="Times New Roman"/>
          <w:sz w:val="28"/>
          <w:szCs w:val="28"/>
        </w:rPr>
        <w:t>общественный консультативный совет по развитию предпринимательства при главе Москаленского муниципального района Омской области.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11. К функциям Коллегиального органа относятся: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а) рассмотрение и оценка плана мероприятий по снижению комплаенс-рисков 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в части, касающейся функционирования антимонопольного комплаенса;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б) рассмотрение и утверждение доклада об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комплаенсе.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2815AE" w:rsidRDefault="000C3A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15AE">
        <w:rPr>
          <w:rFonts w:ascii="Times New Roman" w:hAnsi="Times New Roman" w:cs="Times New Roman"/>
          <w:sz w:val="28"/>
          <w:szCs w:val="28"/>
        </w:rPr>
        <w:t xml:space="preserve">III. Выявление и оценка рисков нарушения в </w:t>
      </w:r>
      <w:r w:rsidR="00E759D9" w:rsidRPr="002815A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C3AF0" w:rsidRPr="002815AE" w:rsidRDefault="000C3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15AE">
        <w:rPr>
          <w:rFonts w:ascii="Times New Roman" w:hAnsi="Times New Roman" w:cs="Times New Roman"/>
          <w:sz w:val="28"/>
          <w:szCs w:val="28"/>
        </w:rPr>
        <w:t>антимонопольного законодательства (комплаенс-рисков)</w:t>
      </w:r>
    </w:p>
    <w:p w:rsidR="000C3AF0" w:rsidRPr="002815AE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2815AE" w:rsidRDefault="000C3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5AE">
        <w:rPr>
          <w:rFonts w:ascii="Times New Roman" w:hAnsi="Times New Roman" w:cs="Times New Roman"/>
          <w:sz w:val="28"/>
          <w:szCs w:val="28"/>
        </w:rPr>
        <w:t xml:space="preserve">12. Выявление и оценка комплаенс-рисков в </w:t>
      </w:r>
      <w:r w:rsidR="00E759D9" w:rsidRPr="002815A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5A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815AE" w:rsidRPr="002815AE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Pr="002815AE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2815A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5AE">
        <w:rPr>
          <w:rFonts w:ascii="Times New Roman" w:hAnsi="Times New Roman" w:cs="Times New Roman"/>
          <w:sz w:val="28"/>
          <w:szCs w:val="28"/>
        </w:rPr>
        <w:t>.</w:t>
      </w:r>
    </w:p>
    <w:p w:rsidR="000C3AF0" w:rsidRPr="002815AE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2815AE">
        <w:rPr>
          <w:rFonts w:ascii="Times New Roman" w:hAnsi="Times New Roman" w:cs="Times New Roman"/>
          <w:sz w:val="28"/>
          <w:szCs w:val="28"/>
        </w:rPr>
        <w:t xml:space="preserve">13. В целях выявления комплаенс-рисков </w:t>
      </w:r>
      <w:r w:rsidR="008E438E">
        <w:rPr>
          <w:rFonts w:ascii="Times New Roman" w:hAnsi="Times New Roman" w:cs="Times New Roman"/>
          <w:sz w:val="28"/>
          <w:szCs w:val="28"/>
        </w:rPr>
        <w:t>организ</w:t>
      </w:r>
      <w:r w:rsidR="002815AE" w:rsidRPr="002815AE">
        <w:rPr>
          <w:rFonts w:ascii="Times New Roman" w:hAnsi="Times New Roman" w:cs="Times New Roman"/>
          <w:sz w:val="28"/>
          <w:szCs w:val="28"/>
        </w:rPr>
        <w:t>ационно-правовым управлением</w:t>
      </w:r>
      <w:r w:rsidRPr="002815AE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2815A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5AE">
        <w:rPr>
          <w:rFonts w:ascii="Times New Roman" w:hAnsi="Times New Roman" w:cs="Times New Roman"/>
          <w:sz w:val="28"/>
          <w:szCs w:val="28"/>
        </w:rPr>
        <w:t>, в срок не позднее 20 февраля года, следующего за отчетным, проводятся:</w:t>
      </w:r>
    </w:p>
    <w:p w:rsidR="000C3AF0" w:rsidRPr="002815AE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5AE">
        <w:rPr>
          <w:rFonts w:ascii="Times New Roman" w:hAnsi="Times New Roman" w:cs="Times New Roman"/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 w:rsidR="00E759D9" w:rsidRPr="002815A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5AE">
        <w:rPr>
          <w:rFonts w:ascii="Times New Roman" w:hAnsi="Times New Roman" w:cs="Times New Roman"/>
          <w:sz w:val="28"/>
          <w:szCs w:val="28"/>
        </w:rPr>
        <w:t>;</w:t>
      </w:r>
    </w:p>
    <w:p w:rsidR="000C3AF0" w:rsidRPr="002815AE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5AE">
        <w:rPr>
          <w:rFonts w:ascii="Times New Roman" w:hAnsi="Times New Roman" w:cs="Times New Roman"/>
          <w:sz w:val="28"/>
          <w:szCs w:val="28"/>
        </w:rPr>
        <w:t xml:space="preserve">б) анализ нормативных правовых актов </w:t>
      </w:r>
      <w:r w:rsidR="00E759D9" w:rsidRPr="002815A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5AE">
        <w:rPr>
          <w:rFonts w:ascii="Times New Roman" w:hAnsi="Times New Roman" w:cs="Times New Roman"/>
          <w:sz w:val="28"/>
          <w:szCs w:val="28"/>
        </w:rPr>
        <w:t>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конкуренции,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0C3AF0" w:rsidRPr="002815AE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5AE">
        <w:rPr>
          <w:rFonts w:ascii="Times New Roman" w:hAnsi="Times New Roman" w:cs="Times New Roman"/>
          <w:sz w:val="28"/>
          <w:szCs w:val="28"/>
        </w:rPr>
        <w:t xml:space="preserve">в) анализ проектов нормативных правовых актов </w:t>
      </w:r>
      <w:r w:rsidR="00E759D9" w:rsidRPr="002815A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5AE">
        <w:rPr>
          <w:rFonts w:ascii="Times New Roman" w:hAnsi="Times New Roman" w:cs="Times New Roman"/>
          <w:sz w:val="28"/>
          <w:szCs w:val="28"/>
        </w:rPr>
        <w:t>;</w:t>
      </w:r>
    </w:p>
    <w:p w:rsidR="000C3AF0" w:rsidRPr="002815AE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5AE">
        <w:rPr>
          <w:rFonts w:ascii="Times New Roman" w:hAnsi="Times New Roman" w:cs="Times New Roman"/>
          <w:sz w:val="28"/>
          <w:szCs w:val="28"/>
        </w:rPr>
        <w:t xml:space="preserve">г) мониторинг и анализ практики применения в </w:t>
      </w:r>
      <w:r w:rsidR="00E759D9" w:rsidRPr="002815A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5AE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0C3AF0" w:rsidRPr="002815AE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5AE">
        <w:rPr>
          <w:rFonts w:ascii="Times New Roman" w:hAnsi="Times New Roman" w:cs="Times New Roman"/>
          <w:sz w:val="28"/>
          <w:szCs w:val="28"/>
        </w:rPr>
        <w:t>д) систематическая оценка эффективности разработанных и реализуемых мероприятий по снижению комплаенс-рисков.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14. При проведении мероприятий, предусмотренных </w:t>
      </w:r>
      <w:hyperlink w:anchor="P101" w:history="1">
        <w:r w:rsidRPr="00C21FF6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C21FF6">
        <w:rPr>
          <w:rFonts w:ascii="Times New Roman" w:hAnsi="Times New Roman" w:cs="Times New Roman"/>
          <w:sz w:val="28"/>
          <w:szCs w:val="28"/>
        </w:rPr>
        <w:t xml:space="preserve"> Положения, </w:t>
      </w:r>
      <w:r w:rsidR="002815AE">
        <w:rPr>
          <w:rFonts w:ascii="Times New Roman" w:hAnsi="Times New Roman" w:cs="Times New Roman"/>
          <w:sz w:val="28"/>
          <w:szCs w:val="28"/>
        </w:rPr>
        <w:t>организационно-правовое управление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осуществляет сбор сведений в структурных подразделениях и подведомственных бюджетных и казенных учреждениях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>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15. В целях реализации мероприятий настоящего Положения в подведомственных бюджетных и казенных учреждениях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руководителями подведомственных бюджетных и казенных учреждений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назначается уполномоченное должностное лицо уровня не ниже заместителя руководителя (заместителя руководителя - начальника отдела).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9"/>
      <w:bookmarkEnd w:id="2"/>
      <w:r w:rsidRPr="00C21FF6">
        <w:rPr>
          <w:rFonts w:ascii="Times New Roman" w:hAnsi="Times New Roman" w:cs="Times New Roman"/>
          <w:sz w:val="28"/>
          <w:szCs w:val="28"/>
        </w:rPr>
        <w:lastRenderedPageBreak/>
        <w:t xml:space="preserve">16. Уполномоченное должностное лицо подведомственного бюджетного и казенного учреждения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обеспечивает (в отношении соответствующего учреждения) подготовку: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а) аналитической справки, содержащей результаты анализа информации по вопросам, указанным в </w:t>
      </w:r>
      <w:hyperlink w:anchor="P101" w:history="1">
        <w:r w:rsidRPr="00C21FF6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C21FF6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б) предложений в карту комплаенс-рисков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</w:t>
      </w:r>
      <w:hyperlink w:anchor="P143" w:history="1">
        <w:r w:rsidRPr="00C21FF6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C21FF6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в) предложений в план мероприятий в соответствии с требованиями, установленными </w:t>
      </w:r>
      <w:hyperlink w:anchor="P151" w:history="1">
        <w:r w:rsidRPr="00C21FF6">
          <w:rPr>
            <w:rFonts w:ascii="Times New Roman" w:hAnsi="Times New Roman" w:cs="Times New Roman"/>
            <w:sz w:val="28"/>
            <w:szCs w:val="28"/>
          </w:rPr>
          <w:t>разделом V</w:t>
        </w:r>
      </w:hyperlink>
      <w:r w:rsidRPr="00C21FF6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3"/>
      <w:bookmarkEnd w:id="3"/>
      <w:r w:rsidRPr="00C21FF6">
        <w:rPr>
          <w:rFonts w:ascii="Times New Roman" w:hAnsi="Times New Roman" w:cs="Times New Roman"/>
          <w:sz w:val="28"/>
          <w:szCs w:val="28"/>
        </w:rPr>
        <w:t xml:space="preserve">17. Руководитель подведомственного бюджетного и казенного учреждения обеспечивает представление в </w:t>
      </w:r>
      <w:r w:rsidR="00C51C4E">
        <w:rPr>
          <w:rFonts w:ascii="Times New Roman" w:hAnsi="Times New Roman" w:cs="Times New Roman"/>
          <w:sz w:val="28"/>
          <w:szCs w:val="28"/>
        </w:rPr>
        <w:t>ор</w:t>
      </w:r>
      <w:r w:rsidR="00FD10E5">
        <w:rPr>
          <w:rFonts w:ascii="Times New Roman" w:hAnsi="Times New Roman" w:cs="Times New Roman"/>
          <w:sz w:val="28"/>
          <w:szCs w:val="28"/>
        </w:rPr>
        <w:t>г</w:t>
      </w:r>
      <w:r w:rsidR="00C51C4E">
        <w:rPr>
          <w:rFonts w:ascii="Times New Roman" w:hAnsi="Times New Roman" w:cs="Times New Roman"/>
          <w:sz w:val="28"/>
          <w:szCs w:val="28"/>
        </w:rPr>
        <w:t>анизационно-правовое управление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109" w:history="1">
        <w:r w:rsidRPr="00C21FF6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C21FF6">
        <w:rPr>
          <w:rFonts w:ascii="Times New Roman" w:hAnsi="Times New Roman" w:cs="Times New Roman"/>
          <w:sz w:val="28"/>
          <w:szCs w:val="28"/>
        </w:rPr>
        <w:t xml:space="preserve"> Положения, в срок не позднее 1 февраля года, следующего за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>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18. На основе анализа, проведенного в соответствии с </w:t>
      </w:r>
      <w:hyperlink w:anchor="P101" w:history="1">
        <w:r w:rsidRPr="00C21FF6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C21FF6">
        <w:rPr>
          <w:rFonts w:ascii="Times New Roman" w:hAnsi="Times New Roman" w:cs="Times New Roman"/>
          <w:sz w:val="28"/>
          <w:szCs w:val="28"/>
        </w:rPr>
        <w:t xml:space="preserve"> Положения, и сведений, представленных руководителями подведомственных бюджетных и казенных учреждений в соответствии с </w:t>
      </w:r>
      <w:hyperlink w:anchor="P109" w:history="1">
        <w:r w:rsidRPr="00C21FF6">
          <w:rPr>
            <w:rFonts w:ascii="Times New Roman" w:hAnsi="Times New Roman" w:cs="Times New Roman"/>
            <w:sz w:val="28"/>
            <w:szCs w:val="28"/>
          </w:rPr>
          <w:t>пунктами 16</w:t>
        </w:r>
      </w:hyperlink>
      <w:r w:rsidRPr="00C21FF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3" w:history="1">
        <w:r w:rsidRPr="00C21FF6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C21FF6">
        <w:rPr>
          <w:rFonts w:ascii="Times New Roman" w:hAnsi="Times New Roman" w:cs="Times New Roman"/>
          <w:sz w:val="28"/>
          <w:szCs w:val="28"/>
        </w:rPr>
        <w:t xml:space="preserve"> Положения, </w:t>
      </w:r>
      <w:r w:rsidR="00FD10E5">
        <w:rPr>
          <w:rFonts w:ascii="Times New Roman" w:hAnsi="Times New Roman" w:cs="Times New Roman"/>
          <w:sz w:val="28"/>
          <w:szCs w:val="28"/>
        </w:rPr>
        <w:t>организационно-правовое управление</w:t>
      </w:r>
      <w:r w:rsidR="00FD10E5"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, в срок не позднее 1 марта года, следующего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отчетным, готовит: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а) аналитическую справку, содержащую результаты проведенного анализа;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б) проект карты комплаенс-рисков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, подготовленной в соответствии с требованиями, установленными </w:t>
      </w:r>
      <w:hyperlink w:anchor="P143" w:history="1">
        <w:r w:rsidRPr="00C21FF6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C21FF6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FF6">
        <w:rPr>
          <w:rFonts w:ascii="Times New Roman" w:hAnsi="Times New Roman" w:cs="Times New Roman"/>
          <w:sz w:val="28"/>
          <w:szCs w:val="28"/>
        </w:rPr>
        <w:t xml:space="preserve">в) проект ключевых показателей эффективности антимонопольного комплаенса, разработанных в соответствии с требованиями, установленными </w:t>
      </w:r>
      <w:hyperlink w:anchor="P171" w:history="1">
        <w:r w:rsidRPr="00C21FF6">
          <w:rPr>
            <w:rFonts w:ascii="Times New Roman" w:hAnsi="Times New Roman" w:cs="Times New Roman"/>
            <w:sz w:val="28"/>
            <w:szCs w:val="28"/>
          </w:rPr>
          <w:t>разделом VI</w:t>
        </w:r>
      </w:hyperlink>
      <w:r w:rsidRPr="00C21FF6">
        <w:rPr>
          <w:rFonts w:ascii="Times New Roman" w:hAnsi="Times New Roman" w:cs="Times New Roman"/>
          <w:sz w:val="28"/>
          <w:szCs w:val="28"/>
        </w:rPr>
        <w:t xml:space="preserve"> Положения;</w:t>
      </w:r>
      <w:proofErr w:type="gramEnd"/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FF6">
        <w:rPr>
          <w:rFonts w:ascii="Times New Roman" w:hAnsi="Times New Roman" w:cs="Times New Roman"/>
          <w:sz w:val="28"/>
          <w:szCs w:val="28"/>
        </w:rPr>
        <w:t xml:space="preserve">г) проект доклада об антимонопольном комплаенсе, подготовленный в соответствии с требованиями, установленными </w:t>
      </w:r>
      <w:hyperlink w:anchor="P188" w:history="1">
        <w:r w:rsidRPr="00C21FF6">
          <w:rPr>
            <w:rFonts w:ascii="Times New Roman" w:hAnsi="Times New Roman" w:cs="Times New Roman"/>
            <w:sz w:val="28"/>
            <w:szCs w:val="28"/>
          </w:rPr>
          <w:t>разделом VIII</w:t>
        </w:r>
      </w:hyperlink>
      <w:r w:rsidRPr="00C21FF6">
        <w:rPr>
          <w:rFonts w:ascii="Times New Roman" w:hAnsi="Times New Roman" w:cs="Times New Roman"/>
          <w:sz w:val="28"/>
          <w:szCs w:val="28"/>
        </w:rPr>
        <w:t xml:space="preserve"> Положения.</w:t>
      </w:r>
      <w:proofErr w:type="gramEnd"/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19. При проведении (не реже одного раза в год) </w:t>
      </w:r>
      <w:r w:rsidR="00FD10E5">
        <w:rPr>
          <w:rFonts w:ascii="Times New Roman" w:hAnsi="Times New Roman" w:cs="Times New Roman"/>
          <w:sz w:val="28"/>
          <w:szCs w:val="28"/>
        </w:rPr>
        <w:t>организационно-правовое управление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анализа выявленных нарушений антимонопольного законодательства реализуются мероприятия: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а) сбор в структурных подразделениях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и подведомственных бюджетных и казенных учреждениях сведений о наличии нарушений антимонопольного законодательства;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FF6">
        <w:rPr>
          <w:rFonts w:ascii="Times New Roman" w:hAnsi="Times New Roman" w:cs="Times New Roman"/>
          <w:sz w:val="28"/>
          <w:szCs w:val="28"/>
        </w:rPr>
        <w:t xml:space="preserve">б) составление перечня нарушений антимонопольного законодательства 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, который содержит классифицированные по сферам деятельности подведомственных бюджетных и казенных учреждений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</w:t>
      </w:r>
      <w:r w:rsidRPr="00C21FF6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нарушения антимонопольного законодательства и результата рассмотрения нарушения антимонопольным органом), позицию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>, сведения о мерах по устранению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нарушения, сведения о мерах, направленных на недопущение повторения нарушения.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20. При проведении </w:t>
      </w:r>
      <w:r w:rsidR="00FD10E5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FD10E5"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анализа нормативных правовых актов реализуются мероприятия: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а) разработка исчерпывающего перечня нормативных правовых актов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ФАС России (в срок не позднее апреля отчетного года);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б) размещение на официальном сайте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уведомления о начале сбора замечаний и предложений организаций и граждан по перечню актов (в срок не позднее апреля отчетного года);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в) сбор и анализ представленных замечаний и предложений организаций и граждан по перечню актов (в период с апреля по август отчетного года);</w:t>
      </w:r>
    </w:p>
    <w:p w:rsidR="000C3AF0" w:rsidRPr="00C21FF6" w:rsidRDefault="00FD1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представление г</w:t>
      </w:r>
      <w:r w:rsidR="000C3AF0" w:rsidRPr="00C21FF6">
        <w:rPr>
          <w:rFonts w:ascii="Times New Roman" w:hAnsi="Times New Roman" w:cs="Times New Roman"/>
          <w:sz w:val="28"/>
          <w:szCs w:val="28"/>
        </w:rPr>
        <w:t>лаве муниципального района сводного доклада с обоснованием целесообразности (нецелесообразности) внесения изменений в нормативные правовые акты (в срок не позднее сентября отчетного года).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21. При проведении анализа проектов нормативных правовых актов </w:t>
      </w:r>
      <w:r w:rsidR="00FD10E5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реализуются мероприятия (в течение отчетного года):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а) размещение на официальном сайте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(размещение на официальном сайте http://</w:t>
      </w:r>
      <w:proofErr w:type="spellStart"/>
      <w:r w:rsidR="00FD10E5">
        <w:rPr>
          <w:rFonts w:ascii="Times New Roman" w:hAnsi="Times New Roman" w:cs="Times New Roman"/>
          <w:sz w:val="28"/>
          <w:szCs w:val="28"/>
          <w:lang w:val="en-US"/>
        </w:rPr>
        <w:t>moskal</w:t>
      </w:r>
      <w:proofErr w:type="spellEnd"/>
      <w:r w:rsidR="00FD10E5" w:rsidRPr="00FD10E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D10E5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FD10E5" w:rsidRPr="00FD10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1FF6">
        <w:rPr>
          <w:rFonts w:ascii="Times New Roman" w:hAnsi="Times New Roman" w:cs="Times New Roman"/>
          <w:sz w:val="28"/>
          <w:szCs w:val="28"/>
        </w:rPr>
        <w:t>omskportal.ru</w:t>
      </w:r>
      <w:proofErr w:type="spellEnd"/>
      <w:r w:rsidRPr="00C21FF6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14580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21FF6">
        <w:rPr>
          <w:rFonts w:ascii="Times New Roman" w:hAnsi="Times New Roman" w:cs="Times New Roman"/>
          <w:sz w:val="28"/>
          <w:szCs w:val="28"/>
        </w:rPr>
        <w:t xml:space="preserve">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б) сбор и оценка поступивших замечаний и предложений организаций и граждан по проекту нормативного правового акта.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22. При проведении мониторинга и анализа практики применения антимонопольного законодательства 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145807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реализуются мероприятия: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а) сбор на постоянной основе сведений о правоприменительной практике в ФАС России (в части касающейся);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б) подготовка по итогам сбора информации, предусмотренной подпунктом "а" настоящего пункта, аналитической справки об изменениях и основных аспектах правоприменительной практики в ФАС России (в части касающейся).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23. В рамках проведения мероприятий, предусмотренных пунктом 23 </w:t>
      </w:r>
      <w:r w:rsidRPr="00C21FF6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</w:t>
      </w:r>
      <w:r w:rsidR="00145807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145807"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подготавливаются: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а) ежеквартальная информация о рассмотрении жалоб, решений и предписаний территориальных органов ФАС России по делам о нарушении антимонопольного законодательства (при наличии);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б) ежегодная информация о судебной практике по антимонопольным делам (при наличии).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24. Выявленные комплаенс-риски отражаются </w:t>
      </w:r>
      <w:r w:rsidR="00145807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в карте комплаенс-рисков согласно </w:t>
      </w:r>
      <w:hyperlink w:anchor="P143" w:history="1">
        <w:r w:rsidRPr="00C21FF6">
          <w:rPr>
            <w:rFonts w:ascii="Times New Roman" w:hAnsi="Times New Roman" w:cs="Times New Roman"/>
            <w:sz w:val="28"/>
            <w:szCs w:val="28"/>
          </w:rPr>
          <w:t>разделу IV</w:t>
        </w:r>
      </w:hyperlink>
      <w:r w:rsidRPr="00C21FF6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25. Выявление комплаенс-рисков и присвоение каждому комплаенс-риску соответствующего уровня риска осуществляется </w:t>
      </w:r>
      <w:r w:rsidR="00145807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145807"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Pr="00C21FF6">
        <w:rPr>
          <w:rFonts w:ascii="Times New Roman" w:hAnsi="Times New Roman" w:cs="Times New Roman"/>
          <w:sz w:val="28"/>
          <w:szCs w:val="28"/>
        </w:rPr>
        <w:t>этапы: идентификации комплаенс-риска, анализа комплаенс-риска и сравнительной оценки комплаенс-риска.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26. Распределение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комплаенс-рисков по уровням осуществляется в соответствии с методическими </w:t>
      </w:r>
      <w:hyperlink r:id="rId11" w:history="1">
        <w:r w:rsidRPr="00C21FF6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C21FF6">
        <w:rPr>
          <w:rFonts w:ascii="Times New Roman" w:hAnsi="Times New Roman" w:cs="Times New Roman"/>
          <w:sz w:val="28"/>
          <w:szCs w:val="28"/>
        </w:rPr>
        <w:t>, утвержденными распоряжением Правительства Росс</w:t>
      </w:r>
      <w:r w:rsidR="00145807">
        <w:rPr>
          <w:rFonts w:ascii="Times New Roman" w:hAnsi="Times New Roman" w:cs="Times New Roman"/>
          <w:sz w:val="28"/>
          <w:szCs w:val="28"/>
        </w:rPr>
        <w:t>ийской Федерации от 18.10.2018 №</w:t>
      </w:r>
      <w:r w:rsidRPr="00C21FF6">
        <w:rPr>
          <w:rFonts w:ascii="Times New Roman" w:hAnsi="Times New Roman" w:cs="Times New Roman"/>
          <w:sz w:val="28"/>
          <w:szCs w:val="28"/>
        </w:rPr>
        <w:t xml:space="preserve"> 2258-р.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27. В случае если в ходе выявления и оценки комплаенс-рисков </w:t>
      </w:r>
      <w:r w:rsidR="00145807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обнаруживаются признаки коррупционных рисков, наличия конфликта интересов либо нарушения правил служебного поведения при осуществлении муниципальными служащими контрольно-надзорных функций, указанные материалы подлежат передаче в общий отдел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>. Обеспечение мер по минимизации коррупционных рисков в таких случаях осуществляется в порядке, установленном внутренними документами.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28. Выявленные комплаенс-риски отражаются в карте комплаенс-рисков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в порядке убывания уровня комплаенс-рисков.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29. Информация о проведении выявления и оценки комплаенс-рисков включается в доклад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антимонопольном комплаенсе.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834" w:rsidRPr="00C21FF6" w:rsidRDefault="008628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43"/>
      <w:bookmarkEnd w:id="4"/>
      <w:r w:rsidRPr="00C21FF6">
        <w:rPr>
          <w:rFonts w:ascii="Times New Roman" w:hAnsi="Times New Roman" w:cs="Times New Roman"/>
          <w:sz w:val="28"/>
          <w:szCs w:val="28"/>
        </w:rPr>
        <w:t xml:space="preserve">IV. Карта комплаенс-рисков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30. В карту комплаенс-рисков включаются: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- выявленные риски (их описание);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- описание причин возникновения рисков;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- описание условий возникновения рисков.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lastRenderedPageBreak/>
        <w:t>31. Карта</w:t>
      </w:r>
      <w:r w:rsidR="00145807">
        <w:rPr>
          <w:rFonts w:ascii="Times New Roman" w:hAnsi="Times New Roman" w:cs="Times New Roman"/>
          <w:sz w:val="28"/>
          <w:szCs w:val="28"/>
        </w:rPr>
        <w:t xml:space="preserve"> комплаенс-рисков утверждается г</w:t>
      </w:r>
      <w:r w:rsidRPr="00C21FF6">
        <w:rPr>
          <w:rFonts w:ascii="Times New Roman" w:hAnsi="Times New Roman" w:cs="Times New Roman"/>
          <w:sz w:val="28"/>
          <w:szCs w:val="28"/>
        </w:rPr>
        <w:t xml:space="preserve">лавой муниципального района и размещается на официальном сайте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срок не позднее 15 марта отчетного года.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51"/>
      <w:bookmarkEnd w:id="5"/>
      <w:r w:rsidRPr="00C21FF6">
        <w:rPr>
          <w:rFonts w:ascii="Times New Roman" w:hAnsi="Times New Roman" w:cs="Times New Roman"/>
          <w:sz w:val="28"/>
          <w:szCs w:val="28"/>
        </w:rPr>
        <w:t>V. План мероприятий по снижению</w:t>
      </w:r>
    </w:p>
    <w:p w:rsidR="000C3AF0" w:rsidRPr="00C21FF6" w:rsidRDefault="000C3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комплаенс-рисков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32. В целях снижения комплаенс-рисков </w:t>
      </w:r>
      <w:r w:rsidR="00145807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145807"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ежегодно разрабатывается план мероприятий по снижению комплаенс-рисков. План мероприятий по снижению комплаенс-рисков подлежит пересмотру в случае внесения изменений в карту комплаенс-рисков.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33. План мероприятий по снижению комплаенс-рисков должен содержать мероприятия в разрезе каждого комплаенс-риска (согласно карте комплаенс-рисков конкретные мероприятия, необходимые для устранения выявленных рисков).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В плане мероприятий по снижению комплаенс-рисков в обязательном порядке должны быть указаны: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- общие меры по минимизации и устранению рисков (согласно карте комплаенс-рисков);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- описание конкретных действий (мероприятий), направленных на минимизацию и устранение комплаенс-рисков;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- ответственное лицо (должностное лицо, структурное подразделение);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- срок исполнения мероприятия.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При необходимости в плане мероприятий по снижению комплаенс-рисков могут быть указаны дополнительные сведения: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- необходимые ресурсы;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- календарный план (для многоэтапного мероприятия);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- показатели выполнения мероприятия, критерии качества работы;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- требования к обмену информацией и мониторингу;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- прочие.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34. План мероприятий по снижению</w:t>
      </w:r>
      <w:r w:rsidR="001D1B08">
        <w:rPr>
          <w:rFonts w:ascii="Times New Roman" w:hAnsi="Times New Roman" w:cs="Times New Roman"/>
          <w:sz w:val="28"/>
          <w:szCs w:val="28"/>
        </w:rPr>
        <w:t xml:space="preserve"> комплаенс-рисков утверждается г</w:t>
      </w:r>
      <w:r w:rsidRPr="00C21FF6">
        <w:rPr>
          <w:rFonts w:ascii="Times New Roman" w:hAnsi="Times New Roman" w:cs="Times New Roman"/>
          <w:sz w:val="28"/>
          <w:szCs w:val="28"/>
        </w:rPr>
        <w:t>лавой муниципального района в срок не позднее 20 декабря года, предшествующего году, на который планируются мероприятия.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35. </w:t>
      </w:r>
      <w:r w:rsidR="001D1B08">
        <w:rPr>
          <w:rFonts w:ascii="Times New Roman" w:hAnsi="Times New Roman" w:cs="Times New Roman"/>
          <w:sz w:val="28"/>
          <w:szCs w:val="28"/>
        </w:rPr>
        <w:t>Организационно-правовое управление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на постоянной основе осуществляет мониторинг исполнения мероприятий плана мероприятий  по снижению комплаенс-рисков.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lastRenderedPageBreak/>
        <w:t xml:space="preserve">36. Информация об исполнении плана мероприятий по снижению комплаенс-рисков подлежит включению в доклад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антимонопольном комплаенсе.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834" w:rsidRPr="00C21FF6" w:rsidRDefault="008628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71"/>
      <w:bookmarkEnd w:id="6"/>
    </w:p>
    <w:p w:rsidR="000C3AF0" w:rsidRPr="00C21FF6" w:rsidRDefault="000C3A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VI. Ключевые показатели эффективности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0C3AF0" w:rsidRPr="00C21FF6" w:rsidRDefault="000C3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комплаенса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37. 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38. Ключевые показатели эффективности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комплаенса устанавливаются для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39.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40. Ключевые показатели эффективности антимонопольного комплаенса разрабатываются </w:t>
      </w:r>
      <w:r w:rsidR="001D1B08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="001D1B08">
        <w:rPr>
          <w:rFonts w:ascii="Times New Roman" w:hAnsi="Times New Roman" w:cs="Times New Roman"/>
          <w:sz w:val="28"/>
          <w:szCs w:val="28"/>
        </w:rPr>
        <w:t xml:space="preserve"> и утверждаются г</w:t>
      </w:r>
      <w:r w:rsidRPr="00C21FF6">
        <w:rPr>
          <w:rFonts w:ascii="Times New Roman" w:hAnsi="Times New Roman" w:cs="Times New Roman"/>
          <w:sz w:val="28"/>
          <w:szCs w:val="28"/>
        </w:rPr>
        <w:t>лавой муниципального района на отчетный год ежегодно в срок не позднее 15 марта отчетного года.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41. </w:t>
      </w:r>
      <w:r w:rsidR="001D1B08">
        <w:rPr>
          <w:rFonts w:ascii="Times New Roman" w:hAnsi="Times New Roman" w:cs="Times New Roman"/>
          <w:sz w:val="28"/>
          <w:szCs w:val="28"/>
        </w:rPr>
        <w:t>Организационно-правовое управление</w:t>
      </w:r>
      <w:r w:rsidR="001D1B08"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комплаенса включается в доклад об антимонопольном комплаенсе.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VII. Оценка эффективности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комплаенса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42. Оценка эффективности организации и функционирования в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 осуществляется Коллегиальным органом по результатам рассмотрения доклада об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комплаенсе.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43. При оценке эффективности организации и функционирования антимонопольного комплаенса Коллегиальный орган использует материалы, содержащиеся в докладе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антимонопольном комплаенсе, а также: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а) карту </w:t>
      </w:r>
      <w:r w:rsidR="001D1B08">
        <w:rPr>
          <w:rFonts w:ascii="Times New Roman" w:hAnsi="Times New Roman" w:cs="Times New Roman"/>
          <w:sz w:val="28"/>
          <w:szCs w:val="28"/>
        </w:rPr>
        <w:t>комплаенс-рисков, утвержденную г</w:t>
      </w:r>
      <w:r w:rsidRPr="00C21FF6">
        <w:rPr>
          <w:rFonts w:ascii="Times New Roman" w:hAnsi="Times New Roman" w:cs="Times New Roman"/>
          <w:sz w:val="28"/>
          <w:szCs w:val="28"/>
        </w:rPr>
        <w:t>лавой муниципального района на отчетный период;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б) ключевые показатели эффективности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комплаенса, утвержденные на отчетный период;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lastRenderedPageBreak/>
        <w:t xml:space="preserve">в) план мероприятий по снижению </w:t>
      </w:r>
      <w:r w:rsidR="001D1B08">
        <w:rPr>
          <w:rFonts w:ascii="Times New Roman" w:hAnsi="Times New Roman" w:cs="Times New Roman"/>
          <w:sz w:val="28"/>
          <w:szCs w:val="28"/>
        </w:rPr>
        <w:t>комплаенс-рисков, утвержденный г</w:t>
      </w:r>
      <w:r w:rsidRPr="00C21FF6">
        <w:rPr>
          <w:rFonts w:ascii="Times New Roman" w:hAnsi="Times New Roman" w:cs="Times New Roman"/>
          <w:sz w:val="28"/>
          <w:szCs w:val="28"/>
        </w:rPr>
        <w:t>лавой муниципального района на отчетный период.</w:t>
      </w:r>
    </w:p>
    <w:p w:rsidR="00862834" w:rsidRPr="00C21FF6" w:rsidRDefault="008628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88"/>
      <w:bookmarkEnd w:id="7"/>
    </w:p>
    <w:p w:rsidR="000C3AF0" w:rsidRPr="00C21FF6" w:rsidRDefault="000C3A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VIII. Доклад об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комплаенсе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44. Проект доклада об антимонопольном комплаенсе представляется </w:t>
      </w:r>
      <w:r w:rsidR="001D1B08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="001D1B08">
        <w:rPr>
          <w:rFonts w:ascii="Times New Roman" w:hAnsi="Times New Roman" w:cs="Times New Roman"/>
          <w:sz w:val="28"/>
          <w:szCs w:val="28"/>
        </w:rPr>
        <w:t xml:space="preserve"> на подпись г</w:t>
      </w:r>
      <w:r w:rsidRPr="00C21FF6">
        <w:rPr>
          <w:rFonts w:ascii="Times New Roman" w:hAnsi="Times New Roman" w:cs="Times New Roman"/>
          <w:sz w:val="28"/>
          <w:szCs w:val="28"/>
        </w:rPr>
        <w:t>лаве муниципального района, а подписанный проект доклада - на утверждение Коллегиальному органу ежегодно в следующем порядке и сроки.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Проект доклада об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комплаенсе представляется </w:t>
      </w:r>
      <w:r w:rsidR="00F6528A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не позднее 1 марта года, следующего за отчетным.</w:t>
      </w:r>
    </w:p>
    <w:p w:rsidR="000C3AF0" w:rsidRPr="00C21FF6" w:rsidRDefault="00F652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Организационно-правовое управление</w:t>
      </w:r>
      <w:r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 обеспечив</w:t>
      </w:r>
      <w:r>
        <w:rPr>
          <w:rFonts w:ascii="Times New Roman" w:hAnsi="Times New Roman" w:cs="Times New Roman"/>
          <w:sz w:val="28"/>
          <w:szCs w:val="28"/>
        </w:rPr>
        <w:t>ает подписание проекта доклада г</w:t>
      </w:r>
      <w:r w:rsidR="000C3AF0" w:rsidRPr="00C21FF6">
        <w:rPr>
          <w:rFonts w:ascii="Times New Roman" w:hAnsi="Times New Roman" w:cs="Times New Roman"/>
          <w:sz w:val="28"/>
          <w:szCs w:val="28"/>
        </w:rPr>
        <w:t xml:space="preserve">лавой муниципального района в срок не позднее 20 марта года, следующего за </w:t>
      </w:r>
      <w:proofErr w:type="gramStart"/>
      <w:r w:rsidR="000C3AF0" w:rsidRPr="00C21FF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0C3AF0" w:rsidRPr="00C21FF6">
        <w:rPr>
          <w:rFonts w:ascii="Times New Roman" w:hAnsi="Times New Roman" w:cs="Times New Roman"/>
          <w:sz w:val="28"/>
          <w:szCs w:val="28"/>
        </w:rPr>
        <w:t>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Отдел правового обеспечения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области обеспечив</w:t>
      </w:r>
      <w:r w:rsidR="00F6528A">
        <w:rPr>
          <w:rFonts w:ascii="Times New Roman" w:hAnsi="Times New Roman" w:cs="Times New Roman"/>
          <w:sz w:val="28"/>
          <w:szCs w:val="28"/>
        </w:rPr>
        <w:t>ает представление подписанного г</w:t>
      </w:r>
      <w:r w:rsidRPr="00C21FF6">
        <w:rPr>
          <w:rFonts w:ascii="Times New Roman" w:hAnsi="Times New Roman" w:cs="Times New Roman"/>
          <w:sz w:val="28"/>
          <w:szCs w:val="28"/>
        </w:rPr>
        <w:t>лавой муниципального района доклада в Коллегиальный орган в течение недели с момента его подписания.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45. Коллегиальный орган утверждает доклад об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комплаенсе в срок не позднее 1 мая года, следующего за отчетным.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46. Доклад об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комплаенсе должен содержать: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а) информацию о результатах проведенной оценки комплаенс-рисков;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б) информацию об исполнении мероприятий по снижению комплаенс-рисков;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в) информацию о достижении ключевых показателей эффективности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 xml:space="preserve">Доклад об антимонопольном комплаенсе, утвержденный Коллегиальным органом, размещается на официальном сайте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5 календарных дней с момента его утверждения.</w:t>
      </w:r>
      <w:proofErr w:type="gramEnd"/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IX. Ознакомление служащих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</w:p>
    <w:p w:rsidR="000C3AF0" w:rsidRPr="00C21FF6" w:rsidRDefault="000C3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комплаенсом. Проведение обучения требованиям</w:t>
      </w:r>
    </w:p>
    <w:p w:rsidR="000C3AF0" w:rsidRPr="00C21FF6" w:rsidRDefault="000C3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антимонопольного законодательства и антимонопольного</w:t>
      </w:r>
    </w:p>
    <w:p w:rsidR="000C3AF0" w:rsidRPr="00C21FF6" w:rsidRDefault="000C3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комплаенса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48. При поступлении на муниципальную службу в Администрацию общий отдел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обеспечивает ознакомление гражданина Российской Федерации с Положением.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49. </w:t>
      </w:r>
      <w:r w:rsidR="00F6528A">
        <w:rPr>
          <w:rFonts w:ascii="Times New Roman" w:hAnsi="Times New Roman" w:cs="Times New Roman"/>
          <w:sz w:val="28"/>
          <w:szCs w:val="28"/>
        </w:rPr>
        <w:t>Организационно-правовое управление</w:t>
      </w:r>
      <w:r w:rsidR="00F6528A" w:rsidRPr="00C21FF6">
        <w:rPr>
          <w:rFonts w:ascii="Times New Roman" w:hAnsi="Times New Roman" w:cs="Times New Roman"/>
          <w:sz w:val="28"/>
          <w:szCs w:val="28"/>
        </w:rPr>
        <w:t xml:space="preserve">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C21FF6">
        <w:rPr>
          <w:rFonts w:ascii="Times New Roman" w:hAnsi="Times New Roman" w:cs="Times New Roman"/>
          <w:sz w:val="28"/>
          <w:szCs w:val="28"/>
        </w:rPr>
        <w:lastRenderedPageBreak/>
        <w:t xml:space="preserve">общим отделом </w:t>
      </w:r>
      <w:r w:rsidR="00C21FF6" w:rsidRPr="00C21F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21FF6">
        <w:rPr>
          <w:rFonts w:ascii="Times New Roman" w:hAnsi="Times New Roman" w:cs="Times New Roman"/>
          <w:sz w:val="28"/>
          <w:szCs w:val="28"/>
        </w:rPr>
        <w:t>организует систематическое обучение работников требованиям антимонопольного законодательства и антимонопольного комплаенса в следующих формах: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- вводный (первичный) инструктаж;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- целевой (внеплановый) инструктаж;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- иные обучающие мероприятия, предусмотренные внутренними документами.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50. 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51.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Целевой (внеплановый) инструктаж проводится при изменении антимонопольного законодательства, правового акта об антимонопольном комплаенсе, а также в случае реализации комплаенс-рисков в деятельности.</w:t>
      </w:r>
      <w:proofErr w:type="gramEnd"/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Целевой (внеплановый) инструктаж может осуществляться в форме доведения до заинтересованных структурных подразделений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информационных сообщений, селекторных совещаний с участием территориальных органов ФАС России.</w:t>
      </w:r>
    </w:p>
    <w:p w:rsidR="000C3AF0" w:rsidRPr="00C21FF6" w:rsidRDefault="000C3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52. Информация о проведении ознакомления служащих (работников) с </w:t>
      </w:r>
      <w:proofErr w:type="gramStart"/>
      <w:r w:rsidRPr="00C21FF6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  <w:r w:rsidRPr="00C21FF6">
        <w:rPr>
          <w:rFonts w:ascii="Times New Roman" w:hAnsi="Times New Roman" w:cs="Times New Roman"/>
          <w:sz w:val="28"/>
          <w:szCs w:val="28"/>
        </w:rPr>
        <w:t xml:space="preserve"> комплаенсом, а также о проведении обучающих мероприятий включается в доклад об антимонопольном комплаенсе.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>X. Ответственность</w:t>
      </w:r>
    </w:p>
    <w:p w:rsidR="000C3AF0" w:rsidRPr="00C21FF6" w:rsidRDefault="000C3A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AF0" w:rsidRPr="00C21FF6" w:rsidRDefault="000C3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FF6">
        <w:rPr>
          <w:rFonts w:ascii="Times New Roman" w:hAnsi="Times New Roman" w:cs="Times New Roman"/>
          <w:sz w:val="28"/>
          <w:szCs w:val="28"/>
        </w:rPr>
        <w:t xml:space="preserve">53. Служащие </w:t>
      </w:r>
      <w:r w:rsidR="00E759D9" w:rsidRPr="00C21FF6">
        <w:rPr>
          <w:rFonts w:ascii="Times New Roman" w:hAnsi="Times New Roman" w:cs="Times New Roman"/>
          <w:sz w:val="28"/>
          <w:szCs w:val="28"/>
        </w:rPr>
        <w:t>Администрации</w:t>
      </w:r>
      <w:r w:rsidRPr="00C21FF6">
        <w:rPr>
          <w:rFonts w:ascii="Times New Roman" w:hAnsi="Times New Roman" w:cs="Times New Roman"/>
          <w:sz w:val="28"/>
          <w:szCs w:val="28"/>
        </w:rPr>
        <w:t xml:space="preserve">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комплаенса.</w:t>
      </w:r>
    </w:p>
    <w:sectPr w:rsidR="000C3AF0" w:rsidRPr="00C21FF6" w:rsidSect="00862834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272B"/>
    <w:multiLevelType w:val="hybridMultilevel"/>
    <w:tmpl w:val="39BE8BF6"/>
    <w:lvl w:ilvl="0" w:tplc="EE9C7B3C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AF0"/>
    <w:rsid w:val="00044670"/>
    <w:rsid w:val="000C3AF0"/>
    <w:rsid w:val="00145807"/>
    <w:rsid w:val="00156150"/>
    <w:rsid w:val="001758EA"/>
    <w:rsid w:val="00175F6A"/>
    <w:rsid w:val="001A2DD4"/>
    <w:rsid w:val="001D1B08"/>
    <w:rsid w:val="00250FAC"/>
    <w:rsid w:val="002815AE"/>
    <w:rsid w:val="002B387E"/>
    <w:rsid w:val="002C34F3"/>
    <w:rsid w:val="003A670C"/>
    <w:rsid w:val="003D0788"/>
    <w:rsid w:val="003E7882"/>
    <w:rsid w:val="004255F3"/>
    <w:rsid w:val="005E629E"/>
    <w:rsid w:val="007105B5"/>
    <w:rsid w:val="00740FB3"/>
    <w:rsid w:val="00862834"/>
    <w:rsid w:val="008B7C30"/>
    <w:rsid w:val="008D7118"/>
    <w:rsid w:val="008E438E"/>
    <w:rsid w:val="00946121"/>
    <w:rsid w:val="00967D6E"/>
    <w:rsid w:val="009C22A6"/>
    <w:rsid w:val="00A02530"/>
    <w:rsid w:val="00A67F89"/>
    <w:rsid w:val="00AA085D"/>
    <w:rsid w:val="00AA481B"/>
    <w:rsid w:val="00AD657A"/>
    <w:rsid w:val="00B716BD"/>
    <w:rsid w:val="00BF0A73"/>
    <w:rsid w:val="00C21FF6"/>
    <w:rsid w:val="00C34527"/>
    <w:rsid w:val="00C421EF"/>
    <w:rsid w:val="00C51C4E"/>
    <w:rsid w:val="00CF1B26"/>
    <w:rsid w:val="00CF307B"/>
    <w:rsid w:val="00D02A8A"/>
    <w:rsid w:val="00D10596"/>
    <w:rsid w:val="00D25E97"/>
    <w:rsid w:val="00D748FB"/>
    <w:rsid w:val="00DA3516"/>
    <w:rsid w:val="00DA42C0"/>
    <w:rsid w:val="00DC5764"/>
    <w:rsid w:val="00E759D9"/>
    <w:rsid w:val="00EF77B6"/>
    <w:rsid w:val="00F63CD0"/>
    <w:rsid w:val="00F6528A"/>
    <w:rsid w:val="00F908A4"/>
    <w:rsid w:val="00FB2C8B"/>
    <w:rsid w:val="00FD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3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3A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C31231DF7816FD8D92500E1949508AACF844615A63E74EAB0F5862DC2BA575019E517BFC4F299EE20160A04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1C31231DF7816FD8D92500E1949508ABC78A4016F46976BBE5FB832592E0475450B213A3CCED86ED3E15AD790600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1C31231DF7816FD8D92500E1949508AACF864417F66976BBE5FB832592E0474650EA1FA1C5F287EF2B43FC3C3C295CBC90B00F274DDCEC0A0CF" TargetMode="External"/><Relationship Id="rId11" Type="http://schemas.openxmlformats.org/officeDocument/2006/relationships/hyperlink" Target="consultantplus://offline/ref=CD1C31231DF7816FD8D92500E1949508ABC78A4016F46976BBE5FB832592E0474650EA1FA1C5F387E42B43FC3C3C295CBC90B00F274DDCEC0A0CF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D1C31231DF7816FD8D92500E1949508ABC6864316F76976BBE5FB832592E0475450B213A3CCED86ED3E15AD79060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1C31231DF7816FD8D92500E1949508ABC7834B1CF26976BBE5FB832592E0475450B213A3CCED86ED3E15AD79060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13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22</cp:revision>
  <cp:lastPrinted>2019-12-05T03:16:00Z</cp:lastPrinted>
  <dcterms:created xsi:type="dcterms:W3CDTF">2019-11-29T05:52:00Z</dcterms:created>
  <dcterms:modified xsi:type="dcterms:W3CDTF">2025-01-21T13:23:00Z</dcterms:modified>
</cp:coreProperties>
</file>