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D2" w:rsidRDefault="00385DD2" w:rsidP="00802D8D">
      <w:pPr>
        <w:spacing w:after="0" w:line="240" w:lineRule="auto"/>
        <w:ind w:left="623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70E01">
        <w:rPr>
          <w:rFonts w:ascii="Times New Roman" w:hAnsi="Times New Roman" w:cs="Times New Roman"/>
          <w:sz w:val="28"/>
          <w:szCs w:val="28"/>
        </w:rPr>
        <w:t xml:space="preserve">№ 2 </w:t>
      </w:r>
    </w:p>
    <w:p w:rsidR="00385DD2" w:rsidRPr="00BE17AD" w:rsidRDefault="00385DD2" w:rsidP="00385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E17AD">
        <w:rPr>
          <w:rFonts w:ascii="Times New Roman" w:hAnsi="Times New Roman" w:cs="Times New Roman"/>
          <w:b/>
          <w:sz w:val="28"/>
          <w:szCs w:val="28"/>
        </w:rPr>
        <w:t xml:space="preserve">правочная информация и нарративы </w:t>
      </w:r>
    </w:p>
    <w:p w:rsidR="00385DD2" w:rsidRPr="00BE17AD" w:rsidRDefault="00385DD2" w:rsidP="00385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E17AD">
        <w:rPr>
          <w:rFonts w:ascii="Times New Roman" w:hAnsi="Times New Roman" w:cs="Times New Roman"/>
          <w:b/>
          <w:sz w:val="28"/>
          <w:szCs w:val="28"/>
        </w:rPr>
        <w:t>онкурса</w:t>
      </w:r>
      <w:r w:rsidR="00C70E01">
        <w:rPr>
          <w:rFonts w:ascii="Times New Roman" w:hAnsi="Times New Roman" w:cs="Times New Roman"/>
          <w:b/>
          <w:sz w:val="28"/>
          <w:szCs w:val="28"/>
        </w:rPr>
        <w:t xml:space="preserve"> брендов «Знай наших»</w:t>
      </w:r>
    </w:p>
    <w:p w:rsidR="00385DD2" w:rsidRPr="00BE17AD" w:rsidRDefault="00385DD2" w:rsidP="00385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5DD2" w:rsidRPr="00A86C70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A86C70">
        <w:rPr>
          <w:rFonts w:ascii="Times New Roman" w:hAnsi="Times New Roman" w:cs="Times New Roman"/>
          <w:b/>
          <w:bCs/>
          <w:sz w:val="28"/>
          <w:szCs w:val="28"/>
        </w:rPr>
        <w:t>онкур</w:t>
      </w:r>
      <w:r>
        <w:rPr>
          <w:rFonts w:ascii="Times New Roman" w:hAnsi="Times New Roman" w:cs="Times New Roman"/>
          <w:b/>
          <w:bCs/>
          <w:sz w:val="28"/>
          <w:szCs w:val="28"/>
        </w:rPr>
        <w:t>с растущих российских брендов «З</w:t>
      </w:r>
      <w:r w:rsidRPr="00A86C70">
        <w:rPr>
          <w:rFonts w:ascii="Times New Roman" w:hAnsi="Times New Roman" w:cs="Times New Roman"/>
          <w:b/>
          <w:bCs/>
          <w:sz w:val="28"/>
          <w:szCs w:val="28"/>
        </w:rPr>
        <w:t>най наших»</w:t>
      </w:r>
      <w:r w:rsidRPr="00A86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запущен в 2022 году в рамках Форума «Сильные идеи для нового времени», организаторами которого выступают АСИ и Фонд </w:t>
      </w:r>
      <w:proofErr w:type="spellStart"/>
      <w:r w:rsidRPr="00A86C70">
        <w:rPr>
          <w:rFonts w:ascii="Times New Roman" w:hAnsi="Times New Roman" w:cs="Times New Roman"/>
          <w:sz w:val="28"/>
          <w:szCs w:val="28"/>
        </w:rPr>
        <w:t>Росконгресс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поддержке ВЭБ.РФ</w:t>
      </w:r>
      <w:r w:rsidRPr="00A86C70">
        <w:rPr>
          <w:rFonts w:ascii="Times New Roman" w:hAnsi="Times New Roman" w:cs="Times New Roman"/>
          <w:sz w:val="28"/>
          <w:szCs w:val="28"/>
        </w:rPr>
        <w:t>.</w:t>
      </w:r>
      <w:r w:rsidRPr="00A86C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Проект реализуется в соответствии с Указом Президента РФ. За два сезона на платформу </w:t>
      </w:r>
      <w:hyperlink r:id="rId9" w:history="1">
        <w:proofErr w:type="spellStart"/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идея.росконгресс.рф</w:t>
        </w:r>
        <w:proofErr w:type="spellEnd"/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Pr="00A86C70">
          <w:rPr>
            <w:rStyle w:val="a5"/>
            <w:rFonts w:ascii="Times New Roman" w:hAnsi="Times New Roman" w:cs="Times New Roman"/>
            <w:b/>
            <w:sz w:val="28"/>
            <w:szCs w:val="28"/>
          </w:rPr>
          <w:t>brand</w:t>
        </w:r>
        <w:proofErr w:type="spellEnd"/>
      </w:hyperlink>
      <w:r w:rsidRPr="00A86C70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Pr="00A86C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6C70">
        <w:rPr>
          <w:rFonts w:ascii="Times New Roman" w:hAnsi="Times New Roman" w:cs="Times New Roman"/>
          <w:sz w:val="28"/>
          <w:szCs w:val="28"/>
        </w:rPr>
        <w:t xml:space="preserve">17 тысяч заявок из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A86C70">
        <w:rPr>
          <w:rFonts w:ascii="Times New Roman" w:hAnsi="Times New Roman" w:cs="Times New Roman"/>
          <w:sz w:val="28"/>
          <w:szCs w:val="28"/>
        </w:rPr>
        <w:t>89 российских регионов.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>Конкурс нацелен на представителей малого и среднего бизнеса (</w:t>
      </w:r>
      <w:r>
        <w:rPr>
          <w:rFonts w:ascii="Times New Roman" w:hAnsi="Times New Roman" w:cs="Times New Roman"/>
          <w:sz w:val="28"/>
          <w:szCs w:val="28"/>
        </w:rPr>
        <w:t xml:space="preserve">сектор </w:t>
      </w:r>
      <w:r w:rsidRPr="00221BE9">
        <w:rPr>
          <w:rFonts w:ascii="Times New Roman" w:hAnsi="Times New Roman" w:cs="Times New Roman"/>
          <w:sz w:val="28"/>
          <w:szCs w:val="28"/>
        </w:rPr>
        <w:t>МСП) России. Участниками могут стать предприниматели, чьи компании демонстрируют устойчивые темпы роста, высокую степень локали</w:t>
      </w:r>
      <w:r>
        <w:rPr>
          <w:rFonts w:ascii="Times New Roman" w:hAnsi="Times New Roman" w:cs="Times New Roman"/>
          <w:sz w:val="28"/>
          <w:szCs w:val="28"/>
        </w:rPr>
        <w:t>зации производства (не менее 30</w:t>
      </w:r>
      <w:r w:rsidRPr="00221BE9">
        <w:rPr>
          <w:rFonts w:ascii="Times New Roman" w:hAnsi="Times New Roman" w:cs="Times New Roman"/>
          <w:sz w:val="28"/>
          <w:szCs w:val="28"/>
        </w:rPr>
        <w:t xml:space="preserve">%), и их продукция пользуется доверием у потребителей. Учитываются также наличие у кандидатов социальных проектов и готовность к широкомасштабному продвижению своего бренда.  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 xml:space="preserve">Победители определяются на основании консолидированной экспертной оценки жюри, в состав которого входят представители партнеров Конкурса, регионов РФ и АСИ. 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>Лучшие бренды получают помощь в продвижении на крупнейших маркетплейсах и в</w:t>
      </w:r>
      <w:r>
        <w:rPr>
          <w:rFonts w:ascii="Times New Roman" w:hAnsi="Times New Roman" w:cs="Times New Roman"/>
          <w:sz w:val="28"/>
          <w:szCs w:val="28"/>
        </w:rPr>
        <w:t xml:space="preserve"> торговых сетях, в ведущих СМИ </w:t>
      </w:r>
      <w:r w:rsidRPr="00221BE9">
        <w:rPr>
          <w:rFonts w:ascii="Times New Roman" w:hAnsi="Times New Roman" w:cs="Times New Roman"/>
          <w:sz w:val="28"/>
          <w:szCs w:val="28"/>
        </w:rPr>
        <w:t xml:space="preserve">и в новых медиа, возможности размещения наружной рекламы на уличных билбордах и на транспорте, а также 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поддержку, доступ к обучающим программам, бизнес-экспертам, членство в бизнес-объединениях, бесплатное участие в крупных мероприятиях.  </w:t>
      </w:r>
    </w:p>
    <w:p w:rsidR="00385DD2" w:rsidRPr="00221BE9" w:rsidRDefault="00385DD2" w:rsidP="00385D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1BE9">
        <w:rPr>
          <w:rFonts w:ascii="Times New Roman" w:hAnsi="Times New Roman" w:cs="Times New Roman"/>
          <w:sz w:val="28"/>
          <w:szCs w:val="28"/>
        </w:rPr>
        <w:t>В третьем сезоне конкурса планируют акцентировать внимание на отборе и продвижении компаний из малых городов, численностью до 100 тыс. человек. Кроме того, в приоритете – развитие компетенций предпринимателей в области маркетинга, e-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com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 и упрощение / расширение доступа к </w:t>
      </w:r>
      <w:proofErr w:type="spellStart"/>
      <w:r w:rsidRPr="00221BE9">
        <w:rPr>
          <w:rFonts w:ascii="Times New Roman" w:hAnsi="Times New Roman" w:cs="Times New Roman"/>
          <w:sz w:val="28"/>
          <w:szCs w:val="28"/>
        </w:rPr>
        <w:t>маркетплейсам</w:t>
      </w:r>
      <w:proofErr w:type="spellEnd"/>
      <w:r w:rsidRPr="00221BE9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87"/>
        <w:gridCol w:w="8109"/>
      </w:tblGrid>
      <w:tr w:rsidR="00C70E01" w:rsidTr="00C70E01">
        <w:trPr>
          <w:trHeight w:val="1987"/>
        </w:trPr>
        <w:tc>
          <w:tcPr>
            <w:tcW w:w="944" w:type="pct"/>
            <w:textDirection w:val="btLr"/>
            <w:vAlign w:val="center"/>
          </w:tcPr>
          <w:p w:rsidR="00C70E01" w:rsidRPr="00F00B11" w:rsidRDefault="00C70E01" w:rsidP="00A214B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056" w:type="pct"/>
          </w:tcPr>
          <w:p w:rsidR="00C70E01" w:rsidRPr="00BE17AD" w:rsidRDefault="00C70E01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0E01" w:rsidRPr="00BE17AD" w:rsidRDefault="00C70E01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 «Знай наших». Сезон </w:t>
            </w:r>
            <w:r w:rsidRPr="00BE17A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C70E01" w:rsidRPr="00BE17AD" w:rsidRDefault="00C70E01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begin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instrText xml:space="preserve"> HYPERLINK "https://xn--d1ach8g.xn--c1aenmdblfega.xn--p1ai/brand" </w:instrText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separate"/>
            </w:r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идея.росконгресс.рф</w:t>
            </w:r>
            <w:proofErr w:type="spellEnd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/</w:t>
            </w:r>
            <w:proofErr w:type="spellStart"/>
            <w:r w:rsidRPr="00BE17AD">
              <w:rPr>
                <w:rStyle w:val="a5"/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brand</w:t>
            </w:r>
            <w:proofErr w:type="spellEnd"/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fldChar w:fldCharType="end"/>
            </w:r>
            <w:r w:rsidRPr="00BE17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C70E01" w:rsidTr="00C70E01">
        <w:tc>
          <w:tcPr>
            <w:tcW w:w="944" w:type="pct"/>
            <w:textDirection w:val="btLr"/>
            <w:vAlign w:val="center"/>
          </w:tcPr>
          <w:p w:rsidR="00C70E01" w:rsidRPr="00B853EA" w:rsidRDefault="00C70E01" w:rsidP="00A214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ЦИТАТЫ ПО ТЕМЕ</w:t>
            </w:r>
          </w:p>
        </w:tc>
        <w:tc>
          <w:tcPr>
            <w:tcW w:w="4056" w:type="pct"/>
          </w:tcPr>
          <w:p w:rsidR="00C70E01" w:rsidRDefault="00C70E01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994">
              <w:rPr>
                <w:rFonts w:ascii="Times New Roman" w:hAnsi="Times New Roman" w:cs="Times New Roman"/>
                <w:i/>
                <w:sz w:val="28"/>
                <w:szCs w:val="28"/>
              </w:rPr>
              <w:t>«Смысл в том, чтобы идти на шаг впереди!»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(с) Владимир Путин</w:t>
            </w:r>
          </w:p>
          <w:p w:rsidR="00C70E01" w:rsidRDefault="00C70E01" w:rsidP="00A214B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70E01" w:rsidRPr="00A82D7D" w:rsidRDefault="00C70E01" w:rsidP="00A214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Быть предпринимателем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–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патриотичное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365DC">
              <w:rPr>
                <w:rFonts w:ascii="Times New Roman" w:hAnsi="Times New Roman" w:cs="Times New Roman"/>
                <w:i/>
                <w:sz w:val="28"/>
                <w:szCs w:val="28"/>
              </w:rPr>
              <w:t>и благородное дело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(с) </w:t>
            </w:r>
            <w:hyperlink r:id="rId10" w:history="1">
              <w:r w:rsidRPr="00810DEF">
                <w:rPr>
                  <w:rStyle w:val="a5"/>
                  <w:rFonts w:ascii="Times New Roman" w:hAnsi="Times New Roman" w:cs="Times New Roman"/>
                  <w:i/>
                  <w:sz w:val="28"/>
                  <w:szCs w:val="28"/>
                </w:rPr>
                <w:t>Владимир Путин</w:t>
              </w:r>
            </w:hyperlink>
          </w:p>
        </w:tc>
      </w:tr>
      <w:tr w:rsidR="00C70E01" w:rsidTr="00C70E01">
        <w:tc>
          <w:tcPr>
            <w:tcW w:w="944" w:type="pct"/>
            <w:vMerge w:val="restart"/>
            <w:textDirection w:val="btLr"/>
            <w:vAlign w:val="center"/>
          </w:tcPr>
          <w:p w:rsidR="00C70E01" w:rsidRPr="00FA66D2" w:rsidRDefault="00C70E01" w:rsidP="00A214B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НАРРАТИВЫ </w:t>
            </w:r>
          </w:p>
        </w:tc>
        <w:tc>
          <w:tcPr>
            <w:tcW w:w="4056" w:type="pct"/>
          </w:tcPr>
          <w:p w:rsidR="00C70E01" w:rsidRPr="00B853EA" w:rsidRDefault="00C70E01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Наших надо знать. Р</w:t>
            </w:r>
            <w:r w:rsidRPr="008874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астущие российские бренды – сила, которая меняет рынок. </w:t>
            </w:r>
            <w:r w:rsidRPr="008874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Помогаем им расти в России и выходить на зарубежные рынки</w:t>
            </w:r>
            <w:r w:rsidRPr="0088746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70E01" w:rsidTr="00C70E01">
        <w:tc>
          <w:tcPr>
            <w:tcW w:w="944" w:type="pct"/>
            <w:vMerge/>
          </w:tcPr>
          <w:p w:rsidR="00C70E01" w:rsidRDefault="00C70E01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pct"/>
          </w:tcPr>
          <w:p w:rsidR="00C70E01" w:rsidRDefault="00C70E01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055886">
              <w:rPr>
                <w:rFonts w:ascii="Times New Roman" w:hAnsi="Times New Roman" w:cs="Times New Roman"/>
                <w:sz w:val="28"/>
                <w:szCs w:val="28"/>
              </w:rPr>
              <w:t>Российские бренды – новые герои экономики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предмет</w:t>
            </w:r>
            <w:r w:rsidRPr="00455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5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национальной гордости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Pr="00055886">
              <w:rPr>
                <w:rFonts w:ascii="Times New Roman" w:hAnsi="Times New Roman" w:cs="Times New Roman"/>
                <w:sz w:val="28"/>
                <w:szCs w:val="28"/>
              </w:rPr>
              <w:t>оддержка таких брендов укрепляет устойчивость российской экономики</w:t>
            </w:r>
          </w:p>
        </w:tc>
      </w:tr>
      <w:tr w:rsidR="00C70E01" w:rsidTr="00C70E01">
        <w:trPr>
          <w:trHeight w:val="887"/>
        </w:trPr>
        <w:tc>
          <w:tcPr>
            <w:tcW w:w="944" w:type="pct"/>
            <w:vMerge/>
          </w:tcPr>
          <w:p w:rsidR="00C70E01" w:rsidRDefault="00C70E01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pct"/>
          </w:tcPr>
          <w:p w:rsidR="00C70E01" w:rsidRPr="00B853EA" w:rsidRDefault="00C70E01" w:rsidP="00A214BA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46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01A8F">
              <w:rPr>
                <w:rFonts w:ascii="Times New Roman" w:hAnsi="Times New Roman" w:cs="Times New Roman"/>
                <w:sz w:val="28"/>
                <w:szCs w:val="28"/>
              </w:rPr>
              <w:t>Знай наших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001A8F">
              <w:rPr>
                <w:rFonts w:ascii="Times New Roman" w:hAnsi="Times New Roman" w:cs="Times New Roman"/>
                <w:sz w:val="28"/>
                <w:szCs w:val="28"/>
              </w:rPr>
              <w:t xml:space="preserve">– это трамплин для тех, кто готов расти и покорять новые рынки. </w:t>
            </w:r>
          </w:p>
        </w:tc>
      </w:tr>
      <w:tr w:rsidR="00C70E01" w:rsidTr="00C70E01">
        <w:trPr>
          <w:trHeight w:val="695"/>
        </w:trPr>
        <w:tc>
          <w:tcPr>
            <w:tcW w:w="944" w:type="pct"/>
            <w:vMerge/>
          </w:tcPr>
          <w:p w:rsidR="00C70E01" w:rsidRDefault="00C70E01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pct"/>
          </w:tcPr>
          <w:p w:rsidR="00C70E01" w:rsidRPr="003F5890" w:rsidRDefault="00C70E01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Российские бренды – это уже синоним высокого качества. Конкурс «Знай наших» помогает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преодолеть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стереотип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 пророка в своём О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течестве» и показать, что отечественные товары достойны 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имания</w:t>
            </w:r>
          </w:p>
        </w:tc>
      </w:tr>
      <w:tr w:rsidR="00C70E01" w:rsidTr="00C70E01">
        <w:tc>
          <w:tcPr>
            <w:tcW w:w="944" w:type="pct"/>
            <w:vMerge/>
          </w:tcPr>
          <w:p w:rsidR="00C70E01" w:rsidRDefault="00C70E01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pct"/>
          </w:tcPr>
          <w:p w:rsidR="00C70E01" w:rsidRDefault="00C70E01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«Знай наших» – это не только про бренды, но и про регионы, которые их поддерживают. Это возможность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российских субъектов </w:t>
            </w:r>
            <w:r w:rsidRPr="003F5890">
              <w:rPr>
                <w:rFonts w:ascii="Times New Roman" w:hAnsi="Times New Roman" w:cs="Times New Roman"/>
                <w:sz w:val="28"/>
                <w:szCs w:val="28"/>
              </w:rPr>
              <w:t>показать, что они создают условия для развития бизнеса и гордятся своими брендами</w:t>
            </w:r>
            <w:r>
              <w:rPr>
                <w:rFonts w:ascii="Segoe UI" w:hAnsi="Segoe UI" w:cs="Segoe UI"/>
                <w:color w:val="404040"/>
              </w:rPr>
              <w:br/>
            </w:r>
          </w:p>
        </w:tc>
      </w:tr>
      <w:tr w:rsidR="00C70E01" w:rsidTr="00C70E01">
        <w:trPr>
          <w:trHeight w:val="435"/>
        </w:trPr>
        <w:tc>
          <w:tcPr>
            <w:tcW w:w="944" w:type="pct"/>
            <w:vMerge/>
          </w:tcPr>
          <w:p w:rsidR="00C70E01" w:rsidRDefault="00C70E01" w:rsidP="00A214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pct"/>
          </w:tcPr>
          <w:p w:rsidR="00C70E01" w:rsidRDefault="00C70E01" w:rsidP="00A21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B853EA">
              <w:rPr>
                <w:rFonts w:ascii="Times New Roman" w:hAnsi="Times New Roman" w:cs="Times New Roman"/>
                <w:sz w:val="28"/>
                <w:szCs w:val="28"/>
              </w:rPr>
              <w:t>Российский бизнес – это смелость, традиции и инновации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85DD2" w:rsidRDefault="00385DD2" w:rsidP="00385DD2"/>
    <w:p w:rsidR="00A82D7D" w:rsidRPr="00385DD2" w:rsidRDefault="00A82D7D" w:rsidP="00385DD2"/>
    <w:sectPr w:rsidR="00A82D7D" w:rsidRPr="00385DD2" w:rsidSect="00385DD2">
      <w:headerReference w:type="default" r:id="rId11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F22" w:rsidRDefault="00C85F22" w:rsidP="00F142A4">
      <w:pPr>
        <w:spacing w:after="0" w:line="240" w:lineRule="auto"/>
      </w:pPr>
      <w:r>
        <w:separator/>
      </w:r>
    </w:p>
  </w:endnote>
  <w:endnote w:type="continuationSeparator" w:id="0">
    <w:p w:rsidR="00C85F22" w:rsidRDefault="00C85F22" w:rsidP="00F14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F22" w:rsidRDefault="00C85F22" w:rsidP="00F142A4">
      <w:pPr>
        <w:spacing w:after="0" w:line="240" w:lineRule="auto"/>
      </w:pPr>
      <w:r>
        <w:separator/>
      </w:r>
    </w:p>
  </w:footnote>
  <w:footnote w:type="continuationSeparator" w:id="0">
    <w:p w:rsidR="00C85F22" w:rsidRDefault="00C85F22" w:rsidP="00F14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142A4" w:rsidRPr="00385DD2" w:rsidRDefault="00F142A4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85D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85D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85D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2D8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85D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142A4" w:rsidRDefault="00F142A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68B"/>
    <w:multiLevelType w:val="multilevel"/>
    <w:tmpl w:val="329A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E5F31"/>
    <w:multiLevelType w:val="hybridMultilevel"/>
    <w:tmpl w:val="F976B5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2B2298"/>
    <w:multiLevelType w:val="multilevel"/>
    <w:tmpl w:val="C0F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A52DC"/>
    <w:multiLevelType w:val="multilevel"/>
    <w:tmpl w:val="24A08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710DFF"/>
    <w:multiLevelType w:val="hybridMultilevel"/>
    <w:tmpl w:val="4A283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F0BE5"/>
    <w:multiLevelType w:val="multilevel"/>
    <w:tmpl w:val="0BD68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0C3968"/>
    <w:multiLevelType w:val="multilevel"/>
    <w:tmpl w:val="25AC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CE4E1F"/>
    <w:multiLevelType w:val="multilevel"/>
    <w:tmpl w:val="7174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7D"/>
    <w:rsid w:val="00001A8F"/>
    <w:rsid w:val="000272A4"/>
    <w:rsid w:val="00055886"/>
    <w:rsid w:val="00064B46"/>
    <w:rsid w:val="000C0D4F"/>
    <w:rsid w:val="0015112A"/>
    <w:rsid w:val="001F358E"/>
    <w:rsid w:val="00211A7B"/>
    <w:rsid w:val="00221BE9"/>
    <w:rsid w:val="00247639"/>
    <w:rsid w:val="00290A10"/>
    <w:rsid w:val="002A3B18"/>
    <w:rsid w:val="0031386A"/>
    <w:rsid w:val="00315F49"/>
    <w:rsid w:val="00372AFF"/>
    <w:rsid w:val="00377123"/>
    <w:rsid w:val="00385DD2"/>
    <w:rsid w:val="003C71E6"/>
    <w:rsid w:val="003D4248"/>
    <w:rsid w:val="003F5890"/>
    <w:rsid w:val="004556AE"/>
    <w:rsid w:val="004E2915"/>
    <w:rsid w:val="005117CE"/>
    <w:rsid w:val="00546FE2"/>
    <w:rsid w:val="0059479F"/>
    <w:rsid w:val="0059521D"/>
    <w:rsid w:val="005E4AA5"/>
    <w:rsid w:val="00616B55"/>
    <w:rsid w:val="006216E9"/>
    <w:rsid w:val="00636366"/>
    <w:rsid w:val="00661E6F"/>
    <w:rsid w:val="00673150"/>
    <w:rsid w:val="00675D56"/>
    <w:rsid w:val="00692572"/>
    <w:rsid w:val="006978E3"/>
    <w:rsid w:val="006F1C8A"/>
    <w:rsid w:val="007239F5"/>
    <w:rsid w:val="0072491D"/>
    <w:rsid w:val="007453DD"/>
    <w:rsid w:val="007845E7"/>
    <w:rsid w:val="007D7AB8"/>
    <w:rsid w:val="007F569B"/>
    <w:rsid w:val="00801542"/>
    <w:rsid w:val="00802D8D"/>
    <w:rsid w:val="00810DEF"/>
    <w:rsid w:val="0082687D"/>
    <w:rsid w:val="00832CDD"/>
    <w:rsid w:val="00855472"/>
    <w:rsid w:val="00886C4E"/>
    <w:rsid w:val="0088746E"/>
    <w:rsid w:val="008D5125"/>
    <w:rsid w:val="008E15C3"/>
    <w:rsid w:val="008E6DF6"/>
    <w:rsid w:val="0093437A"/>
    <w:rsid w:val="009358F0"/>
    <w:rsid w:val="00940EF3"/>
    <w:rsid w:val="00987D1F"/>
    <w:rsid w:val="00A01762"/>
    <w:rsid w:val="00A06903"/>
    <w:rsid w:val="00A1263E"/>
    <w:rsid w:val="00A82D7D"/>
    <w:rsid w:val="00A86C70"/>
    <w:rsid w:val="00AA4994"/>
    <w:rsid w:val="00AA6783"/>
    <w:rsid w:val="00AE1753"/>
    <w:rsid w:val="00B47A3B"/>
    <w:rsid w:val="00B61DF2"/>
    <w:rsid w:val="00B7160B"/>
    <w:rsid w:val="00B72C6A"/>
    <w:rsid w:val="00B853EA"/>
    <w:rsid w:val="00C15431"/>
    <w:rsid w:val="00C365DC"/>
    <w:rsid w:val="00C70E01"/>
    <w:rsid w:val="00C85F22"/>
    <w:rsid w:val="00CB126A"/>
    <w:rsid w:val="00CB1A36"/>
    <w:rsid w:val="00D536A5"/>
    <w:rsid w:val="00D72D27"/>
    <w:rsid w:val="00D73617"/>
    <w:rsid w:val="00D771D0"/>
    <w:rsid w:val="00DA21D4"/>
    <w:rsid w:val="00E06E2F"/>
    <w:rsid w:val="00E10681"/>
    <w:rsid w:val="00E32A85"/>
    <w:rsid w:val="00EA0E22"/>
    <w:rsid w:val="00EE2B6C"/>
    <w:rsid w:val="00F142A4"/>
    <w:rsid w:val="00F213FD"/>
    <w:rsid w:val="00F43C9D"/>
    <w:rsid w:val="00F70730"/>
    <w:rsid w:val="00F82F92"/>
    <w:rsid w:val="00FA66D2"/>
    <w:rsid w:val="00FD6643"/>
    <w:rsid w:val="00FE3570"/>
    <w:rsid w:val="00FE6DA4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D2"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42A4"/>
  </w:style>
  <w:style w:type="paragraph" w:styleId="ac">
    <w:name w:val="footer"/>
    <w:basedOn w:val="a"/>
    <w:link w:val="ad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4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DD2"/>
  </w:style>
  <w:style w:type="paragraph" w:styleId="1">
    <w:name w:val="heading 1"/>
    <w:basedOn w:val="a"/>
    <w:link w:val="10"/>
    <w:uiPriority w:val="9"/>
    <w:qFormat/>
    <w:rsid w:val="00A86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6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E4AA5"/>
    <w:rPr>
      <w:b/>
      <w:bCs/>
    </w:rPr>
  </w:style>
  <w:style w:type="character" w:styleId="a5">
    <w:name w:val="Hyperlink"/>
    <w:basedOn w:val="a0"/>
    <w:uiPriority w:val="99"/>
    <w:unhideWhenUsed/>
    <w:rsid w:val="00886C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E2B6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86C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6C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6C7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142A4"/>
  </w:style>
  <w:style w:type="paragraph" w:styleId="ac">
    <w:name w:val="footer"/>
    <w:basedOn w:val="a"/>
    <w:link w:val="ad"/>
    <w:uiPriority w:val="99"/>
    <w:unhideWhenUsed/>
    <w:rsid w:val="00F14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14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g.ru/2025/01/23/putin-byt-predprinimatelem-patriotichnoe-i-blagorodnoe-delo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d1ach8g.xn--c1aenmdblfega.xn--p1ai/bra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665C8-3767-4A29-9B7E-EDF8B94DB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Маргарита Валерьевна</dc:creator>
  <cp:keywords/>
  <dc:description/>
  <cp:lastModifiedBy>adolgopolova</cp:lastModifiedBy>
  <cp:revision>6</cp:revision>
  <dcterms:created xsi:type="dcterms:W3CDTF">2025-03-18T12:28:00Z</dcterms:created>
  <dcterms:modified xsi:type="dcterms:W3CDTF">2025-04-08T03:42:00Z</dcterms:modified>
</cp:coreProperties>
</file>