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F" w:rsidRPr="00381D0F" w:rsidRDefault="00381D0F" w:rsidP="00381D0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81D0F">
        <w:rPr>
          <w:rFonts w:ascii="Times New Roman" w:hAnsi="Times New Roman" w:cs="Times New Roman"/>
          <w:b/>
          <w:bCs/>
          <w:kern w:val="36"/>
          <w:sz w:val="28"/>
          <w:szCs w:val="28"/>
        </w:rPr>
        <w:t>Прием заявок на участие в жеребьевке по распределению разрешений</w:t>
      </w:r>
    </w:p>
    <w:p w:rsidR="00381D0F" w:rsidRPr="00381D0F" w:rsidRDefault="00381D0F" w:rsidP="00381D0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81D0F">
        <w:rPr>
          <w:rFonts w:ascii="Times New Roman" w:hAnsi="Times New Roman" w:cs="Times New Roman"/>
          <w:b/>
          <w:bCs/>
          <w:kern w:val="36"/>
          <w:sz w:val="28"/>
          <w:szCs w:val="28"/>
        </w:rPr>
        <w:t>на добычу медведя бурого и кабана 2021 – 2022 гг.</w:t>
      </w:r>
    </w:p>
    <w:p w:rsidR="00381D0F" w:rsidRPr="00381D0F" w:rsidRDefault="00381D0F" w:rsidP="0038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Pr="00381D0F" w:rsidRDefault="00381D0F" w:rsidP="0038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0F">
        <w:rPr>
          <w:rFonts w:ascii="Times New Roman" w:eastAsia="Times New Roman" w:hAnsi="Times New Roman" w:cs="Times New Roman"/>
          <w:sz w:val="28"/>
          <w:szCs w:val="28"/>
        </w:rPr>
        <w:t xml:space="preserve">Уважаемые охотники! С </w:t>
      </w:r>
      <w:r w:rsidRPr="00381D0F">
        <w:rPr>
          <w:rFonts w:ascii="Times New Roman" w:eastAsia="Times New Roman" w:hAnsi="Times New Roman" w:cs="Times New Roman"/>
          <w:b/>
          <w:sz w:val="28"/>
          <w:szCs w:val="28"/>
        </w:rPr>
        <w:t>15 марта 2021</w:t>
      </w:r>
      <w:r w:rsidRPr="00381D0F">
        <w:rPr>
          <w:rFonts w:ascii="Times New Roman" w:eastAsia="Times New Roman" w:hAnsi="Times New Roman" w:cs="Times New Roman"/>
          <w:sz w:val="28"/>
          <w:szCs w:val="28"/>
        </w:rPr>
        <w:t xml:space="preserve"> года начинается прием заявок на участие в р</w:t>
      </w:r>
      <w:r w:rsidRPr="00381D0F">
        <w:rPr>
          <w:rFonts w:ascii="Times New Roman" w:hAnsi="Times New Roman" w:cs="Times New Roman"/>
          <w:sz w:val="28"/>
          <w:szCs w:val="28"/>
        </w:rPr>
        <w:t xml:space="preserve">аспределении </w:t>
      </w:r>
      <w:r w:rsidRPr="00381D0F">
        <w:rPr>
          <w:rFonts w:ascii="Times New Roman" w:eastAsia="Times New Roman" w:hAnsi="Times New Roman" w:cs="Times New Roman"/>
          <w:sz w:val="28"/>
          <w:szCs w:val="28"/>
        </w:rPr>
        <w:t>разрешений на добычу медведя и кабана между физическими лицами, осуществляющими охоту в общедоступных охотничьих угодьях Омской области. Указанные заявки будут приниматься</w:t>
      </w:r>
      <w:r w:rsidRPr="00381D0F">
        <w:rPr>
          <w:rFonts w:ascii="Times New Roman" w:hAnsi="Times New Roman" w:cs="Times New Roman"/>
          <w:sz w:val="28"/>
          <w:szCs w:val="28"/>
        </w:rPr>
        <w:t xml:space="preserve"> Министерством природных ресурсов и экологии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D0F">
        <w:rPr>
          <w:rFonts w:ascii="Times New Roman" w:eastAsia="Times New Roman" w:hAnsi="Times New Roman" w:cs="Times New Roman"/>
          <w:b/>
          <w:sz w:val="28"/>
          <w:szCs w:val="28"/>
        </w:rPr>
        <w:t>до 15 апреля 2021 года включительно</w:t>
      </w:r>
      <w:r w:rsidRPr="00381D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D0F" w:rsidRPr="00381D0F" w:rsidRDefault="00381D0F" w:rsidP="0038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D0F" w:rsidRPr="00381D0F" w:rsidRDefault="00381D0F" w:rsidP="0038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D0F">
        <w:rPr>
          <w:rFonts w:ascii="Times New Roman" w:hAnsi="Times New Roman" w:cs="Times New Roman"/>
          <w:sz w:val="28"/>
          <w:szCs w:val="28"/>
        </w:rPr>
        <w:t>Перечень общедоступных охотничьих угодий Омской области</w:t>
      </w:r>
    </w:p>
    <w:p w:rsidR="00381D0F" w:rsidRPr="00381D0F" w:rsidRDefault="00381D0F" w:rsidP="0038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D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1D0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81D0F">
        <w:rPr>
          <w:rFonts w:ascii="Times New Roman" w:hAnsi="Times New Roman" w:cs="Times New Roman"/>
          <w:sz w:val="28"/>
          <w:szCs w:val="28"/>
        </w:rPr>
        <w:t xml:space="preserve"> которых будут распределяться разрешения</w:t>
      </w:r>
    </w:p>
    <w:p w:rsidR="00381D0F" w:rsidRPr="00381D0F" w:rsidRDefault="00381D0F" w:rsidP="00381D0F">
      <w:pPr>
        <w:pStyle w:val="a5"/>
        <w:ind w:left="0"/>
        <w:jc w:val="center"/>
        <w:rPr>
          <w:szCs w:val="28"/>
        </w:rPr>
      </w:pPr>
      <w:r w:rsidRPr="00381D0F">
        <w:rPr>
          <w:szCs w:val="28"/>
        </w:rPr>
        <w:t xml:space="preserve">на добычу </w:t>
      </w:r>
      <w:r w:rsidRPr="00381D0F">
        <w:rPr>
          <w:b/>
          <w:szCs w:val="28"/>
          <w:u w:val="single"/>
        </w:rPr>
        <w:t>медведя бурого</w:t>
      </w:r>
      <w:r w:rsidRPr="00381D0F">
        <w:rPr>
          <w:szCs w:val="28"/>
        </w:rPr>
        <w:t xml:space="preserve"> и их количество (проект)</w:t>
      </w:r>
    </w:p>
    <w:tbl>
      <w:tblPr>
        <w:tblStyle w:val="a3"/>
        <w:tblW w:w="9776" w:type="dxa"/>
        <w:jc w:val="center"/>
        <w:tblLook w:val="04A0"/>
      </w:tblPr>
      <w:tblGrid>
        <w:gridCol w:w="988"/>
        <w:gridCol w:w="4394"/>
        <w:gridCol w:w="4394"/>
      </w:tblGrid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 xml:space="preserve">№ </w:t>
            </w:r>
            <w:proofErr w:type="spellStart"/>
            <w:proofErr w:type="gramStart"/>
            <w:r w:rsidRPr="00381D0F">
              <w:t>п</w:t>
            </w:r>
            <w:proofErr w:type="spellEnd"/>
            <w:proofErr w:type="gramEnd"/>
            <w:r w:rsidRPr="00381D0F">
              <w:t>/</w:t>
            </w:r>
            <w:proofErr w:type="spellStart"/>
            <w:r w:rsidRPr="00381D0F">
              <w:t>п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30"/>
              <w:jc w:val="center"/>
            </w:pPr>
            <w:r w:rsidRPr="00381D0F">
              <w:t>Наименование муниципального района Омской области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Количество разрешений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Большереченский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6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Большеуковский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39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Горьковский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7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4.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Знаменский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33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Колосовский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12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6.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Крутинский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9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7.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Муромцевский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28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8.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Нижнеомский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10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9.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Саргатский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4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10.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Седельниковский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17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11.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Тарский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85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12.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Тевризский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62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13.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Тюкалинский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10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14.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Усть-Ишимский</w:t>
            </w:r>
            <w:proofErr w:type="spellEnd"/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55</w:t>
            </w:r>
          </w:p>
        </w:tc>
      </w:tr>
    </w:tbl>
    <w:p w:rsidR="00381D0F" w:rsidRPr="00381D0F" w:rsidRDefault="00381D0F" w:rsidP="00381D0F">
      <w:pPr>
        <w:pStyle w:val="a5"/>
        <w:ind w:left="1068"/>
        <w:rPr>
          <w:szCs w:val="28"/>
        </w:rPr>
      </w:pPr>
    </w:p>
    <w:p w:rsidR="00381D0F" w:rsidRPr="00381D0F" w:rsidRDefault="00381D0F" w:rsidP="00381D0F">
      <w:pPr>
        <w:pStyle w:val="a5"/>
        <w:ind w:left="0"/>
        <w:jc w:val="center"/>
        <w:rPr>
          <w:szCs w:val="28"/>
        </w:rPr>
      </w:pPr>
      <w:r w:rsidRPr="00381D0F">
        <w:rPr>
          <w:szCs w:val="28"/>
        </w:rPr>
        <w:t>Перечень общедоступных охотничьих угодий Омской области</w:t>
      </w:r>
    </w:p>
    <w:p w:rsidR="00381D0F" w:rsidRPr="00381D0F" w:rsidRDefault="00381D0F" w:rsidP="00381D0F">
      <w:pPr>
        <w:pStyle w:val="a5"/>
        <w:ind w:left="0"/>
        <w:jc w:val="center"/>
        <w:rPr>
          <w:szCs w:val="28"/>
        </w:rPr>
      </w:pPr>
      <w:r w:rsidRPr="00381D0F">
        <w:rPr>
          <w:szCs w:val="28"/>
        </w:rPr>
        <w:t xml:space="preserve">в </w:t>
      </w:r>
      <w:proofErr w:type="gramStart"/>
      <w:r w:rsidRPr="00381D0F">
        <w:rPr>
          <w:szCs w:val="28"/>
        </w:rPr>
        <w:t>отношении</w:t>
      </w:r>
      <w:proofErr w:type="gramEnd"/>
      <w:r w:rsidRPr="00381D0F">
        <w:rPr>
          <w:szCs w:val="28"/>
        </w:rPr>
        <w:t xml:space="preserve"> которых будут распределяться разрешения</w:t>
      </w:r>
    </w:p>
    <w:p w:rsidR="00381D0F" w:rsidRPr="00381D0F" w:rsidRDefault="00381D0F" w:rsidP="00381D0F">
      <w:pPr>
        <w:pStyle w:val="a5"/>
        <w:ind w:left="0"/>
        <w:jc w:val="center"/>
        <w:rPr>
          <w:szCs w:val="28"/>
        </w:rPr>
      </w:pPr>
      <w:r w:rsidRPr="00381D0F">
        <w:rPr>
          <w:szCs w:val="28"/>
        </w:rPr>
        <w:t xml:space="preserve">на добычу </w:t>
      </w:r>
      <w:r w:rsidRPr="00381D0F">
        <w:rPr>
          <w:b/>
          <w:szCs w:val="28"/>
          <w:u w:val="single"/>
        </w:rPr>
        <w:t>кабана</w:t>
      </w:r>
      <w:r w:rsidRPr="00381D0F">
        <w:rPr>
          <w:szCs w:val="28"/>
        </w:rPr>
        <w:t xml:space="preserve"> и их количество (проект)</w:t>
      </w:r>
    </w:p>
    <w:tbl>
      <w:tblPr>
        <w:tblStyle w:val="a3"/>
        <w:tblW w:w="9776" w:type="dxa"/>
        <w:jc w:val="center"/>
        <w:tblLayout w:type="fixed"/>
        <w:tblLook w:val="04A0"/>
      </w:tblPr>
      <w:tblGrid>
        <w:gridCol w:w="988"/>
        <w:gridCol w:w="4394"/>
        <w:gridCol w:w="2126"/>
        <w:gridCol w:w="2268"/>
      </w:tblGrid>
      <w:tr w:rsidR="00381D0F" w:rsidRPr="00381D0F" w:rsidTr="00A562FF">
        <w:trPr>
          <w:jc w:val="center"/>
        </w:trPr>
        <w:tc>
          <w:tcPr>
            <w:tcW w:w="988" w:type="dxa"/>
            <w:vMerge w:val="restart"/>
          </w:tcPr>
          <w:p w:rsidR="00381D0F" w:rsidRPr="00381D0F" w:rsidRDefault="00381D0F" w:rsidP="00381D0F">
            <w:pPr>
              <w:ind w:firstLine="0"/>
            </w:pPr>
            <w:r w:rsidRPr="00381D0F">
              <w:t xml:space="preserve">№ </w:t>
            </w:r>
            <w:proofErr w:type="spellStart"/>
            <w:proofErr w:type="gramStart"/>
            <w:r w:rsidRPr="00381D0F">
              <w:t>п</w:t>
            </w:r>
            <w:proofErr w:type="spellEnd"/>
            <w:proofErr w:type="gramEnd"/>
            <w:r w:rsidRPr="00381D0F">
              <w:t>/</w:t>
            </w:r>
            <w:proofErr w:type="spellStart"/>
            <w:r w:rsidRPr="00381D0F"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Наименование муниципального района Омской области</w:t>
            </w:r>
          </w:p>
        </w:tc>
        <w:tc>
          <w:tcPr>
            <w:tcW w:w="4394" w:type="dxa"/>
            <w:gridSpan w:val="2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Количество разрешений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  <w:vMerge/>
          </w:tcPr>
          <w:p w:rsidR="00381D0F" w:rsidRPr="00381D0F" w:rsidRDefault="00381D0F" w:rsidP="00381D0F"/>
        </w:tc>
        <w:tc>
          <w:tcPr>
            <w:tcW w:w="4394" w:type="dxa"/>
            <w:vMerge/>
          </w:tcPr>
          <w:p w:rsidR="00381D0F" w:rsidRPr="00381D0F" w:rsidRDefault="00381D0F" w:rsidP="00381D0F">
            <w:pPr>
              <w:jc w:val="center"/>
            </w:pPr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старше года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до 1 года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Большеуковский</w:t>
            </w:r>
            <w:proofErr w:type="spellEnd"/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21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31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Горьковский</w:t>
            </w:r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34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50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3.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Знаменский</w:t>
            </w:r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17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25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4.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Крутинский</w:t>
            </w:r>
            <w:proofErr w:type="spellEnd"/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8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Нижнеомский</w:t>
            </w:r>
            <w:proofErr w:type="spellEnd"/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19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29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6.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Седельниковский</w:t>
            </w:r>
            <w:proofErr w:type="spellEnd"/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53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80</w:t>
            </w:r>
          </w:p>
        </w:tc>
      </w:tr>
      <w:tr w:rsidR="00381D0F" w:rsidRPr="00381D0F" w:rsidTr="00A562FF">
        <w:trPr>
          <w:jc w:val="center"/>
        </w:trPr>
        <w:tc>
          <w:tcPr>
            <w:tcW w:w="98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7.</w:t>
            </w:r>
          </w:p>
        </w:tc>
        <w:tc>
          <w:tcPr>
            <w:tcW w:w="4394" w:type="dxa"/>
          </w:tcPr>
          <w:p w:rsidR="00381D0F" w:rsidRPr="00381D0F" w:rsidRDefault="00381D0F" w:rsidP="00381D0F">
            <w:pPr>
              <w:ind w:firstLine="0"/>
              <w:jc w:val="center"/>
            </w:pPr>
            <w:proofErr w:type="spellStart"/>
            <w:r w:rsidRPr="00381D0F">
              <w:t>Тюкалинский</w:t>
            </w:r>
            <w:proofErr w:type="spellEnd"/>
          </w:p>
        </w:tc>
        <w:tc>
          <w:tcPr>
            <w:tcW w:w="2126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20</w:t>
            </w:r>
          </w:p>
        </w:tc>
        <w:tc>
          <w:tcPr>
            <w:tcW w:w="2268" w:type="dxa"/>
          </w:tcPr>
          <w:p w:rsidR="00381D0F" w:rsidRPr="00381D0F" w:rsidRDefault="00381D0F" w:rsidP="00381D0F">
            <w:pPr>
              <w:ind w:firstLine="0"/>
              <w:jc w:val="center"/>
            </w:pPr>
            <w:r w:rsidRPr="00381D0F">
              <w:t>29</w:t>
            </w:r>
          </w:p>
        </w:tc>
      </w:tr>
    </w:tbl>
    <w:p w:rsidR="00381D0F" w:rsidRPr="00381D0F" w:rsidRDefault="00381D0F" w:rsidP="00381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D0F" w:rsidRDefault="00381D0F" w:rsidP="0038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0F" w:rsidRPr="00381D0F" w:rsidRDefault="00381D0F" w:rsidP="0038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D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Заявки на участие в жеребьевке можно подать двумя способами:</w:t>
      </w:r>
    </w:p>
    <w:p w:rsidR="00381D0F" w:rsidRPr="00381D0F" w:rsidRDefault="00381D0F" w:rsidP="00381D0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381D0F">
        <w:rPr>
          <w:color w:val="000000"/>
          <w:szCs w:val="28"/>
        </w:rPr>
        <w:t>путем обращения непосредственно в Министерство по адресу:</w:t>
      </w:r>
      <w:r>
        <w:rPr>
          <w:color w:val="000000"/>
          <w:szCs w:val="28"/>
        </w:rPr>
        <w:t xml:space="preserve">                </w:t>
      </w:r>
      <w:r w:rsidRPr="00381D0F">
        <w:rPr>
          <w:color w:val="000000"/>
          <w:szCs w:val="28"/>
        </w:rPr>
        <w:t xml:space="preserve"> </w:t>
      </w:r>
      <w:proofErr w:type="gramStart"/>
      <w:r w:rsidRPr="00381D0F">
        <w:rPr>
          <w:color w:val="000000"/>
          <w:szCs w:val="28"/>
        </w:rPr>
        <w:t>г</w:t>
      </w:r>
      <w:proofErr w:type="gramEnd"/>
      <w:r w:rsidRPr="00381D0F">
        <w:rPr>
          <w:color w:val="000000"/>
          <w:szCs w:val="28"/>
        </w:rPr>
        <w:t>. Омск, ул. Куйбышева, д. 63, кабинет 304 (3 этаж);</w:t>
      </w:r>
    </w:p>
    <w:p w:rsidR="00381D0F" w:rsidRPr="00381D0F" w:rsidRDefault="00381D0F" w:rsidP="00381D0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381D0F">
        <w:rPr>
          <w:color w:val="000000"/>
          <w:szCs w:val="28"/>
        </w:rPr>
        <w:t xml:space="preserve">представить заявку в электронном виде на Региональном </w:t>
      </w:r>
      <w:r w:rsidRPr="00381D0F">
        <w:rPr>
          <w:szCs w:val="28"/>
        </w:rPr>
        <w:t xml:space="preserve">портале государственных и муниципальных услуг Омской области по адресу: </w:t>
      </w:r>
      <w:proofErr w:type="spellStart"/>
      <w:r w:rsidRPr="00381D0F">
        <w:rPr>
          <w:szCs w:val="28"/>
        </w:rPr>
        <w:t>www.pgu.omskportal.ru</w:t>
      </w:r>
      <w:proofErr w:type="spellEnd"/>
      <w:r w:rsidRPr="00381D0F">
        <w:rPr>
          <w:szCs w:val="28"/>
        </w:rPr>
        <w:t xml:space="preserve"> (далее – Региональный портал госуслуг55). Услуга размещена в подразделе </w:t>
      </w:r>
      <w:r w:rsidRPr="00381D0F">
        <w:rPr>
          <w:rStyle w:val="a4"/>
          <w:color w:val="000000" w:themeColor="text1"/>
          <w:szCs w:val="28"/>
        </w:rPr>
        <w:t>«Природа и экология»</w:t>
      </w:r>
      <w:r w:rsidRPr="00381D0F">
        <w:rPr>
          <w:color w:val="000000" w:themeColor="text1"/>
          <w:szCs w:val="28"/>
        </w:rPr>
        <w:t>,</w:t>
      </w:r>
      <w:r w:rsidRPr="00381D0F">
        <w:rPr>
          <w:szCs w:val="28"/>
        </w:rPr>
        <w:t xml:space="preserve"> наименование услуги </w:t>
      </w:r>
      <w:hyperlink r:id="rId5" w:history="1">
        <w:r w:rsidRPr="00381D0F">
          <w:rPr>
            <w:rStyle w:val="a4"/>
            <w:color w:val="0070C0"/>
            <w:szCs w:val="28"/>
          </w:rPr>
          <w:t>«Подача заявки на участие в распределении разрешений на добычу косули сибирской, лося, кабана и бурого медведя» (ПОДАТЬ ЗАЯВКУ).</w:t>
        </w:r>
      </w:hyperlink>
    </w:p>
    <w:p w:rsidR="00381D0F" w:rsidRPr="00381D0F" w:rsidRDefault="00381D0F" w:rsidP="0038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D0F"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распоряжением Губернатора Омской области от 17 марта 2020 года № 19-р «О мероприятиях по недопущению завоза и распространения новой </w:t>
      </w:r>
      <w:proofErr w:type="spellStart"/>
      <w:r w:rsidRPr="00381D0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81D0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81D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81D0F">
        <w:rPr>
          <w:rFonts w:ascii="Times New Roman" w:hAnsi="Times New Roman" w:cs="Times New Roman"/>
          <w:sz w:val="28"/>
          <w:szCs w:val="28"/>
        </w:rPr>
        <w:t xml:space="preserve">-19) на территории Омской области», граждане при посещении Министерства </w:t>
      </w:r>
      <w:r w:rsidRPr="00381D0F">
        <w:rPr>
          <w:rFonts w:ascii="Times New Roman" w:hAnsi="Times New Roman" w:cs="Times New Roman"/>
          <w:b/>
          <w:sz w:val="28"/>
          <w:szCs w:val="28"/>
        </w:rPr>
        <w:t xml:space="preserve">обязаны соблюдать дистанцию </w:t>
      </w:r>
      <w:r w:rsidRPr="00381D0F">
        <w:rPr>
          <w:rFonts w:ascii="Times New Roman" w:hAnsi="Times New Roman" w:cs="Times New Roman"/>
          <w:sz w:val="28"/>
          <w:szCs w:val="28"/>
        </w:rPr>
        <w:t xml:space="preserve">до других граждан не менее 1,5 метра (социальное </w:t>
      </w:r>
      <w:proofErr w:type="spellStart"/>
      <w:r w:rsidRPr="00381D0F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381D0F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381D0F">
        <w:rPr>
          <w:rFonts w:ascii="Times New Roman" w:hAnsi="Times New Roman" w:cs="Times New Roman"/>
          <w:b/>
          <w:sz w:val="28"/>
          <w:szCs w:val="28"/>
        </w:rPr>
        <w:t xml:space="preserve">использовать средства индивидуальной защиты органов дыхания </w:t>
      </w:r>
      <w:r w:rsidRPr="00381D0F">
        <w:rPr>
          <w:rFonts w:ascii="Times New Roman" w:hAnsi="Times New Roman" w:cs="Times New Roman"/>
          <w:sz w:val="28"/>
          <w:szCs w:val="28"/>
        </w:rPr>
        <w:t>(маски, респираторы, повязки или иные изделия</w:t>
      </w:r>
      <w:proofErr w:type="gramEnd"/>
      <w:r w:rsidRPr="00381D0F">
        <w:rPr>
          <w:rFonts w:ascii="Times New Roman" w:hAnsi="Times New Roman" w:cs="Times New Roman"/>
          <w:sz w:val="28"/>
          <w:szCs w:val="28"/>
        </w:rPr>
        <w:t>, их заменяющие).</w:t>
      </w:r>
    </w:p>
    <w:p w:rsidR="00381D0F" w:rsidRPr="00381D0F" w:rsidRDefault="00381D0F" w:rsidP="0038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D0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телефонам: 8(3812)999-192, 393-549, 393-526.</w:t>
      </w:r>
    </w:p>
    <w:p w:rsidR="00381D0F" w:rsidRPr="00381D0F" w:rsidRDefault="00381D0F" w:rsidP="0038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D0F">
        <w:rPr>
          <w:rFonts w:ascii="Times New Roman" w:hAnsi="Times New Roman" w:cs="Times New Roman"/>
          <w:sz w:val="28"/>
          <w:szCs w:val="28"/>
        </w:rPr>
        <w:t>Ссылки:</w:t>
      </w:r>
    </w:p>
    <w:p w:rsidR="00381D0F" w:rsidRPr="00381D0F" w:rsidRDefault="00381D0F" w:rsidP="00381D0F">
      <w:pPr>
        <w:spacing w:after="0" w:line="240" w:lineRule="auto"/>
        <w:jc w:val="both"/>
        <w:rPr>
          <w:rStyle w:val="a4"/>
          <w:rFonts w:ascii="Times New Roman" w:hAnsi="Times New Roman"/>
          <w:color w:val="0070C0"/>
          <w:sz w:val="28"/>
          <w:szCs w:val="28"/>
        </w:rPr>
      </w:pPr>
      <w:r w:rsidRPr="00381D0F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Региональный портал </w:t>
      </w:r>
      <w:proofErr w:type="spellStart"/>
      <w:r w:rsidRPr="00381D0F">
        <w:rPr>
          <w:rFonts w:ascii="Times New Roman" w:hAnsi="Times New Roman" w:cs="Times New Roman"/>
          <w:spacing w:val="-2"/>
          <w:sz w:val="28"/>
          <w:szCs w:val="28"/>
        </w:rPr>
        <w:t>госуслуг</w:t>
      </w:r>
      <w:proofErr w:type="spellEnd"/>
      <w:r w:rsidRPr="00381D0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81D0F">
          <w:rPr>
            <w:rStyle w:val="a4"/>
            <w:rFonts w:ascii="Times New Roman" w:hAnsi="Times New Roman"/>
            <w:color w:val="0070C0"/>
            <w:sz w:val="28"/>
            <w:szCs w:val="28"/>
          </w:rPr>
          <w:t>http://pgu.omskportal.ru/Services/Show/53998</w:t>
        </w:r>
      </w:hyperlink>
    </w:p>
    <w:p w:rsidR="008A7629" w:rsidRDefault="00381D0F" w:rsidP="00381D0F">
      <w:pPr>
        <w:spacing w:after="0" w:line="240" w:lineRule="auto"/>
      </w:pPr>
      <w:r w:rsidRPr="00381D0F">
        <w:rPr>
          <w:rFonts w:ascii="Times New Roman" w:hAnsi="Times New Roman" w:cs="Times New Roman"/>
          <w:sz w:val="28"/>
          <w:szCs w:val="28"/>
        </w:rPr>
        <w:t xml:space="preserve">Документация по жеребьевке: </w:t>
      </w:r>
      <w:hyperlink r:id="rId7" w:history="1">
        <w:r w:rsidRPr="00381D0F">
          <w:rPr>
            <w:rStyle w:val="a4"/>
            <w:rFonts w:ascii="Times New Roman" w:hAnsi="Times New Roman"/>
            <w:color w:val="0070C0"/>
            <w:sz w:val="28"/>
            <w:szCs w:val="28"/>
          </w:rPr>
          <w:t>http://mpr.omskportal.ru/oiv/mpr/ohotnikam/zhereb</w:t>
        </w:r>
      </w:hyperlink>
    </w:p>
    <w:sectPr w:rsidR="008A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282"/>
    <w:multiLevelType w:val="hybridMultilevel"/>
    <w:tmpl w:val="BF722202"/>
    <w:lvl w:ilvl="0" w:tplc="3A66B906">
      <w:start w:val="1"/>
      <w:numFmt w:val="decimal"/>
      <w:lvlText w:val="%1)"/>
      <w:lvlJc w:val="left"/>
      <w:pPr>
        <w:ind w:left="1068" w:hanging="360"/>
      </w:pPr>
      <w:rPr>
        <w:rFonts w:eastAsia="Calibr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1D0F"/>
    <w:rsid w:val="00381D0F"/>
    <w:rsid w:val="008A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D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381D0F"/>
    <w:rPr>
      <w:rFonts w:cs="Times New Roman"/>
      <w:color w:val="auto"/>
      <w:u w:val="single"/>
    </w:rPr>
  </w:style>
  <w:style w:type="paragraph" w:styleId="a5">
    <w:name w:val="List Paragraph"/>
    <w:basedOn w:val="a"/>
    <w:uiPriority w:val="99"/>
    <w:qFormat/>
    <w:rsid w:val="00381D0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r.omskportal.ru/oiv/mpr/ohotnikam/zher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omskportal.ru/Services/Show/53998" TargetMode="External"/><Relationship Id="rId5" Type="http://schemas.openxmlformats.org/officeDocument/2006/relationships/hyperlink" Target="http://pgu.omskportal.ru/Services/Show/539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Ekolog</cp:lastModifiedBy>
  <cp:revision>2</cp:revision>
  <dcterms:created xsi:type="dcterms:W3CDTF">2021-04-01T02:32:00Z</dcterms:created>
  <dcterms:modified xsi:type="dcterms:W3CDTF">2021-04-01T02:35:00Z</dcterms:modified>
</cp:coreProperties>
</file>