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F3F" w:rsidRPr="00452F3F" w:rsidRDefault="00452F3F" w:rsidP="00452F3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F3F">
        <w:rPr>
          <w:rFonts w:ascii="Times New Roman" w:hAnsi="Times New Roman" w:cs="Times New Roman"/>
          <w:b/>
          <w:sz w:val="28"/>
          <w:szCs w:val="28"/>
        </w:rPr>
        <w:t>С отчетности за I квартал 2025 года применяется обновленные форма (формат) и порядок представления налоговой декларации по НДС</w:t>
      </w:r>
    </w:p>
    <w:p w:rsidR="00452F3F" w:rsidRDefault="00452F3F" w:rsidP="00452F3F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2F3F">
        <w:rPr>
          <w:rFonts w:ascii="Times New Roman" w:hAnsi="Times New Roman" w:cs="Times New Roman"/>
          <w:i/>
          <w:sz w:val="28"/>
          <w:szCs w:val="28"/>
        </w:rPr>
        <w:t xml:space="preserve">Приказ ФНС России от 05.11.2024 </w:t>
      </w:r>
      <w:r>
        <w:rPr>
          <w:rFonts w:ascii="Times New Roman" w:hAnsi="Times New Roman" w:cs="Times New Roman"/>
          <w:i/>
          <w:sz w:val="28"/>
          <w:szCs w:val="28"/>
        </w:rPr>
        <w:t>№</w:t>
      </w:r>
      <w:r w:rsidRPr="00452F3F">
        <w:rPr>
          <w:rFonts w:ascii="Times New Roman" w:hAnsi="Times New Roman" w:cs="Times New Roman"/>
          <w:i/>
          <w:sz w:val="28"/>
          <w:szCs w:val="28"/>
        </w:rPr>
        <w:t xml:space="preserve"> ЕД-7-3/989@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52F3F" w:rsidRDefault="00452F3F" w:rsidP="00452F3F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452F3F">
        <w:rPr>
          <w:rFonts w:ascii="Times New Roman" w:hAnsi="Times New Roman" w:cs="Times New Roman"/>
          <w:i/>
          <w:sz w:val="28"/>
          <w:szCs w:val="28"/>
        </w:rPr>
        <w:t xml:space="preserve">Об утверждении формы налоговой декларации по налогу на добавленную стоимость, порядка ее заполнения (представления), формата представления налоговой декларации по налогу на добавленную стоимость в электронной форме, а также форматов представления документов, прилагаемых к такой декларации, в электронной </w:t>
      </w:r>
      <w:proofErr w:type="spellStart"/>
      <w:r w:rsidRPr="00452F3F">
        <w:rPr>
          <w:rFonts w:ascii="Times New Roman" w:hAnsi="Times New Roman" w:cs="Times New Roman"/>
          <w:i/>
          <w:sz w:val="28"/>
          <w:szCs w:val="28"/>
        </w:rPr>
        <w:t>форме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proofErr w:type="spellEnd"/>
    </w:p>
    <w:p w:rsidR="00452F3F" w:rsidRPr="00452F3F" w:rsidRDefault="00452F3F" w:rsidP="00452F3F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2F3F">
        <w:rPr>
          <w:rFonts w:ascii="Times New Roman" w:hAnsi="Times New Roman" w:cs="Times New Roman"/>
          <w:i/>
          <w:sz w:val="28"/>
          <w:szCs w:val="28"/>
        </w:rPr>
        <w:t xml:space="preserve">Зарегистрировано в Минюсте России 16.12.2024 </w:t>
      </w:r>
      <w:r>
        <w:rPr>
          <w:rFonts w:ascii="Times New Roman" w:hAnsi="Times New Roman" w:cs="Times New Roman"/>
          <w:i/>
          <w:sz w:val="28"/>
          <w:szCs w:val="28"/>
        </w:rPr>
        <w:t>№</w:t>
      </w:r>
      <w:r w:rsidRPr="00452F3F">
        <w:rPr>
          <w:rFonts w:ascii="Times New Roman" w:hAnsi="Times New Roman" w:cs="Times New Roman"/>
          <w:i/>
          <w:sz w:val="28"/>
          <w:szCs w:val="28"/>
        </w:rPr>
        <w:t xml:space="preserve"> 80579</w:t>
      </w:r>
    </w:p>
    <w:p w:rsidR="00452F3F" w:rsidRPr="00452F3F" w:rsidRDefault="00452F3F" w:rsidP="00452F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F3F">
        <w:rPr>
          <w:rFonts w:ascii="Times New Roman" w:hAnsi="Times New Roman" w:cs="Times New Roman"/>
          <w:sz w:val="28"/>
          <w:szCs w:val="28"/>
        </w:rPr>
        <w:t>Приказ также содержит новые форматы представления сведений: из книги покупок и дополнительного листа книги покупок; из книги продаж и дополнительного листа книги продаж; из журнала учета выставленных счетов-фактур и из журнала учета полученных счетов-фактур в отношении операций, осуществляемых в интересах другого лица на основе договоров комиссии, агентских договоров или на основе договоров транспортной экспедиции; из счетов-фактур, выставленных лицами, указанными в пункте 5 статьи 173 НК РФ, передаваемых в налоговой декларации по НДС.</w:t>
      </w:r>
    </w:p>
    <w:p w:rsidR="00452F3F" w:rsidRPr="00452F3F" w:rsidRDefault="00452F3F" w:rsidP="00452F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F3F">
        <w:rPr>
          <w:rFonts w:ascii="Times New Roman" w:hAnsi="Times New Roman" w:cs="Times New Roman"/>
          <w:sz w:val="28"/>
          <w:szCs w:val="28"/>
        </w:rPr>
        <w:t>Новая форма декларации учитывает изменения, внесенные в НК РФ. В частности, декларация дополнена строками для отражения суммы налога, исчисленной по новым налоговым ставкам 5% и 7%; скорректирован перечень кодов операций, облагаемых НДС по ставке 0%, а также освобожденных от НДС.</w:t>
      </w:r>
    </w:p>
    <w:p w:rsidR="00452F3F" w:rsidRPr="008151CF" w:rsidRDefault="00452F3F" w:rsidP="00452F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F3F">
        <w:rPr>
          <w:rFonts w:ascii="Times New Roman" w:hAnsi="Times New Roman" w:cs="Times New Roman"/>
          <w:sz w:val="28"/>
          <w:szCs w:val="28"/>
        </w:rPr>
        <w:t xml:space="preserve">Признаны утратившими силу приказ ФНС России от 29.10.2014 </w:t>
      </w:r>
      <w:r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Pr="00452F3F">
        <w:rPr>
          <w:rFonts w:ascii="Times New Roman" w:hAnsi="Times New Roman" w:cs="Times New Roman"/>
          <w:sz w:val="28"/>
          <w:szCs w:val="28"/>
        </w:rPr>
        <w:t xml:space="preserve"> ММВ-7-3/558@, которым была утверждена форма налоговой декларации, а также приказы, вносящие в нее изменения.</w:t>
      </w:r>
    </w:p>
    <w:sectPr w:rsidR="00452F3F" w:rsidRPr="0081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8"/>
    <w:rsid w:val="00107DC2"/>
    <w:rsid w:val="001334A1"/>
    <w:rsid w:val="002F4016"/>
    <w:rsid w:val="00452F3F"/>
    <w:rsid w:val="004B3C15"/>
    <w:rsid w:val="00566B2A"/>
    <w:rsid w:val="006F0D4E"/>
    <w:rsid w:val="00737120"/>
    <w:rsid w:val="0079342B"/>
    <w:rsid w:val="008151CF"/>
    <w:rsid w:val="00857A14"/>
    <w:rsid w:val="008924D1"/>
    <w:rsid w:val="009D4CAA"/>
    <w:rsid w:val="00A83593"/>
    <w:rsid w:val="00A95076"/>
    <w:rsid w:val="00B342C8"/>
    <w:rsid w:val="00B561D5"/>
    <w:rsid w:val="00B92A95"/>
    <w:rsid w:val="00BA6B67"/>
    <w:rsid w:val="00CC3A98"/>
    <w:rsid w:val="00D63821"/>
    <w:rsid w:val="00E52A67"/>
    <w:rsid w:val="00F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AFC9"/>
  <w15:chartTrackingRefBased/>
  <w15:docId w15:val="{65D65D4E-4D46-42FC-A49F-A0AEFE5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Анастасия Сергеевна</dc:creator>
  <cp:keywords/>
  <dc:description/>
  <cp:lastModifiedBy>Сафонова Екатерина Владимировна</cp:lastModifiedBy>
  <cp:revision>11</cp:revision>
  <dcterms:created xsi:type="dcterms:W3CDTF">2024-07-02T16:31:00Z</dcterms:created>
  <dcterms:modified xsi:type="dcterms:W3CDTF">2025-01-08T11:43:00Z</dcterms:modified>
</cp:coreProperties>
</file>