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2C21" w:rsidRPr="00672C21" w:rsidRDefault="00672C21" w:rsidP="00672C21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C21">
        <w:rPr>
          <w:rFonts w:ascii="Times New Roman" w:hAnsi="Times New Roman" w:cs="Times New Roman"/>
          <w:b/>
          <w:sz w:val="28"/>
          <w:szCs w:val="28"/>
        </w:rPr>
        <w:t xml:space="preserve">С 1 июля 2025 г. обновляются оптовые цены на газ, добываемый ПАО </w:t>
      </w:r>
      <w:r w:rsidRPr="00672C21">
        <w:rPr>
          <w:rFonts w:ascii="Times New Roman" w:hAnsi="Times New Roman" w:cs="Times New Roman"/>
          <w:b/>
          <w:sz w:val="28"/>
          <w:szCs w:val="28"/>
        </w:rPr>
        <w:t>«</w:t>
      </w:r>
      <w:r w:rsidRPr="00672C21">
        <w:rPr>
          <w:rFonts w:ascii="Times New Roman" w:hAnsi="Times New Roman" w:cs="Times New Roman"/>
          <w:b/>
          <w:sz w:val="28"/>
          <w:szCs w:val="28"/>
        </w:rPr>
        <w:t>Газпром</w:t>
      </w:r>
      <w:r w:rsidRPr="00672C21">
        <w:rPr>
          <w:rFonts w:ascii="Times New Roman" w:hAnsi="Times New Roman" w:cs="Times New Roman"/>
          <w:b/>
          <w:sz w:val="28"/>
          <w:szCs w:val="28"/>
        </w:rPr>
        <w:t>»</w:t>
      </w:r>
      <w:r w:rsidRPr="00672C21">
        <w:rPr>
          <w:rFonts w:ascii="Times New Roman" w:hAnsi="Times New Roman" w:cs="Times New Roman"/>
          <w:b/>
          <w:sz w:val="28"/>
          <w:szCs w:val="28"/>
        </w:rPr>
        <w:t xml:space="preserve"> и его аффилированными лицами, предназначенный для последующей реализации населению</w:t>
      </w:r>
    </w:p>
    <w:p w:rsidR="00672C21" w:rsidRPr="00672C21" w:rsidRDefault="00672C21" w:rsidP="00672C2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2C21">
        <w:rPr>
          <w:rFonts w:ascii="Times New Roman" w:hAnsi="Times New Roman" w:cs="Times New Roman"/>
          <w:i/>
          <w:sz w:val="28"/>
          <w:szCs w:val="28"/>
        </w:rPr>
        <w:t xml:space="preserve">Приказ ФАС России от 13.12.2024 </w:t>
      </w:r>
      <w:r w:rsidRPr="00672C21">
        <w:rPr>
          <w:rFonts w:ascii="Times New Roman" w:hAnsi="Times New Roman" w:cs="Times New Roman"/>
          <w:i/>
          <w:sz w:val="28"/>
          <w:szCs w:val="28"/>
        </w:rPr>
        <w:t>№</w:t>
      </w:r>
      <w:r w:rsidRPr="00672C21">
        <w:rPr>
          <w:rFonts w:ascii="Times New Roman" w:hAnsi="Times New Roman" w:cs="Times New Roman"/>
          <w:i/>
          <w:sz w:val="28"/>
          <w:szCs w:val="28"/>
        </w:rPr>
        <w:t xml:space="preserve"> 1006/24</w:t>
      </w:r>
      <w:r w:rsidRPr="00672C21">
        <w:rPr>
          <w:rFonts w:ascii="Times New Roman" w:hAnsi="Times New Roman" w:cs="Times New Roman"/>
          <w:i/>
          <w:sz w:val="28"/>
          <w:szCs w:val="28"/>
        </w:rPr>
        <w:t xml:space="preserve"> «</w:t>
      </w:r>
      <w:r w:rsidRPr="00672C21">
        <w:rPr>
          <w:rFonts w:ascii="Times New Roman" w:hAnsi="Times New Roman" w:cs="Times New Roman"/>
          <w:i/>
          <w:sz w:val="28"/>
          <w:szCs w:val="28"/>
        </w:rPr>
        <w:t xml:space="preserve">Об утверждении оптовых цен на газ, добываемый ПАО </w:t>
      </w:r>
      <w:r w:rsidRPr="00672C21">
        <w:rPr>
          <w:rFonts w:ascii="Times New Roman" w:hAnsi="Times New Roman" w:cs="Times New Roman"/>
          <w:i/>
          <w:sz w:val="28"/>
          <w:szCs w:val="28"/>
        </w:rPr>
        <w:t>«</w:t>
      </w:r>
      <w:r w:rsidRPr="00672C21">
        <w:rPr>
          <w:rFonts w:ascii="Times New Roman" w:hAnsi="Times New Roman" w:cs="Times New Roman"/>
          <w:i/>
          <w:sz w:val="28"/>
          <w:szCs w:val="28"/>
        </w:rPr>
        <w:t>Газпром</w:t>
      </w:r>
      <w:r w:rsidRPr="00672C21">
        <w:rPr>
          <w:rFonts w:ascii="Times New Roman" w:hAnsi="Times New Roman" w:cs="Times New Roman"/>
          <w:i/>
          <w:sz w:val="28"/>
          <w:szCs w:val="28"/>
        </w:rPr>
        <w:t>»</w:t>
      </w:r>
      <w:r w:rsidRPr="00672C21">
        <w:rPr>
          <w:rFonts w:ascii="Times New Roman" w:hAnsi="Times New Roman" w:cs="Times New Roman"/>
          <w:i/>
          <w:sz w:val="28"/>
          <w:szCs w:val="28"/>
        </w:rPr>
        <w:t xml:space="preserve"> и его аффилированными лицами, предназначенный для последующей реализации </w:t>
      </w:r>
      <w:proofErr w:type="spellStart"/>
      <w:r w:rsidRPr="00672C21">
        <w:rPr>
          <w:rFonts w:ascii="Times New Roman" w:hAnsi="Times New Roman" w:cs="Times New Roman"/>
          <w:i/>
          <w:sz w:val="28"/>
          <w:szCs w:val="28"/>
        </w:rPr>
        <w:t>населению</w:t>
      </w:r>
      <w:r w:rsidRPr="00672C21">
        <w:rPr>
          <w:rFonts w:ascii="Times New Roman" w:hAnsi="Times New Roman" w:cs="Times New Roman"/>
          <w:i/>
          <w:sz w:val="28"/>
          <w:szCs w:val="28"/>
        </w:rPr>
        <w:t>»</w:t>
      </w:r>
      <w:proofErr w:type="spellEnd"/>
    </w:p>
    <w:p w:rsidR="00672C21" w:rsidRPr="00672C21" w:rsidRDefault="00672C21" w:rsidP="00672C21">
      <w:pPr>
        <w:spacing w:after="0" w:line="276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672C21">
        <w:rPr>
          <w:rFonts w:ascii="Times New Roman" w:hAnsi="Times New Roman" w:cs="Times New Roman"/>
          <w:i/>
          <w:sz w:val="28"/>
          <w:szCs w:val="28"/>
        </w:rPr>
        <w:t xml:space="preserve">Зарегистрировано в Минюсте России 27.02.2025 </w:t>
      </w:r>
      <w:r w:rsidRPr="00672C21">
        <w:rPr>
          <w:rFonts w:ascii="Times New Roman" w:hAnsi="Times New Roman" w:cs="Times New Roman"/>
          <w:i/>
          <w:sz w:val="28"/>
          <w:szCs w:val="28"/>
        </w:rPr>
        <w:t>№</w:t>
      </w:r>
      <w:r w:rsidRPr="00672C21">
        <w:rPr>
          <w:rFonts w:ascii="Times New Roman" w:hAnsi="Times New Roman" w:cs="Times New Roman"/>
          <w:i/>
          <w:sz w:val="28"/>
          <w:szCs w:val="28"/>
        </w:rPr>
        <w:t xml:space="preserve"> 81395</w:t>
      </w:r>
    </w:p>
    <w:p w:rsidR="00672C21" w:rsidRPr="00672C21" w:rsidRDefault="00672C21" w:rsidP="00672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21">
        <w:rPr>
          <w:rFonts w:ascii="Times New Roman" w:hAnsi="Times New Roman" w:cs="Times New Roman"/>
          <w:sz w:val="28"/>
          <w:szCs w:val="28"/>
        </w:rPr>
        <w:t>Оптовые цены на газ, утвержденные настоящим приказом, учитываются при формировании розничных цен на газ, реализуемый населению.</w:t>
      </w:r>
    </w:p>
    <w:p w:rsidR="00672C21" w:rsidRPr="00672C21" w:rsidRDefault="00672C21" w:rsidP="00672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21">
        <w:rPr>
          <w:rFonts w:ascii="Times New Roman" w:hAnsi="Times New Roman" w:cs="Times New Roman"/>
          <w:sz w:val="28"/>
          <w:szCs w:val="28"/>
        </w:rPr>
        <w:t xml:space="preserve">Признается утратившим силу аналогичный приказ ФАС России от 28 ноября 2023 г. </w:t>
      </w:r>
      <w:r w:rsidR="009F4D65">
        <w:rPr>
          <w:rFonts w:ascii="Times New Roman" w:hAnsi="Times New Roman" w:cs="Times New Roman"/>
          <w:sz w:val="28"/>
          <w:szCs w:val="28"/>
        </w:rPr>
        <w:t>№</w:t>
      </w:r>
      <w:bookmarkStart w:id="0" w:name="_GoBack"/>
      <w:bookmarkEnd w:id="0"/>
      <w:r w:rsidRPr="00672C21">
        <w:rPr>
          <w:rFonts w:ascii="Times New Roman" w:hAnsi="Times New Roman" w:cs="Times New Roman"/>
          <w:sz w:val="28"/>
          <w:szCs w:val="28"/>
        </w:rPr>
        <w:t xml:space="preserve"> 908/23.</w:t>
      </w:r>
    </w:p>
    <w:p w:rsidR="00672C21" w:rsidRPr="008151CF" w:rsidRDefault="00672C21" w:rsidP="00672C2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72C21">
        <w:rPr>
          <w:rFonts w:ascii="Times New Roman" w:hAnsi="Times New Roman" w:cs="Times New Roman"/>
          <w:sz w:val="28"/>
          <w:szCs w:val="28"/>
        </w:rPr>
        <w:t>Настоящий приказ действует до 1 марта 2029 г.</w:t>
      </w:r>
    </w:p>
    <w:sectPr w:rsidR="00672C21" w:rsidRPr="008151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A98"/>
    <w:rsid w:val="0009027E"/>
    <w:rsid w:val="00107DC2"/>
    <w:rsid w:val="001334A1"/>
    <w:rsid w:val="002F4016"/>
    <w:rsid w:val="004B3C15"/>
    <w:rsid w:val="00566B2A"/>
    <w:rsid w:val="00672C21"/>
    <w:rsid w:val="0067375D"/>
    <w:rsid w:val="006F0D4E"/>
    <w:rsid w:val="00737120"/>
    <w:rsid w:val="0079342B"/>
    <w:rsid w:val="008151CF"/>
    <w:rsid w:val="008924D1"/>
    <w:rsid w:val="009D4CAA"/>
    <w:rsid w:val="009E45EF"/>
    <w:rsid w:val="009F4D65"/>
    <w:rsid w:val="00A83593"/>
    <w:rsid w:val="00A95076"/>
    <w:rsid w:val="00B342C8"/>
    <w:rsid w:val="00B561D5"/>
    <w:rsid w:val="00B92A95"/>
    <w:rsid w:val="00BA6B67"/>
    <w:rsid w:val="00CC3A98"/>
    <w:rsid w:val="00D63821"/>
    <w:rsid w:val="00DB5008"/>
    <w:rsid w:val="00F77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72FD8"/>
  <w15:chartTrackingRefBased/>
  <w15:docId w15:val="{65D65D4E-4D46-42FC-A49F-A0AEFE52D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Шевелева Анастасия Сергеевна</dc:creator>
  <cp:keywords/>
  <dc:description/>
  <cp:lastModifiedBy>Сафонова Екатерина Владимировна</cp:lastModifiedBy>
  <cp:revision>14</cp:revision>
  <dcterms:created xsi:type="dcterms:W3CDTF">2024-07-02T16:31:00Z</dcterms:created>
  <dcterms:modified xsi:type="dcterms:W3CDTF">2025-03-14T09:38:00Z</dcterms:modified>
</cp:coreProperties>
</file>