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F39" w:rsidRPr="004A3F39" w:rsidRDefault="004A3F39" w:rsidP="004A3F3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F39">
        <w:rPr>
          <w:rFonts w:ascii="Times New Roman" w:hAnsi="Times New Roman" w:cs="Times New Roman"/>
          <w:b/>
          <w:sz w:val="28"/>
          <w:szCs w:val="28"/>
        </w:rPr>
        <w:t>С 1 марта 2026 года вступает в силу закон о совершенствовании системы государственного учета жилищного фонда</w:t>
      </w:r>
    </w:p>
    <w:p w:rsidR="004A3F39" w:rsidRPr="004A3F39" w:rsidRDefault="004A3F39" w:rsidP="004A3F39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A3F39">
        <w:rPr>
          <w:rFonts w:ascii="Times New Roman" w:hAnsi="Times New Roman" w:cs="Times New Roman"/>
          <w:i/>
          <w:sz w:val="28"/>
          <w:szCs w:val="28"/>
        </w:rPr>
        <w:t xml:space="preserve">Федеральный закон от 24.06.2025 </w:t>
      </w:r>
      <w:r>
        <w:rPr>
          <w:rFonts w:ascii="Times New Roman" w:hAnsi="Times New Roman" w:cs="Times New Roman"/>
          <w:i/>
          <w:sz w:val="28"/>
          <w:szCs w:val="28"/>
        </w:rPr>
        <w:t>№</w:t>
      </w:r>
      <w:bookmarkStart w:id="0" w:name="_GoBack"/>
      <w:bookmarkEnd w:id="0"/>
      <w:r w:rsidRPr="004A3F39">
        <w:rPr>
          <w:rFonts w:ascii="Times New Roman" w:hAnsi="Times New Roman" w:cs="Times New Roman"/>
          <w:i/>
          <w:sz w:val="28"/>
          <w:szCs w:val="28"/>
        </w:rPr>
        <w:t xml:space="preserve"> 180-ФЗ</w:t>
      </w:r>
      <w:r w:rsidRPr="004A3F39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4A3F39">
        <w:rPr>
          <w:rFonts w:ascii="Times New Roman" w:hAnsi="Times New Roman" w:cs="Times New Roman"/>
          <w:i/>
          <w:sz w:val="28"/>
          <w:szCs w:val="28"/>
        </w:rPr>
        <w:t xml:space="preserve">О внесении изменений в Жилищный кодекс Российской Федерации и статьи 6 и 7 Федерального закона </w:t>
      </w:r>
      <w:r w:rsidRPr="004A3F39">
        <w:rPr>
          <w:rFonts w:ascii="Times New Roman" w:hAnsi="Times New Roman" w:cs="Times New Roman"/>
          <w:i/>
          <w:sz w:val="28"/>
          <w:szCs w:val="28"/>
        </w:rPr>
        <w:t>«</w:t>
      </w:r>
      <w:r w:rsidRPr="004A3F39">
        <w:rPr>
          <w:rFonts w:ascii="Times New Roman" w:hAnsi="Times New Roman" w:cs="Times New Roman"/>
          <w:i/>
          <w:sz w:val="28"/>
          <w:szCs w:val="28"/>
        </w:rPr>
        <w:t>О государственной информационной системе жилищно-коммунального хозяйства</w:t>
      </w:r>
      <w:r w:rsidRPr="004A3F39">
        <w:rPr>
          <w:rFonts w:ascii="Times New Roman" w:hAnsi="Times New Roman" w:cs="Times New Roman"/>
          <w:i/>
          <w:sz w:val="28"/>
          <w:szCs w:val="28"/>
        </w:rPr>
        <w:t>»</w:t>
      </w:r>
    </w:p>
    <w:p w:rsidR="004A3F39" w:rsidRPr="004A3F39" w:rsidRDefault="004A3F39" w:rsidP="004A3F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F39">
        <w:rPr>
          <w:rFonts w:ascii="Times New Roman" w:hAnsi="Times New Roman" w:cs="Times New Roman"/>
          <w:sz w:val="28"/>
          <w:szCs w:val="28"/>
        </w:rPr>
        <w:t>В частности, уточняются полномочия органов государственной власти РФ, субъекта РФ в области жилищных отношений.</w:t>
      </w:r>
    </w:p>
    <w:p w:rsidR="004A3F39" w:rsidRPr="004A3F39" w:rsidRDefault="004A3F39" w:rsidP="004A3F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F39">
        <w:rPr>
          <w:rFonts w:ascii="Times New Roman" w:hAnsi="Times New Roman" w:cs="Times New Roman"/>
          <w:sz w:val="28"/>
          <w:szCs w:val="28"/>
        </w:rPr>
        <w:t>Устанавливается, что государственный учет жилищного фонда обеспечивается в ГИС ЖКХ в порядке и сроки, которые установлены законодательством о ГИС ЖКХ.</w:t>
      </w:r>
    </w:p>
    <w:p w:rsidR="004A3F39" w:rsidRPr="004A3F39" w:rsidRDefault="004A3F39" w:rsidP="004A3F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F39">
        <w:rPr>
          <w:rFonts w:ascii="Times New Roman" w:hAnsi="Times New Roman" w:cs="Times New Roman"/>
          <w:sz w:val="28"/>
          <w:szCs w:val="28"/>
        </w:rPr>
        <w:t xml:space="preserve">Также предусматривается, что в электронный паспорт многоквартирного дома включается информация о многоквартирном доме, входящих в его состав жилых помещениях, принадлежащих отдельным собственникам, нежилых помещениях и (или) </w:t>
      </w:r>
      <w:proofErr w:type="spellStart"/>
      <w:r w:rsidRPr="004A3F39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4A3F39">
        <w:rPr>
          <w:rFonts w:ascii="Times New Roman" w:hAnsi="Times New Roman" w:cs="Times New Roman"/>
          <w:sz w:val="28"/>
          <w:szCs w:val="28"/>
        </w:rPr>
        <w:t xml:space="preserve">-местах, являющихся неотъемлемой конструктивной частью многоквартирного дома, а также об имуществе, указанном в пунктах 1 - 3 части 1 статьи 36 ЖК РФ, характеризующая и индивидуализирующая такие помещения, </w:t>
      </w:r>
      <w:proofErr w:type="spellStart"/>
      <w:r w:rsidRPr="004A3F39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4A3F39">
        <w:rPr>
          <w:rFonts w:ascii="Times New Roman" w:hAnsi="Times New Roman" w:cs="Times New Roman"/>
          <w:sz w:val="28"/>
          <w:szCs w:val="28"/>
        </w:rPr>
        <w:t>-места и имущество.</w:t>
      </w:r>
    </w:p>
    <w:p w:rsidR="004A3F39" w:rsidRPr="004A3F39" w:rsidRDefault="004A3F39" w:rsidP="004A3F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F39">
        <w:rPr>
          <w:rFonts w:ascii="Times New Roman" w:hAnsi="Times New Roman" w:cs="Times New Roman"/>
          <w:sz w:val="28"/>
          <w:szCs w:val="28"/>
        </w:rPr>
        <w:t>В электронный паспорт жилого дома включается информация о жилом доме, характеризующая и индивидуализирующая его.</w:t>
      </w:r>
    </w:p>
    <w:p w:rsidR="004A3F39" w:rsidRPr="004A3F39" w:rsidRDefault="004A3F39" w:rsidP="004A3F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F39">
        <w:rPr>
          <w:rFonts w:ascii="Times New Roman" w:hAnsi="Times New Roman" w:cs="Times New Roman"/>
          <w:sz w:val="28"/>
          <w:szCs w:val="28"/>
        </w:rPr>
        <w:t>Форма электронного паспорта многоквартирного дома, электронного паспорта жилого дома, порядок их формирования и состав включаемой в них информации устанавливаются Минстроем России.</w:t>
      </w:r>
    </w:p>
    <w:p w:rsidR="004A3F39" w:rsidRPr="00C03B47" w:rsidRDefault="004A3F39" w:rsidP="004A3F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F39">
        <w:rPr>
          <w:rFonts w:ascii="Times New Roman" w:hAnsi="Times New Roman" w:cs="Times New Roman"/>
          <w:sz w:val="28"/>
          <w:szCs w:val="28"/>
        </w:rPr>
        <w:t xml:space="preserve">Застройщик, обеспечивающий строительство многоквартирного дома, малоэтажного жилого комплекса, после выдачи ему разрешения на ввод объекта (объектов) капитального строительства в эксплуатацию, а также подрядчик после подписания документа, подтверждающего приемку заказчиком жилого дома, построенного в соответствии с договором строительного подряда, денежные средства в счет уплаты цены которого размещаются на счетах </w:t>
      </w:r>
      <w:proofErr w:type="spellStart"/>
      <w:r w:rsidRPr="004A3F39"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 w:rsidRPr="004A3F39">
        <w:rPr>
          <w:rFonts w:ascii="Times New Roman" w:hAnsi="Times New Roman" w:cs="Times New Roman"/>
          <w:sz w:val="28"/>
          <w:szCs w:val="28"/>
        </w:rPr>
        <w:t>, размещает в ГИС ЖКХ электронный паспорт многоквартирного дома, электронный паспорт жилого дома.</w:t>
      </w:r>
    </w:p>
    <w:sectPr w:rsidR="004A3F39" w:rsidRPr="00C03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98"/>
    <w:rsid w:val="0009027E"/>
    <w:rsid w:val="00107DC2"/>
    <w:rsid w:val="001334A1"/>
    <w:rsid w:val="001A7197"/>
    <w:rsid w:val="001E50E4"/>
    <w:rsid w:val="001F5D4B"/>
    <w:rsid w:val="002F4016"/>
    <w:rsid w:val="003809EA"/>
    <w:rsid w:val="004A3F39"/>
    <w:rsid w:val="004B3C15"/>
    <w:rsid w:val="004F2B02"/>
    <w:rsid w:val="00566B2A"/>
    <w:rsid w:val="0058710C"/>
    <w:rsid w:val="006368EB"/>
    <w:rsid w:val="006F0D4E"/>
    <w:rsid w:val="00737120"/>
    <w:rsid w:val="0079342B"/>
    <w:rsid w:val="008151CF"/>
    <w:rsid w:val="0084028C"/>
    <w:rsid w:val="00891184"/>
    <w:rsid w:val="008924D1"/>
    <w:rsid w:val="009D4CAA"/>
    <w:rsid w:val="00A83593"/>
    <w:rsid w:val="00A95076"/>
    <w:rsid w:val="00A96690"/>
    <w:rsid w:val="00AC206B"/>
    <w:rsid w:val="00B342C8"/>
    <w:rsid w:val="00B561D5"/>
    <w:rsid w:val="00B92A95"/>
    <w:rsid w:val="00BA6B67"/>
    <w:rsid w:val="00C03B47"/>
    <w:rsid w:val="00CC3A98"/>
    <w:rsid w:val="00D62057"/>
    <w:rsid w:val="00D63821"/>
    <w:rsid w:val="00E62740"/>
    <w:rsid w:val="00E776EB"/>
    <w:rsid w:val="00E86737"/>
    <w:rsid w:val="00E95B18"/>
    <w:rsid w:val="00F7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DF972"/>
  <w15:chartTrackingRefBased/>
  <w15:docId w15:val="{65D65D4E-4D46-42FC-A49F-A0AEFE52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Анастасия Сергеевна</dc:creator>
  <cp:keywords/>
  <dc:description/>
  <cp:lastModifiedBy>Сафонова Екатерина Владимировна</cp:lastModifiedBy>
  <cp:revision>27</cp:revision>
  <dcterms:created xsi:type="dcterms:W3CDTF">2024-07-02T16:31:00Z</dcterms:created>
  <dcterms:modified xsi:type="dcterms:W3CDTF">2025-06-28T14:33:00Z</dcterms:modified>
</cp:coreProperties>
</file>